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213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63033A58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怀柔区2026年度第六批创新型中小企业名单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5964"/>
        <w:gridCol w:w="3470"/>
      </w:tblGrid>
      <w:tr w14:paraId="0BE1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2B2E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E13E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4039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统一社会信用代码</w:t>
            </w:r>
          </w:p>
        </w:tc>
      </w:tr>
      <w:tr w14:paraId="578E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8122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3169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永立数智（北京）科技有限公司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55F37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91110108MABLWQ6W1A</w:t>
            </w:r>
          </w:p>
        </w:tc>
      </w:tr>
      <w:tr w14:paraId="6351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ADFA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9364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北京中达博奥科技有限公司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3960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91110108673819379X</w:t>
            </w:r>
          </w:p>
        </w:tc>
      </w:tr>
      <w:tr w14:paraId="7A13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458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7EB3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北京水木盛景文化发展有限公司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EB5D0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91110106352966036R</w:t>
            </w:r>
          </w:p>
        </w:tc>
      </w:tr>
      <w:tr w14:paraId="3072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4340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DBFD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北京烛照教育科技有限公司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28AE2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91110229MA01LHKR7G</w:t>
            </w:r>
          </w:p>
        </w:tc>
      </w:tr>
      <w:tr w14:paraId="350F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5B65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197D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北京世东凌云科技有限公司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59D43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91110116754151067Q</w:t>
            </w:r>
          </w:p>
        </w:tc>
      </w:tr>
      <w:tr w14:paraId="0695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2794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4459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北京合众亚联科技有限公司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A2A0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91110111MA019CE25L</w:t>
            </w:r>
          </w:p>
        </w:tc>
      </w:tr>
      <w:tr w14:paraId="2102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482B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5FD8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北京京能普华环保科技有限公司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A8C60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91110108306795651L</w:t>
            </w:r>
          </w:p>
        </w:tc>
      </w:tr>
      <w:tr w14:paraId="6EED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3A53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556E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北京能尚技术有限公司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E3C8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91110116593889756T</w:t>
            </w:r>
          </w:p>
        </w:tc>
      </w:tr>
      <w:tr w14:paraId="782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6537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0283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北京星空纪元科技有限公司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8BAC6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91110114330289492F</w:t>
            </w:r>
          </w:p>
        </w:tc>
      </w:tr>
      <w:tr w14:paraId="1955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3D94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434A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北京华彬建设工程有限公司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9D542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91110116554871449E</w:t>
            </w:r>
          </w:p>
        </w:tc>
      </w:tr>
      <w:tr w14:paraId="5AEE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2E4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0E0A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北京合创宏图科技有限公司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6E0FA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91110116MADY85QL6C</w:t>
            </w:r>
          </w:p>
        </w:tc>
      </w:tr>
      <w:tr w14:paraId="758A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AFC2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E2D8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北京朝暾科技发展有限公司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2B56A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91110105MA002Y3775</w:t>
            </w:r>
          </w:p>
        </w:tc>
      </w:tr>
      <w:tr w14:paraId="6E9D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4E24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A99E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北京创始科技有限公司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A9A9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911101173579576140</w:t>
            </w:r>
          </w:p>
        </w:tc>
      </w:tr>
      <w:tr w14:paraId="7EF9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86DE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BACE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学到在线（北京）教育科技有限公司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7254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91110108MA7E4NCU9K</w:t>
            </w:r>
          </w:p>
        </w:tc>
      </w:tr>
      <w:tr w14:paraId="5B58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F462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0337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北京奥凯斯特科技有限公司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E45E9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91110116MA04DJKHX5</w:t>
            </w:r>
          </w:p>
        </w:tc>
      </w:tr>
    </w:tbl>
    <w:p w14:paraId="12C36AE7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8D58CB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2026-07-14T08:59:11Z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2F3B9E72A40149ACBA7CBCB8E660AEEF_13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