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C8F2">
      <w:pPr>
        <w:spacing w:line="560" w:lineRule="exact"/>
        <w:ind w:right="1280"/>
        <w:rPr>
          <w:rFonts w:hint="eastAsia" w:ascii="黑体" w:hAnsi="黑体" w:eastAsia="黑体"/>
          <w:sz w:val="32"/>
          <w:szCs w:val="36"/>
        </w:rPr>
      </w:pPr>
      <w:bookmarkStart w:id="0" w:name="_Hlk201589377"/>
      <w:r>
        <w:rPr>
          <w:rFonts w:hint="eastAsia" w:ascii="黑体" w:hAnsi="黑体" w:eastAsia="黑体"/>
          <w:sz w:val="32"/>
          <w:szCs w:val="36"/>
        </w:rPr>
        <w:t>附件：</w:t>
      </w:r>
    </w:p>
    <w:p w14:paraId="28E4B9B8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/>
          <w:sz w:val="44"/>
          <w:szCs w:val="48"/>
        </w:rPr>
        <w:t>《朝阳区朝阳区促进通用人工智能创新应用发展的若干措施》202</w:t>
      </w:r>
      <w:r>
        <w:rPr>
          <w:rFonts w:hint="eastAsia" w:ascii="方正小标宋简体" w:hAnsi="方正小标宋简体" w:eastAsia="方正小标宋简体"/>
          <w:sz w:val="44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8"/>
        </w:rPr>
        <w:t>年拟支持项目</w:t>
      </w:r>
    </w:p>
    <w:p w14:paraId="2E20D470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/>
          <w:sz w:val="44"/>
          <w:szCs w:val="48"/>
        </w:rPr>
        <w:t>公示信息表</w:t>
      </w:r>
    </w:p>
    <w:bookmarkEnd w:id="0"/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633"/>
      </w:tblGrid>
      <w:tr w14:paraId="67D6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tblHeader/>
        </w:trPr>
        <w:tc>
          <w:tcPr>
            <w:tcW w:w="1786" w:type="dxa"/>
            <w:shd w:val="clear" w:color="auto" w:fill="auto"/>
            <w:vAlign w:val="center"/>
          </w:tcPr>
          <w:p w14:paraId="7DF3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33" w:type="dxa"/>
            <w:vAlign w:val="center"/>
          </w:tcPr>
          <w:p w14:paraId="76B3B93B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</w:tr>
      <w:tr w14:paraId="6301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19F4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33" w:type="dxa"/>
            <w:vAlign w:val="center"/>
          </w:tcPr>
          <w:p w14:paraId="57729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北京积分时代科技有限公司</w:t>
            </w:r>
          </w:p>
        </w:tc>
      </w:tr>
      <w:tr w14:paraId="08E1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75C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33" w:type="dxa"/>
            <w:vAlign w:val="center"/>
          </w:tcPr>
          <w:p w14:paraId="26D9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北京华大九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天科技股份有限公司</w:t>
            </w:r>
          </w:p>
        </w:tc>
      </w:tr>
      <w:tr w14:paraId="09B1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64A4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33" w:type="dxa"/>
            <w:vAlign w:val="center"/>
          </w:tcPr>
          <w:p w14:paraId="12D17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北京华鲲振宇智能科技有限责任公司</w:t>
            </w:r>
          </w:p>
        </w:tc>
      </w:tr>
      <w:tr w14:paraId="2D03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161F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33" w:type="dxa"/>
            <w:vAlign w:val="center"/>
          </w:tcPr>
          <w:p w14:paraId="4160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北京时代凌宇科技股份有限公司</w:t>
            </w:r>
          </w:p>
        </w:tc>
      </w:tr>
      <w:tr w14:paraId="54C5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558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33" w:type="dxa"/>
            <w:vAlign w:val="center"/>
          </w:tcPr>
          <w:p w14:paraId="0A89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红石阳光(北京)科技股份有限公司</w:t>
            </w:r>
          </w:p>
        </w:tc>
      </w:tr>
      <w:tr w14:paraId="279D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2796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33" w:type="dxa"/>
            <w:vAlign w:val="center"/>
          </w:tcPr>
          <w:p w14:paraId="4C67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北京影智科技有限公司</w:t>
            </w:r>
          </w:p>
        </w:tc>
      </w:tr>
      <w:tr w14:paraId="2708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28C9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33" w:type="dxa"/>
            <w:vAlign w:val="center"/>
          </w:tcPr>
          <w:p w14:paraId="4EE4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北京容芯致远科技有限公司</w:t>
            </w:r>
          </w:p>
        </w:tc>
      </w:tr>
      <w:tr w14:paraId="4D0B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635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33" w:type="dxa"/>
            <w:vAlign w:val="center"/>
          </w:tcPr>
          <w:p w14:paraId="73318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北京多态云脑科技有限公司</w:t>
            </w:r>
          </w:p>
        </w:tc>
      </w:tr>
      <w:tr w14:paraId="6E37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387D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33" w:type="dxa"/>
            <w:vAlign w:val="center"/>
          </w:tcPr>
          <w:p w14:paraId="4B8F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北京电子数智科技有限责任公司</w:t>
            </w:r>
          </w:p>
        </w:tc>
      </w:tr>
      <w:tr w14:paraId="369A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167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33" w:type="dxa"/>
            <w:vAlign w:val="center"/>
          </w:tcPr>
          <w:p w14:paraId="420A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互影科技(北京)有限公司</w:t>
            </w:r>
          </w:p>
        </w:tc>
      </w:tr>
      <w:tr w14:paraId="055F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256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33" w:type="dxa"/>
            <w:vAlign w:val="center"/>
          </w:tcPr>
          <w:p w14:paraId="5F4F6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北京瓴岳科技有限公司</w:t>
            </w:r>
          </w:p>
        </w:tc>
      </w:tr>
      <w:tr w14:paraId="367C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4CC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33" w:type="dxa"/>
            <w:vAlign w:val="center"/>
          </w:tcPr>
          <w:p w14:paraId="70062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来也科技(北京)有限公司</w:t>
            </w:r>
          </w:p>
        </w:tc>
      </w:tr>
      <w:tr w14:paraId="4080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771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33" w:type="dxa"/>
            <w:vAlign w:val="center"/>
          </w:tcPr>
          <w:p w14:paraId="67C9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北京方寸无忧科技发展有限公司</w:t>
            </w:r>
          </w:p>
        </w:tc>
      </w:tr>
      <w:tr w14:paraId="119D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306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33" w:type="dxa"/>
            <w:vAlign w:val="center"/>
          </w:tcPr>
          <w:p w14:paraId="36EB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慧科讯业(北京)网络科技有限公司</w:t>
            </w:r>
          </w:p>
        </w:tc>
      </w:tr>
      <w:tr w14:paraId="174C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4765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33" w:type="dxa"/>
            <w:vAlign w:val="center"/>
          </w:tcPr>
          <w:p w14:paraId="2B20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北京长亭科技有限公司</w:t>
            </w:r>
          </w:p>
        </w:tc>
      </w:tr>
      <w:tr w14:paraId="2742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00C7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633" w:type="dxa"/>
            <w:vAlign w:val="center"/>
          </w:tcPr>
          <w:p w14:paraId="6DF3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言生行(北京)科技有限公司</w:t>
            </w:r>
          </w:p>
        </w:tc>
      </w:tr>
      <w:tr w14:paraId="1941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3DCA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633" w:type="dxa"/>
            <w:vAlign w:val="center"/>
          </w:tcPr>
          <w:p w14:paraId="0E63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国投融合科技股份有限公司</w:t>
            </w:r>
          </w:p>
        </w:tc>
      </w:tr>
      <w:tr w14:paraId="10E7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772D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633" w:type="dxa"/>
            <w:vAlign w:val="center"/>
          </w:tcPr>
          <w:p w14:paraId="2DD9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北京创新乐知网络技术有限公司</w:t>
            </w:r>
          </w:p>
        </w:tc>
      </w:tr>
      <w:tr w14:paraId="2792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6316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633" w:type="dxa"/>
            <w:vAlign w:val="center"/>
          </w:tcPr>
          <w:p w14:paraId="70A5E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北京鲲鹏联合创新中心有限公司</w:t>
            </w:r>
          </w:p>
        </w:tc>
      </w:tr>
      <w:tr w14:paraId="3EC8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2AA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633" w:type="dxa"/>
            <w:vAlign w:val="center"/>
          </w:tcPr>
          <w:p w14:paraId="6599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北京玻色量子科技有限公司</w:t>
            </w:r>
          </w:p>
        </w:tc>
      </w:tr>
      <w:tr w14:paraId="4099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7EA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633" w:type="dxa"/>
            <w:vAlign w:val="center"/>
          </w:tcPr>
          <w:p w14:paraId="2101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零克云（北京）科技有限公司</w:t>
            </w:r>
          </w:p>
        </w:tc>
      </w:tr>
      <w:tr w14:paraId="0105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556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633" w:type="dxa"/>
            <w:vAlign w:val="center"/>
          </w:tcPr>
          <w:p w14:paraId="79CE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北京领翼启航科技有限公司</w:t>
            </w:r>
          </w:p>
        </w:tc>
      </w:tr>
      <w:tr w14:paraId="1AE9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6" w:type="dxa"/>
            <w:vAlign w:val="center"/>
          </w:tcPr>
          <w:p w14:paraId="5D72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633" w:type="dxa"/>
            <w:vAlign w:val="center"/>
          </w:tcPr>
          <w:p w14:paraId="0BC8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中关村智用人工智能研究院</w:t>
            </w:r>
          </w:p>
        </w:tc>
      </w:tr>
      <w:tr w14:paraId="15EE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86" w:type="dxa"/>
            <w:vAlign w:val="center"/>
          </w:tcPr>
          <w:p w14:paraId="003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633" w:type="dxa"/>
            <w:vAlign w:val="center"/>
          </w:tcPr>
          <w:p w14:paraId="1036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北京科创空间投资发展有限公司</w:t>
            </w:r>
          </w:p>
        </w:tc>
      </w:tr>
    </w:tbl>
    <w:p w14:paraId="60D7DB8D">
      <w:pPr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D08B769-93F0-4841-98D1-3C65C001D7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95E7FA-1C29-49A2-9A7D-00B7CD126A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B"/>
    <w:rsid w:val="000C6DDA"/>
    <w:rsid w:val="0022638C"/>
    <w:rsid w:val="002D1C51"/>
    <w:rsid w:val="003055E8"/>
    <w:rsid w:val="00314CB2"/>
    <w:rsid w:val="00436F23"/>
    <w:rsid w:val="00447518"/>
    <w:rsid w:val="004D3020"/>
    <w:rsid w:val="004E136B"/>
    <w:rsid w:val="00537D4D"/>
    <w:rsid w:val="00541990"/>
    <w:rsid w:val="006E10CB"/>
    <w:rsid w:val="006E7F71"/>
    <w:rsid w:val="00744014"/>
    <w:rsid w:val="007923B3"/>
    <w:rsid w:val="0086246E"/>
    <w:rsid w:val="009B6E75"/>
    <w:rsid w:val="00A26434"/>
    <w:rsid w:val="00B07447"/>
    <w:rsid w:val="00C65385"/>
    <w:rsid w:val="00C9094C"/>
    <w:rsid w:val="00CB34D2"/>
    <w:rsid w:val="00CD2B73"/>
    <w:rsid w:val="00DF7651"/>
    <w:rsid w:val="00E21A66"/>
    <w:rsid w:val="00E24AE9"/>
    <w:rsid w:val="00FD5233"/>
    <w:rsid w:val="00FE2FD8"/>
    <w:rsid w:val="021065FB"/>
    <w:rsid w:val="04DF6134"/>
    <w:rsid w:val="064E5AC7"/>
    <w:rsid w:val="2F1532E9"/>
    <w:rsid w:val="3B792002"/>
    <w:rsid w:val="5BDE3CB6"/>
    <w:rsid w:val="70D234E6"/>
    <w:rsid w:val="770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日期 字符"/>
    <w:basedOn w:val="18"/>
    <w:link w:val="11"/>
    <w:semiHidden/>
    <w:qFormat/>
    <w:uiPriority w:val="99"/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400</Characters>
  <Lines>8</Lines>
  <Paragraphs>2</Paragraphs>
  <TotalTime>2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2025-06-18T02:00:00Z</dcterms:created>
  <dc:creator>沫涵 杨</dc:creator>
  <cp:lastModifiedBy>Julia</cp:lastModifiedBy>
  <dcterms:modified xsi:type="dcterms:W3CDTF">2026-06-17T11:12:34Z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eyJoZGlkIjoiZGZmZDdkM2U0ZmFmOWQwMDQ5MjUxNmU3YjQ2YzFlNTkiLCJ1c2VySWQiOiIyMTc5MTQ5NzgifQ==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69BD0BB29B0F4F138A309EBAB9D2C785_13</vt:lpwstr>
  </property>
</Properties>
</file>