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B939">
      <w:pPr>
        <w:spacing w:line="560" w:lineRule="exact"/>
        <w:jc w:val="both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3134C4F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2025年度经开区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扶持奖励</w:t>
      </w:r>
    </w:p>
    <w:p w14:paraId="0B7C7CBE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8AA5CE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F3CE68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108D06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《北京经济技术开发区群众性文化团队、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办法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》</w:t>
      </w:r>
    </w:p>
    <w:p w14:paraId="466D24C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6E8AF789"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2025年度经开区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文化活动基地扶持奖励</w:t>
      </w:r>
    </w:p>
    <w:p w14:paraId="14190D8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0EE09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1.场地情况。文化活动基地必须建有可满足音乐、舞蹈、戏剧、曲艺、摄影、美术等一种或几种活动的公共场所，室外面积不小于300平方米或室内面积不少于200平方米。</w:t>
      </w:r>
    </w:p>
    <w:p w14:paraId="19DD2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2.对外开放。文化活动基地自愿向社会公示开放场地、时间（免费或优惠开放），且有联系、接待人员，全年向社会公众累计开放时间不少于40天，且不少于320小时。</w:t>
      </w:r>
    </w:p>
    <w:p w14:paraId="7C09E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3.活动情况。利用自身资源面向社会公众（不含仅面向本企业员工）开展、承办或举办的各类免费或优惠的文化活动，全年不少于5次。</w:t>
      </w:r>
    </w:p>
    <w:p w14:paraId="30643EE8">
      <w:pPr>
        <w:widowControl/>
        <w:shd w:val="clear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4.安全保障。有突发情况的应急管理和处置方案以及早期的处置设施设备。</w:t>
      </w:r>
    </w:p>
    <w:p w14:paraId="1BC9456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5C308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对文化活动基地进行评分，根据结果确定优秀（5个）、优良（10个）、良好（不超过10个）等三个扶持等级，分别给予10万元、5万元、3万元的扶持资金。</w:t>
      </w:r>
    </w:p>
    <w:p w14:paraId="5BF01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对当年由北京市相关部门认定挂牌的新型公共文化空间、演艺新空间、类博物馆等，给予一次性20万元奖励。</w:t>
      </w:r>
    </w:p>
    <w:p w14:paraId="06209B5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五、申报材料及要求</w:t>
      </w:r>
    </w:p>
    <w:p w14:paraId="0E6DB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1.北京经济技术开发区文化活动基地扶持奖励申报表，在线填写；</w:t>
      </w:r>
    </w:p>
    <w:p w14:paraId="47747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2.文化活动基地主体的注册登记证照，其中企业营业执照选取电子证照，其他证照原件彩色扫描上传；</w:t>
      </w:r>
    </w:p>
    <w:p w14:paraId="773DF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3.承诺书，下载模板填写，签字、加盖公章，彩色扫描上传；</w:t>
      </w:r>
    </w:p>
    <w:p w14:paraId="308E5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4.银行账户信息，下载模板填写，加盖公章，彩色扫描上传；</w:t>
      </w:r>
    </w:p>
    <w:p w14:paraId="2E2BB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5.基地外观与基地内部照片，原件彩色扫描上传；</w:t>
      </w:r>
    </w:p>
    <w:p w14:paraId="7316C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6.场所证明文件，自有房屋提供不动产产权证明，租赁房屋需提供房屋租赁协议和2025年房租发票，原件彩色扫描上传；</w:t>
      </w:r>
    </w:p>
    <w:p w14:paraId="2ADBD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7.文化活动基地2025年度相关情况的证明材料，包括场地条件、公示开放、接待服务、开展活动、协作协调、安全保障等情况，加盖公章，彩色扫描上传；</w:t>
      </w:r>
    </w:p>
    <w:p w14:paraId="0464C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8.文化活动基地社会形象与影响力及获奖（奖项、奖励等）情况的证明材料，原件彩色扫描上传；</w:t>
      </w:r>
    </w:p>
    <w:p w14:paraId="61978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9.文化活动基地2025年度工作总结，加盖公章，彩色扫描上传。</w:t>
      </w:r>
    </w:p>
    <w:p w14:paraId="151EB90B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A217892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北京市人民政府门户网站“政策兑现专区”（https://zhengce.beijing.gov.cn）或经开区官网“政策兑现”栏目（zcdx.kfqgw.beijing.gov.cn）进入政策兑现综合服务平台，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注册登录后进行项目申报。如未在规定时间内提交申请的，视为自动放弃。</w:t>
      </w:r>
    </w:p>
    <w:p w14:paraId="7340BE07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76C720D6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65E1DED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 w14:paraId="48D6BBA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44FB830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2766BA5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065DE7C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BD2D8D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经开区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工委宣传文化部</w:t>
      </w:r>
    </w:p>
    <w:p w14:paraId="06CEC7F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244C7249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19A495B9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65C19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2026年6月3日至2026年6月22日</w:t>
      </w:r>
      <w:bookmarkStart w:id="0" w:name="_GoBack"/>
      <w:bookmarkEnd w:id="0"/>
    </w:p>
    <w:p w14:paraId="455522A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777A018D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131B615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5:00。</w:t>
      </w:r>
    </w:p>
    <w:p w14:paraId="6D93A60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066808C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6:00。</w:t>
      </w:r>
    </w:p>
    <w:p w14:paraId="57CED580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4B4AFF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503D4E16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8ACCB45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A82039"/>
    <w:rsid w:val="03E353C9"/>
    <w:rsid w:val="03FA3EE0"/>
    <w:rsid w:val="04080ECA"/>
    <w:rsid w:val="04737D47"/>
    <w:rsid w:val="04800661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9C1EB4"/>
    <w:rsid w:val="07B11C5A"/>
    <w:rsid w:val="07F049AC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964DD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811AED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5154EF"/>
    <w:rsid w:val="0D870F11"/>
    <w:rsid w:val="0D920D6C"/>
    <w:rsid w:val="0D9E4973"/>
    <w:rsid w:val="0DBD4EAC"/>
    <w:rsid w:val="0DD24D8A"/>
    <w:rsid w:val="0DE03144"/>
    <w:rsid w:val="0E4A7C7C"/>
    <w:rsid w:val="0E5672B2"/>
    <w:rsid w:val="0E652205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8F1DD5"/>
    <w:rsid w:val="0F934289"/>
    <w:rsid w:val="0FA61C25"/>
    <w:rsid w:val="0FF757D0"/>
    <w:rsid w:val="101D1DF8"/>
    <w:rsid w:val="10452D67"/>
    <w:rsid w:val="10540C60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1F01A0A"/>
    <w:rsid w:val="121B617A"/>
    <w:rsid w:val="1252310C"/>
    <w:rsid w:val="12E52159"/>
    <w:rsid w:val="12EE4885"/>
    <w:rsid w:val="134C478E"/>
    <w:rsid w:val="13DA623E"/>
    <w:rsid w:val="14036F1C"/>
    <w:rsid w:val="14051437"/>
    <w:rsid w:val="142723BB"/>
    <w:rsid w:val="14483333"/>
    <w:rsid w:val="144F1126"/>
    <w:rsid w:val="144F1621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E097B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BDA295B"/>
    <w:rsid w:val="1C052C6A"/>
    <w:rsid w:val="1C14717E"/>
    <w:rsid w:val="1C1B504A"/>
    <w:rsid w:val="1C2B4E13"/>
    <w:rsid w:val="1C3B6D59"/>
    <w:rsid w:val="1C6E285C"/>
    <w:rsid w:val="1C7B6FF9"/>
    <w:rsid w:val="1CC6700B"/>
    <w:rsid w:val="1D075252"/>
    <w:rsid w:val="1D451EB0"/>
    <w:rsid w:val="1D615728"/>
    <w:rsid w:val="1D761D5A"/>
    <w:rsid w:val="1E3278A5"/>
    <w:rsid w:val="1E447CA3"/>
    <w:rsid w:val="1ED331FC"/>
    <w:rsid w:val="1ED6487D"/>
    <w:rsid w:val="1EEC7E38"/>
    <w:rsid w:val="1EFD05E9"/>
    <w:rsid w:val="1EFE4506"/>
    <w:rsid w:val="1F0F5065"/>
    <w:rsid w:val="1F1A6E4C"/>
    <w:rsid w:val="1F7E5737"/>
    <w:rsid w:val="1F7FFA6B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4C495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2F19D7"/>
    <w:rsid w:val="23403409"/>
    <w:rsid w:val="235F00AC"/>
    <w:rsid w:val="23654BF1"/>
    <w:rsid w:val="23974CF7"/>
    <w:rsid w:val="23D00795"/>
    <w:rsid w:val="23E34E21"/>
    <w:rsid w:val="24804908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987465"/>
    <w:rsid w:val="281D6715"/>
    <w:rsid w:val="286873FE"/>
    <w:rsid w:val="288627FF"/>
    <w:rsid w:val="28942D3D"/>
    <w:rsid w:val="28A332E9"/>
    <w:rsid w:val="28B62970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5F0045"/>
    <w:rsid w:val="2B833D12"/>
    <w:rsid w:val="2B9B0A58"/>
    <w:rsid w:val="2BA7027E"/>
    <w:rsid w:val="2BAB54C5"/>
    <w:rsid w:val="2BC05AF8"/>
    <w:rsid w:val="2BD359B0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23C5C"/>
    <w:rsid w:val="2FEF63CE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40715"/>
    <w:rsid w:val="321C265E"/>
    <w:rsid w:val="32343B0A"/>
    <w:rsid w:val="32A70709"/>
    <w:rsid w:val="32F26A6B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E533A"/>
    <w:rsid w:val="354F42BD"/>
    <w:rsid w:val="3573124D"/>
    <w:rsid w:val="359527A9"/>
    <w:rsid w:val="35B56B4B"/>
    <w:rsid w:val="36744D66"/>
    <w:rsid w:val="36E95DAE"/>
    <w:rsid w:val="370C3325"/>
    <w:rsid w:val="37184DFF"/>
    <w:rsid w:val="37547592"/>
    <w:rsid w:val="37B84612"/>
    <w:rsid w:val="37C93788"/>
    <w:rsid w:val="37D40CE2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F1EB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90308E"/>
    <w:rsid w:val="3CD117BD"/>
    <w:rsid w:val="3CF83180"/>
    <w:rsid w:val="3D042AC2"/>
    <w:rsid w:val="3D0B1E04"/>
    <w:rsid w:val="3D23696B"/>
    <w:rsid w:val="3D94503B"/>
    <w:rsid w:val="3DAA6DAB"/>
    <w:rsid w:val="3DD55352"/>
    <w:rsid w:val="3DD73586"/>
    <w:rsid w:val="3DE32562"/>
    <w:rsid w:val="3DF6267A"/>
    <w:rsid w:val="3E20508B"/>
    <w:rsid w:val="3EC029B9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5A022B"/>
    <w:rsid w:val="419C40BE"/>
    <w:rsid w:val="41A74911"/>
    <w:rsid w:val="41C24932"/>
    <w:rsid w:val="41DA4D98"/>
    <w:rsid w:val="41EE09AD"/>
    <w:rsid w:val="42271CA4"/>
    <w:rsid w:val="423A4979"/>
    <w:rsid w:val="42483595"/>
    <w:rsid w:val="42553C37"/>
    <w:rsid w:val="4275720E"/>
    <w:rsid w:val="42AB283A"/>
    <w:rsid w:val="43465CD3"/>
    <w:rsid w:val="44256103"/>
    <w:rsid w:val="44290050"/>
    <w:rsid w:val="444923EA"/>
    <w:rsid w:val="445E5EFA"/>
    <w:rsid w:val="445F1218"/>
    <w:rsid w:val="44993F4E"/>
    <w:rsid w:val="44F72146"/>
    <w:rsid w:val="45276590"/>
    <w:rsid w:val="452B2CE7"/>
    <w:rsid w:val="459F5DC5"/>
    <w:rsid w:val="45BE781E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194B53"/>
    <w:rsid w:val="473F0C29"/>
    <w:rsid w:val="474159DD"/>
    <w:rsid w:val="47C54D45"/>
    <w:rsid w:val="47E2646E"/>
    <w:rsid w:val="48045B63"/>
    <w:rsid w:val="482D3E87"/>
    <w:rsid w:val="484F2842"/>
    <w:rsid w:val="49006A23"/>
    <w:rsid w:val="492A682B"/>
    <w:rsid w:val="4935502F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35834"/>
    <w:rsid w:val="4AB84ECB"/>
    <w:rsid w:val="4ACF4B48"/>
    <w:rsid w:val="4AD86E60"/>
    <w:rsid w:val="4AEB69AD"/>
    <w:rsid w:val="4B6D7706"/>
    <w:rsid w:val="4BA51F05"/>
    <w:rsid w:val="4BC774C7"/>
    <w:rsid w:val="4BFB127C"/>
    <w:rsid w:val="4BFFF172"/>
    <w:rsid w:val="4C0963DD"/>
    <w:rsid w:val="4C1623CC"/>
    <w:rsid w:val="4C240DC6"/>
    <w:rsid w:val="4C373125"/>
    <w:rsid w:val="4C6A074A"/>
    <w:rsid w:val="4C990DFC"/>
    <w:rsid w:val="4CBC3A42"/>
    <w:rsid w:val="4CDC02F4"/>
    <w:rsid w:val="4CF91E5B"/>
    <w:rsid w:val="4D181700"/>
    <w:rsid w:val="4D344DAE"/>
    <w:rsid w:val="4D6B0A00"/>
    <w:rsid w:val="4D75145B"/>
    <w:rsid w:val="4D9449F9"/>
    <w:rsid w:val="4D9F002D"/>
    <w:rsid w:val="4DA85F8D"/>
    <w:rsid w:val="4DD62215"/>
    <w:rsid w:val="4E2B5D5D"/>
    <w:rsid w:val="4E8B3508"/>
    <w:rsid w:val="4EBB6DDD"/>
    <w:rsid w:val="4ED13285"/>
    <w:rsid w:val="4F1A6236"/>
    <w:rsid w:val="4F6A651C"/>
    <w:rsid w:val="4F721548"/>
    <w:rsid w:val="4FA73771"/>
    <w:rsid w:val="4FD4377C"/>
    <w:rsid w:val="4FF77ABA"/>
    <w:rsid w:val="4FFF4C5B"/>
    <w:rsid w:val="50086DF5"/>
    <w:rsid w:val="508E5ABD"/>
    <w:rsid w:val="50966A6E"/>
    <w:rsid w:val="509E2866"/>
    <w:rsid w:val="50A336F5"/>
    <w:rsid w:val="50BD79A6"/>
    <w:rsid w:val="510D1202"/>
    <w:rsid w:val="51591018"/>
    <w:rsid w:val="515D1CF8"/>
    <w:rsid w:val="515D60CA"/>
    <w:rsid w:val="51714084"/>
    <w:rsid w:val="51AA50CA"/>
    <w:rsid w:val="51D12D37"/>
    <w:rsid w:val="51E46BB8"/>
    <w:rsid w:val="521F04B3"/>
    <w:rsid w:val="528E639D"/>
    <w:rsid w:val="52967961"/>
    <w:rsid w:val="52DE0B2A"/>
    <w:rsid w:val="52E63BA6"/>
    <w:rsid w:val="52E7230E"/>
    <w:rsid w:val="53073C5C"/>
    <w:rsid w:val="535844AE"/>
    <w:rsid w:val="53651256"/>
    <w:rsid w:val="53852DC9"/>
    <w:rsid w:val="53857348"/>
    <w:rsid w:val="53AD3C9D"/>
    <w:rsid w:val="541C169C"/>
    <w:rsid w:val="543A5B0D"/>
    <w:rsid w:val="54504F86"/>
    <w:rsid w:val="545F151F"/>
    <w:rsid w:val="5462681B"/>
    <w:rsid w:val="54671BA5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AC50E0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EC3C33"/>
    <w:rsid w:val="5DFA426F"/>
    <w:rsid w:val="5E60221A"/>
    <w:rsid w:val="5E7303E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8F439A"/>
    <w:rsid w:val="60B75222"/>
    <w:rsid w:val="60F670B5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DB4E9D"/>
    <w:rsid w:val="63E9591E"/>
    <w:rsid w:val="640F4520"/>
    <w:rsid w:val="6425175A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57447"/>
    <w:rsid w:val="672E0D6A"/>
    <w:rsid w:val="673D5B7F"/>
    <w:rsid w:val="677F638E"/>
    <w:rsid w:val="67C1331A"/>
    <w:rsid w:val="67F973CE"/>
    <w:rsid w:val="6808097F"/>
    <w:rsid w:val="686076FC"/>
    <w:rsid w:val="68E479A1"/>
    <w:rsid w:val="69843215"/>
    <w:rsid w:val="69F06D97"/>
    <w:rsid w:val="6A7C3B1B"/>
    <w:rsid w:val="6A9153AF"/>
    <w:rsid w:val="6A9A5399"/>
    <w:rsid w:val="6ADF2B2E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2766B3"/>
    <w:rsid w:val="6F345206"/>
    <w:rsid w:val="6F941165"/>
    <w:rsid w:val="6F9D2D94"/>
    <w:rsid w:val="6FBC2D32"/>
    <w:rsid w:val="6FF25D8F"/>
    <w:rsid w:val="6FFF6326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A901D7"/>
    <w:rsid w:val="71D07EE4"/>
    <w:rsid w:val="720F3D8F"/>
    <w:rsid w:val="72A75458"/>
    <w:rsid w:val="72D92721"/>
    <w:rsid w:val="730C2768"/>
    <w:rsid w:val="732D07CF"/>
    <w:rsid w:val="73436223"/>
    <w:rsid w:val="735538BA"/>
    <w:rsid w:val="73662767"/>
    <w:rsid w:val="73947520"/>
    <w:rsid w:val="73AC6967"/>
    <w:rsid w:val="73AE56BA"/>
    <w:rsid w:val="740941C7"/>
    <w:rsid w:val="74A24F54"/>
    <w:rsid w:val="74CE594E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B33626"/>
    <w:rsid w:val="76DD66F2"/>
    <w:rsid w:val="76EC6FC3"/>
    <w:rsid w:val="770B2702"/>
    <w:rsid w:val="7718563E"/>
    <w:rsid w:val="772D0724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847C5A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6D65C5"/>
    <w:rsid w:val="7E757D8F"/>
    <w:rsid w:val="7E782A8A"/>
    <w:rsid w:val="7EFFFA7B"/>
    <w:rsid w:val="7FC14E2C"/>
    <w:rsid w:val="7FFB8B28"/>
    <w:rsid w:val="7FFDBED2"/>
    <w:rsid w:val="9F2DCE9B"/>
    <w:rsid w:val="9F6F6015"/>
    <w:rsid w:val="C7DB93C8"/>
    <w:rsid w:val="DD7E7DC7"/>
    <w:rsid w:val="DDF2D5F3"/>
    <w:rsid w:val="DEF5E07B"/>
    <w:rsid w:val="EFEEB9E2"/>
    <w:rsid w:val="EFFF40DA"/>
    <w:rsid w:val="F4EF9BD6"/>
    <w:rsid w:val="F5DBA8FA"/>
    <w:rsid w:val="F7FFDCB8"/>
    <w:rsid w:val="FBBA57CE"/>
    <w:rsid w:val="FF36C1DB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1461</Words>
  <Characters>1655</Characters>
  <Lines>11</Lines>
  <Paragraphs>3</Paragraphs>
  <TotalTime>2</TotalTime>
  <ScaleCrop>false</ScaleCrop>
  <LinksUpToDate>false</LinksUpToDate>
  <CharactersWithSpaces>1655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2019-08-16T06:54:00Z</dcterms:created>
  <dc:creator>zkk</dc:creator>
  <cp:lastModifiedBy>张九峰</cp:lastModifiedBy>
  <cp:lastPrinted>2025-11-14T18:04:00Z</cp:lastPrinted>
  <dcterms:modified xsi:type="dcterms:W3CDTF">2026-05-27T05:04:32Z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6F3E3BD92D34421D9D5567A0197D2532_13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