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2F3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附件</w:t>
      </w:r>
    </w:p>
    <w:p w14:paraId="7B00F72E">
      <w:pPr>
        <w:widowControl/>
        <w:spacing w:line="240" w:lineRule="auto"/>
        <w:jc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2026年一季度住宿业提质增效奖励</w:t>
      </w:r>
    </w:p>
    <w:p w14:paraId="238F104B">
      <w:pPr>
        <w:widowControl/>
        <w:spacing w:line="240" w:lineRule="auto"/>
        <w:jc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拟支持企业名单</w:t>
      </w:r>
    </w:p>
    <w:p w14:paraId="55A551F2">
      <w:pPr>
        <w:widowControl/>
        <w:spacing w:line="240" w:lineRule="auto"/>
        <w:jc w:val="center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6"/>
      </w:tblGrid>
      <w:tr w14:paraId="2486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37" w:type="dxa"/>
            <w:noWrap/>
            <w:vAlign w:val="center"/>
          </w:tcPr>
          <w:p w14:paraId="57C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16" w:type="dxa"/>
            <w:noWrap/>
            <w:vAlign w:val="center"/>
          </w:tcPr>
          <w:p w14:paraId="2C7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67F1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237" w:type="dxa"/>
            <w:noWrap/>
            <w:vAlign w:val="center"/>
          </w:tcPr>
          <w:p w14:paraId="62D5FD1F">
            <w:pPr>
              <w:keepNext w:val="0"/>
              <w:keepLines w:val="0"/>
              <w:widowControl/>
              <w:suppressLineNumbers w:val="0"/>
              <w:tabs>
                <w:tab w:val="left" w:pos="2740"/>
              </w:tabs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16" w:type="dxa"/>
            <w:noWrap/>
            <w:vAlign w:val="center"/>
          </w:tcPr>
          <w:p w14:paraId="103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32"/>
                <w:szCs w:val="32"/>
                <w:highlight w:val="none"/>
                <w:lang w:val="en-US" w:eastAsia="zh-CN"/>
              </w:rPr>
              <w:t>北京朝林松源酒店管理有限公司</w:t>
            </w:r>
          </w:p>
        </w:tc>
      </w:tr>
    </w:tbl>
    <w:p w14:paraId="47493B63">
      <w:pPr>
        <w:widowControl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szCs w:val="24"/>
          <w:highlight w:val="none"/>
          <w:lang w:val="en-US" w:eastAsia="zh-CN"/>
        </w:rPr>
      </w:pPr>
    </w:p>
    <w:p w14:paraId="50C8D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4181"/>
    <w:rsid w:val="221424D5"/>
    <w:rsid w:val="25C04886"/>
    <w:rsid w:val="33B26438"/>
    <w:rsid w:val="3C6504EB"/>
    <w:rsid w:val="3C6C6540"/>
    <w:rsid w:val="48DB1B35"/>
    <w:rsid w:val="4F0471AC"/>
    <w:rsid w:val="4F530677"/>
    <w:rsid w:val="5A383D29"/>
    <w:rsid w:val="5B0311A3"/>
    <w:rsid w:val="67EE7592"/>
    <w:rsid w:val="69362530"/>
    <w:rsid w:val="6AEA7C8A"/>
    <w:rsid w:val="7420471D"/>
    <w:rsid w:val="76724FD8"/>
    <w:rsid w:val="76E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0</TotalTime>
  <ScaleCrop>false</ScaleCrop>
  <LinksUpToDate>false</LinksUpToDate>
  <CharactersWithSpaces>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2025-12-12T09:46:00Z</dcterms:created>
  <dc:creator>张九峰</dc:creator>
  <cp:lastModifiedBy>张九峰</cp:lastModifiedBy>
  <dcterms:modified xsi:type="dcterms:W3CDTF">2026-05-25T02:53:34Z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5D7612872E164D49983B4FC6B792E287_11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