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21C0">
      <w:pPr>
        <w:pStyle w:val="14"/>
        <w:bidi w:val="0"/>
        <w:rPr>
          <w:rFonts w:hint="default"/>
          <w:lang w:val="en-US" w:eastAsia="zh-CN"/>
        </w:rPr>
      </w:pPr>
      <w:bookmarkStart w:id="1" w:name="_GoBack"/>
      <w:r>
        <w:rPr>
          <w:rFonts w:hint="default"/>
          <w:lang w:val="en-US" w:eastAsia="zh-CN"/>
        </w:rPr>
        <w:t>　怀柔区2026年度第四批拟认定创新型中小企业名单</w:t>
      </w:r>
    </w:p>
    <w:bookmarkEnd w:id="1"/>
    <w:tbl>
      <w:tblPr>
        <w:tblW w:w="10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6892"/>
        <w:gridCol w:w="2730"/>
      </w:tblGrid>
      <w:tr w14:paraId="4E83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88FC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bookmarkStart w:id="0" w:name="OLE_LINK3"/>
            <w:r>
              <w:rPr>
                <w:rFonts w:hint="default"/>
                <w:b/>
                <w:lang w:val="en-US" w:eastAsia="zh-CN"/>
              </w:rPr>
              <w:t>序号</w:t>
            </w:r>
            <w:bookmarkEnd w:id="0"/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35CF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00E1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统一社会信用代码</w:t>
            </w:r>
          </w:p>
        </w:tc>
      </w:tr>
      <w:tr w14:paraId="580E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E917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AF79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辽宁省粤恒华信科技有限公司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8B99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91210213MA11C4PQ84</w:t>
            </w:r>
          </w:p>
        </w:tc>
      </w:tr>
      <w:tr w14:paraId="18D6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3CF3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E71C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北京智讯蜂巢信息服务有限公司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EFEAB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91110116MAELCXMB7X</w:t>
            </w:r>
          </w:p>
        </w:tc>
      </w:tr>
      <w:tr w14:paraId="75D5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8521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9C44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北京显鸿科技有限责任公司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8FFF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91110114MA7DJLF67R</w:t>
            </w:r>
          </w:p>
        </w:tc>
      </w:tr>
      <w:tr w14:paraId="6D02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058D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09CA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北京悦莱京美信息科技有限公司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14FD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91110116MACAXPLQ28</w:t>
            </w:r>
          </w:p>
        </w:tc>
      </w:tr>
      <w:tr w14:paraId="29ED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306E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AF8F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北京英杰启航科技有限公司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0C4A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91110116076608135Y</w:t>
            </w:r>
          </w:p>
        </w:tc>
      </w:tr>
      <w:tr w14:paraId="52CC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84BC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6A52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北京坤泰健德节能科技有限公司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BFE2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91110111MA0045AB6E</w:t>
            </w:r>
          </w:p>
        </w:tc>
      </w:tr>
      <w:tr w14:paraId="1B43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8F75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8E38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北京莱仕博医疗科技有限公司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462D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91110116MABWBD634X</w:t>
            </w:r>
          </w:p>
        </w:tc>
      </w:tr>
      <w:tr w14:paraId="44A1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4E7F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410C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北京智鲜牧科技有限公司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8B24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91110102MADDTFQ90W</w:t>
            </w:r>
          </w:p>
        </w:tc>
      </w:tr>
      <w:tr w14:paraId="47D6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093E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04EE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中汇丰（北京）科技有限公司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3E80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91110108735108661K</w:t>
            </w:r>
          </w:p>
        </w:tc>
      </w:tr>
      <w:tr w14:paraId="639A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7236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D1B2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北京卓觉科技有限公司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47E5B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91110115MA01C8TH9Q</w:t>
            </w:r>
          </w:p>
        </w:tc>
      </w:tr>
      <w:tr w14:paraId="502A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6899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4C94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传骑动力（北京）科技有限公司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5FE36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91110108MA04EAHF5Q</w:t>
            </w:r>
          </w:p>
        </w:tc>
      </w:tr>
      <w:tr w14:paraId="0486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E46D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044D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国科科仪（北京）高端科学仪器技术创新研究院有限公司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94BA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91110116MABYG2J52A</w:t>
            </w:r>
          </w:p>
        </w:tc>
      </w:tr>
      <w:tr w14:paraId="018D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83D8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7556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北京翊鸿科技有限公司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47E1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91110228MA01QBNN4A</w:t>
            </w:r>
          </w:p>
        </w:tc>
      </w:tr>
    </w:tbl>
    <w:p w14:paraId="2B6CE09A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2F5060F2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2026-05-11T09:13:22Z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222270E826A341759D9C3AC2051B38EE_13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