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72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关于《昌平区推动数字广告产业高质量发展若干措施（征求意见稿）》的起草说明</w:t>
      </w:r>
    </w:p>
    <w:p w14:paraId="550EE3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both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4A2AF1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背景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情况</w:t>
      </w:r>
    </w:p>
    <w:p w14:paraId="1297DBE1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落实《北京市促进数字广告业高质量发展的指导意见》精神，立足我区“科教赋能、人才筑基”特色优势，充分发挥数字广告产业在推动区域经济高质量发展中的重要作用，进一步壮大我区数字广告市场主体规模、提升产业发展能级，区市场监管局牵头研究制定了《昌平区推动数字广告产业高质量发展若干措施》（以下简称《若干措施》）。</w:t>
      </w:r>
    </w:p>
    <w:p w14:paraId="2BD73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起草过程</w:t>
      </w:r>
    </w:p>
    <w:p w14:paraId="32F0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为确保《若干措施》科学合理、贴合实际、具有可操作性，区市场监管局通过政策梳理、实地调研、意见征集、经验借鉴相结合的方式，扎实推进政策起草工作。</w:t>
      </w:r>
    </w:p>
    <w:p w14:paraId="65C7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是做好政策衔接论证。系统梳理国家、北京市关于广告产业高质量发展的相关规划和政策文件，提取数字技术应用、企业培育、人才支撑等核心内容，确保《若干措施》与上级战略部署同频共振，同时结合昌平区产业发展实际，优化完善政策条款、支持标准和保障措施，形成结构化、针对性的政策框架。</w:t>
      </w:r>
    </w:p>
    <w:p w14:paraId="4D79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是开展精准调研摸底。聚焦数字广告重点赛道，实地走访区内数字广告企业、科创平台及相关行业协会，全面了解企业发展现状、技术突破难点、产能布局需求和政策诉求；同时系统研究海淀区、上海市各区等先进地区的政策经验，精准识别我区在产业链协同、创新平台供给、要素保障等方面的短板弱项，为政策起草提供坚实的实践支撑。</w:t>
      </w:r>
    </w:p>
    <w:p w14:paraId="7F160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是广泛征求各方意见。形成《若干措施》征求意见稿后，向区直相关职能部门、重点企业等单位多渠道征求意见建议，对收集到的意见建议逐条研究分析，合理诉求充分采纳，未采纳意见逐一说明理由，通过沟通对接凝聚发展共识，确保政策符合产业发展规律、贴合昌平发展实际。</w:t>
      </w:r>
    </w:p>
    <w:p w14:paraId="17FC86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主要内容</w:t>
      </w:r>
    </w:p>
    <w:p w14:paraId="0A8B0DB2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《若干措施》共制定11项具体政策条款，围绕企业培育、技术创新、内容创作、要素保障、产业服务等关键环节，构建起推动昌平区数字广告产业高质量发展的政策支持体系，核心内容主要体现在四个方面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</w:t>
      </w:r>
    </w:p>
    <w:p w14:paraId="33F2E1D7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一是聚焦企业培育，壮大市场主体。从中小企业能级跃升、规上企业提质扩容、孵化培育扶持三个维度发力，对首次升规企业给予一次性奖励，对营收增长的规上企业按评价结果予以支持，对孵化培育成效显著的社会力量给予资金奖励，推动形成“小升规、规做强、强培优”的梯次培育体系。</w:t>
      </w:r>
    </w:p>
    <w:p w14:paraId="0AF3A0D9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二是聚焦创新发展，提升产业能级。支持企业开展数字技术研发与场景应用，对优质创新项目给予资金奖励；鼓励原创精品创作与成果转化，对获得各级奖项的创意作品按实际投入予以奖励；强化知识产权创造与保护，对企业商标注册、专利申请等给予资金支持，推动创意、技术、品牌协同发展。</w:t>
      </w:r>
    </w:p>
    <w:p w14:paraId="21D5687D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三是聚焦要素保障，优化发展环境。支持重大广告会展、赛事等项目落地，丰富产业发展场景；鼓励金融机构推出专属金融服务，破解企业融资难题；加强人才引育，推行双导师育人机制，对人才培养成效突出的企业给予奖励，强化产业人才支撑。</w:t>
      </w:r>
    </w:p>
    <w:p w14:paraId="3D09811B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四是聚焦服务升级，强化落地执行。建立政务服务绿色通道，为企业提供高新技术企业申报、公租房保障等一站式服务，同时明确政策适用原则，确保政策精准落地，持续优化数字广告产业发展的制度环境和服务生态。</w:t>
      </w:r>
    </w:p>
    <w:p w14:paraId="2F497567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本《若干措施》由区市场监管局负责解释，自印发之日起施行，试行期3年，将根据国家及北京市相关政策变动和我区产业发展实际适时调整。</w:t>
      </w:r>
    </w:p>
    <w:p w14:paraId="74837340">
      <w:pPr>
        <w:pStyle w:val="3"/>
        <w:rPr>
          <w:rFonts w:hint="default"/>
          <w:lang w:val="en-US" w:eastAsia="zh-CN"/>
        </w:rPr>
      </w:pPr>
    </w:p>
    <w:p w14:paraId="4B8903E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市场和监督管理局</w:t>
      </w:r>
    </w:p>
    <w:p w14:paraId="46E839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1525" w:gutter="0"/>
      <w:pgNumType w:fmt="numberInDash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FAC6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57E22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57E22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0F438">
                          <w:pPr>
                            <w:pStyle w:val="9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20F438">
                    <w:pPr>
                      <w:pStyle w:val="9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0AE15"/>
    <w:multiLevelType w:val="singleLevel"/>
    <w:tmpl w:val="16D0AE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YzRiMzE1YmU0NTJmMjJkZmQyNjZjNmQwYWY0YTkifQ=="/>
  </w:docVars>
  <w:rsids>
    <w:rsidRoot w:val="1C3E43AB"/>
    <w:rsid w:val="00015167"/>
    <w:rsid w:val="000A747B"/>
    <w:rsid w:val="000C21B7"/>
    <w:rsid w:val="00103CFF"/>
    <w:rsid w:val="001769C1"/>
    <w:rsid w:val="001873EA"/>
    <w:rsid w:val="001F462D"/>
    <w:rsid w:val="00242E17"/>
    <w:rsid w:val="002560CE"/>
    <w:rsid w:val="002B13C0"/>
    <w:rsid w:val="00337F5D"/>
    <w:rsid w:val="0034646D"/>
    <w:rsid w:val="003550AC"/>
    <w:rsid w:val="003748DE"/>
    <w:rsid w:val="003E5B0E"/>
    <w:rsid w:val="00433B48"/>
    <w:rsid w:val="004605CC"/>
    <w:rsid w:val="004F513C"/>
    <w:rsid w:val="0055571C"/>
    <w:rsid w:val="00584F32"/>
    <w:rsid w:val="005A16A0"/>
    <w:rsid w:val="005B0833"/>
    <w:rsid w:val="005C304E"/>
    <w:rsid w:val="005C7504"/>
    <w:rsid w:val="005E31E1"/>
    <w:rsid w:val="00606FFF"/>
    <w:rsid w:val="00651C1D"/>
    <w:rsid w:val="006B0DBE"/>
    <w:rsid w:val="006B1278"/>
    <w:rsid w:val="0075008B"/>
    <w:rsid w:val="00752DF7"/>
    <w:rsid w:val="0075518E"/>
    <w:rsid w:val="00756382"/>
    <w:rsid w:val="00757C80"/>
    <w:rsid w:val="007B06E0"/>
    <w:rsid w:val="007C608B"/>
    <w:rsid w:val="00860573"/>
    <w:rsid w:val="00873FAB"/>
    <w:rsid w:val="008E3D33"/>
    <w:rsid w:val="008E73A4"/>
    <w:rsid w:val="00915026"/>
    <w:rsid w:val="00915AEE"/>
    <w:rsid w:val="00964F75"/>
    <w:rsid w:val="00990357"/>
    <w:rsid w:val="009A548E"/>
    <w:rsid w:val="009B0D3F"/>
    <w:rsid w:val="00A41E1B"/>
    <w:rsid w:val="00A72CE5"/>
    <w:rsid w:val="00A96466"/>
    <w:rsid w:val="00AA613A"/>
    <w:rsid w:val="00AA771D"/>
    <w:rsid w:val="00AC4E89"/>
    <w:rsid w:val="00B437A1"/>
    <w:rsid w:val="00B4621A"/>
    <w:rsid w:val="00B83F48"/>
    <w:rsid w:val="00B854BF"/>
    <w:rsid w:val="00C0099C"/>
    <w:rsid w:val="00C05154"/>
    <w:rsid w:val="00C645B2"/>
    <w:rsid w:val="00CA1DBA"/>
    <w:rsid w:val="00CE161E"/>
    <w:rsid w:val="00D25B44"/>
    <w:rsid w:val="00D6225A"/>
    <w:rsid w:val="00D76A04"/>
    <w:rsid w:val="00DD3005"/>
    <w:rsid w:val="00E0172A"/>
    <w:rsid w:val="00E065B2"/>
    <w:rsid w:val="00E47405"/>
    <w:rsid w:val="00E47678"/>
    <w:rsid w:val="00E74B03"/>
    <w:rsid w:val="00E7720B"/>
    <w:rsid w:val="00EC1698"/>
    <w:rsid w:val="00F06488"/>
    <w:rsid w:val="00F25B83"/>
    <w:rsid w:val="00F45062"/>
    <w:rsid w:val="00F4792D"/>
    <w:rsid w:val="00F802B9"/>
    <w:rsid w:val="00FE6691"/>
    <w:rsid w:val="022711FB"/>
    <w:rsid w:val="037B3DE3"/>
    <w:rsid w:val="0810178C"/>
    <w:rsid w:val="0E552DBD"/>
    <w:rsid w:val="1146641A"/>
    <w:rsid w:val="175E3962"/>
    <w:rsid w:val="17ED0CAE"/>
    <w:rsid w:val="1C3E43AB"/>
    <w:rsid w:val="1D1405A8"/>
    <w:rsid w:val="205729C5"/>
    <w:rsid w:val="2687477E"/>
    <w:rsid w:val="2B0F11B1"/>
    <w:rsid w:val="30D315FF"/>
    <w:rsid w:val="312519CA"/>
    <w:rsid w:val="31E40EB3"/>
    <w:rsid w:val="36AC280F"/>
    <w:rsid w:val="3E9A002B"/>
    <w:rsid w:val="42980748"/>
    <w:rsid w:val="4E85485C"/>
    <w:rsid w:val="4EBD1717"/>
    <w:rsid w:val="4F543788"/>
    <w:rsid w:val="53AB6DE0"/>
    <w:rsid w:val="559933D6"/>
    <w:rsid w:val="55C962A8"/>
    <w:rsid w:val="58F8574E"/>
    <w:rsid w:val="5D8F4FDA"/>
    <w:rsid w:val="600D510B"/>
    <w:rsid w:val="61280EAA"/>
    <w:rsid w:val="615B8A1E"/>
    <w:rsid w:val="64216B3E"/>
    <w:rsid w:val="67552BE8"/>
    <w:rsid w:val="6EAD78F1"/>
    <w:rsid w:val="728F36B3"/>
    <w:rsid w:val="72AE5A41"/>
    <w:rsid w:val="787D2159"/>
    <w:rsid w:val="7A8706CC"/>
    <w:rsid w:val="7E9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cs="黑体"/>
    </w:r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640" w:firstLineChars="200"/>
    </w:pPr>
    <w:rPr>
      <w:sz w:val="32"/>
    </w:rPr>
  </w:style>
  <w:style w:type="paragraph" w:styleId="4">
    <w:name w:val="Body Text"/>
    <w:basedOn w:val="1"/>
    <w:next w:val="5"/>
    <w:link w:val="17"/>
    <w:unhideWhenUsed/>
    <w:qFormat/>
    <w:uiPriority w:val="99"/>
    <w:pPr>
      <w:adjustRightInd w:val="0"/>
      <w:snapToGrid w:val="0"/>
      <w:spacing w:after="120" w:line="360" w:lineRule="auto"/>
      <w:ind w:firstLine="200" w:firstLineChars="200"/>
    </w:pPr>
    <w:rPr>
      <w:rFonts w:eastAsia="仿宋_GB2312"/>
      <w:sz w:val="32"/>
      <w:szCs w:val="32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7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GP正文(首行缩进)"/>
    <w:basedOn w:val="1"/>
    <w:qFormat/>
    <w:uiPriority w:val="0"/>
    <w:pPr>
      <w:ind w:firstLine="560"/>
    </w:pPr>
    <w:rPr>
      <w:rFonts w:ascii="仿宋_GB2312"/>
      <w:kern w:val="0"/>
    </w:rPr>
  </w:style>
  <w:style w:type="character" w:customStyle="1" w:styleId="16">
    <w:name w:val="批注框文本 Char"/>
    <w:basedOn w:val="14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正文文本 Char"/>
    <w:basedOn w:val="14"/>
    <w:link w:val="4"/>
    <w:qFormat/>
    <w:uiPriority w:val="99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8">
    <w:name w:val="页眉 Char"/>
    <w:basedOn w:val="14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正文00"/>
    <w:basedOn w:val="1"/>
    <w:qFormat/>
    <w:uiPriority w:val="0"/>
    <w:pPr>
      <w:spacing w:line="360" w:lineRule="auto"/>
      <w:ind w:firstLine="600" w:firstLineChars="200"/>
    </w:pPr>
    <w:rPr>
      <w:rFonts w:hint="eastAsia"/>
      <w:color w:val="0000FF"/>
      <w:sz w:val="30"/>
      <w:szCs w:val="30"/>
    </w:rPr>
  </w:style>
  <w:style w:type="character" w:customStyle="1" w:styleId="20">
    <w:name w:val="HTML 预设格式 Char"/>
    <w:basedOn w:val="14"/>
    <w:link w:val="11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'1.0' standalone='no'?>
<b:Sources xmlns:b="http://schemas.openxmlformats.org/officeDocument/2006/bibliography" SelectedStyle="\APASixthEditionOfficeOnline.xsl" xmlns:b="http://schemas.openxmlformats.org/officeDocument/2006/bibliography" StyleName="APA" Version="6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478D5-08FA-4E75-AA1D-34E1C5483D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1263</Words>
  <Characters>1316</Characters>
  <Lines>8</Lines>
  <Paragraphs>2</Paragraphs>
  <TotalTime>0</TotalTime>
  <ScaleCrop>false</ScaleCrop>
  <LinksUpToDate>false</LinksUpToDate>
  <CharactersWithSpaces>1316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2025-01-02T10:07:00Z</dcterms:created>
  <dc:creator>树桐</dc:creator>
  <cp:lastModifiedBy>HIGC</cp:lastModifiedBy>
  <dcterms:modified xsi:type="dcterms:W3CDTF">2026-03-11T16:00:39Z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421C56F3429C4349862635C8737A2192_13</vt:lpwstr>
  </property>
  <property fmtid="{D5CDD505-2E9C-101B-9397-08002B2CF9AE}" pid="4" name="KSOTemplateDocerSaveRecord">
    <vt:lpwstr>eyJoZGlkIjoiYzQ1ZTE0NGViNTBmYjVmNmZhMDI1OWNiYjYxN2RkNzgiLCJ1c2VySWQiOiI3Mzk0OTkxNzgifQ==</vt:lpwstr>
  </property>
</Properties>
</file>