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475F2D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图解：中共北京市石景山区委组织部印发《北京市石景山区办理&lt;北京市工作居住证&gt;实施细则》的通知</w:t>
      </w:r>
    </w:p>
    <w:bookmarkEnd w:id="0"/>
    <w:p w14:paraId="1B5EDF76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日期:2026-02-28 17:21   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default"/>
          <w:lang w:val="en-US" w:eastAsia="zh-CN"/>
        </w:rPr>
        <w:t xml:space="preserve"> 来源:中共北京市石景山区委组织部</w:t>
      </w:r>
    </w:p>
    <w:p w14:paraId="4A3A5B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943600" cy="79394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3100" cy="86201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34075" cy="88392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95975" cy="22193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8D9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https://www.bjsjs.gov.cn/gongkai/zcjd/202603/t20260302_759219.shtml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KSOFB4AB0A6B">
    <w:panose1 w:val="020B0704020202020204"/>
    <w:charset w:val="00"/>
    <w:family w:val="auto"/>
    <w:pitch w:val="default"/>
    <w:sig w:usb0="00000001" w:usb1="00000000" w:usb2="00000000" w:usb3="00000000" w:csb0="00000001" w:csb1="00000000"/>
  </w:font>
  <w:font w:name="KSOF7FC4CF2A">
    <w:panose1 w:val="020B0604020202020204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5F3F3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6001761"/>
    <w:rsid w:val="16E465E6"/>
    <w:rsid w:val="171127B9"/>
    <w:rsid w:val="17B571BE"/>
    <w:rsid w:val="17C62F40"/>
    <w:rsid w:val="187A04AD"/>
    <w:rsid w:val="188602CE"/>
    <w:rsid w:val="191F6B75"/>
    <w:rsid w:val="198B11AA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9545C1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7B675F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4318D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6F1DC8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microsoft.com/office/2006/relationships/keyMapCustomizations" Target="customizations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2026-03-04T09:15:58Z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BAF585E37873433E8D4A313D05ECD0DE_13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