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3E916">
      <w:pPr>
        <w:pStyle w:val="10"/>
        <w:bidi w:val="0"/>
        <w:rPr>
          <w:rFonts w:hint="default"/>
          <w:lang w:val="en-US" w:eastAsia="zh-CN"/>
        </w:rPr>
      </w:pPr>
      <w:bookmarkStart w:id="0" w:name="_GoBack"/>
      <w:r>
        <w:rPr>
          <w:rFonts w:hint="eastAsia"/>
          <w:lang w:val="en-US" w:eastAsia="zh-CN"/>
        </w:rPr>
        <w:t>解读</w:t>
      </w:r>
      <w:r>
        <w:rPr>
          <w:rFonts w:hint="default"/>
          <w:lang w:val="en-US" w:eastAsia="zh-CN"/>
        </w:rPr>
        <w:t>《怀柔区推动商务领域高质量发展支持办法》申报指南</w:t>
      </w:r>
    </w:p>
    <w:bookmarkEnd w:id="0"/>
    <w:p w14:paraId="6BE90C03">
      <w:pPr>
        <w:pStyle w:val="8"/>
        <w:bidi w:val="0"/>
        <w:rPr>
          <w:rFonts w:hint="default"/>
          <w:lang w:val="en-US" w:eastAsia="zh-CN"/>
        </w:rPr>
      </w:pPr>
      <w:r>
        <w:rPr>
          <w:rFonts w:hint="default"/>
          <w:lang w:val="en-US" w:eastAsia="zh-CN"/>
        </w:rPr>
        <w:t>日期：2026-02-03 17:43</w:t>
      </w:r>
      <w:r>
        <w:rPr>
          <w:rFonts w:hint="eastAsia"/>
          <w:lang w:val="en-US" w:eastAsia="zh-CN"/>
        </w:rPr>
        <w:t xml:space="preserve">                          </w:t>
      </w:r>
      <w:r>
        <w:rPr>
          <w:rFonts w:hint="default"/>
          <w:lang w:val="en-US" w:eastAsia="zh-CN"/>
        </w:rPr>
        <w:t>来源：北京市怀柔区商务局</w:t>
      </w:r>
    </w:p>
    <w:p w14:paraId="2A91A4BB">
      <w:pPr>
        <w:pStyle w:val="2"/>
        <w:bidi w:val="0"/>
        <w:rPr>
          <w:rFonts w:hint="default"/>
          <w:lang w:val="en-US" w:eastAsia="zh-CN"/>
        </w:rPr>
      </w:pPr>
      <w:r>
        <w:rPr>
          <w:rFonts w:hint="default"/>
          <w:lang w:val="en-US" w:eastAsia="zh-CN"/>
        </w:rPr>
        <w:t>一、本次《怀柔区推动商务领域高质量发展支持办法》出台的背景依据是什么？</w:t>
      </w:r>
    </w:p>
    <w:p w14:paraId="7D5A44E1">
      <w:pPr>
        <w:ind w:firstLine="560" w:firstLineChars="200"/>
        <w:rPr>
          <w:rFonts w:hint="default"/>
          <w:lang w:val="en-US" w:eastAsia="zh-CN"/>
        </w:rPr>
      </w:pPr>
      <w:r>
        <w:rPr>
          <w:rFonts w:hint="default"/>
          <w:lang w:val="en-US" w:eastAsia="zh-CN"/>
        </w:rPr>
        <w:t>一是国家及北京市的政策导向。国家及北京市近年来高度重视商务领域的发展，推动商务领域的高质量发展成为了重要的政策导向。为了响应国家及北京市的政策要求，怀柔区制定了这一支持办法，以推动商务领域的转型升级和高质量发展。</w:t>
      </w:r>
    </w:p>
    <w:p w14:paraId="17079C2F">
      <w:pPr>
        <w:ind w:firstLine="560" w:firstLineChars="200"/>
        <w:rPr>
          <w:rFonts w:hint="default"/>
          <w:lang w:val="en-US" w:eastAsia="zh-CN"/>
        </w:rPr>
      </w:pPr>
      <w:r>
        <w:rPr>
          <w:rFonts w:hint="default"/>
          <w:lang w:val="en-US" w:eastAsia="zh-CN"/>
        </w:rPr>
        <w:t>二是怀柔区的区域定位和发展需求。怀柔区作为北京市的一个重要区域，具有独特的地理优势和产业基础。为了加快怀柔区的经济社会发展，提升商务领域的竞争力和影响力，制定专门的支持办法具有重要意义。</w:t>
      </w:r>
    </w:p>
    <w:p w14:paraId="20311FAE">
      <w:pPr>
        <w:ind w:firstLine="560" w:firstLineChars="200"/>
        <w:rPr>
          <w:rFonts w:hint="default"/>
          <w:lang w:val="en-US" w:eastAsia="zh-CN"/>
        </w:rPr>
      </w:pPr>
      <w:r>
        <w:rPr>
          <w:rFonts w:hint="default"/>
          <w:lang w:val="en-US" w:eastAsia="zh-CN"/>
        </w:rPr>
        <w:t>三是商务领域发展现状和挑战。当前，商务领域面临着国内外市场的竞争压力和发展挑战。为了应对这些挑战，怀柔区需要制定有效的政策措施，支持商务领域的创新发展，提升企业的竞争力和适应能力。</w:t>
      </w:r>
    </w:p>
    <w:p w14:paraId="5A652CCE">
      <w:pPr>
        <w:ind w:firstLine="560" w:firstLineChars="200"/>
        <w:rPr>
          <w:rFonts w:hint="default"/>
          <w:lang w:val="en-US" w:eastAsia="zh-CN"/>
        </w:rPr>
      </w:pPr>
      <w:r>
        <w:rPr>
          <w:rFonts w:hint="default"/>
          <w:lang w:val="en-US" w:eastAsia="zh-CN"/>
        </w:rPr>
        <w:t>四是促进会展业、消费提振和外商投资等高质量发展的需求。会展业、消费提振和外商投资等是商务领域的重要组成部分，对于促进区域经济增长和提升城市竞争力具有重要意义。怀柔区通过制定支持办法，旨在进一步激发市场活力、培育市场主体、做强会展经济、提振商贸消费，推动商务领域的高质量发展。</w:t>
      </w:r>
    </w:p>
    <w:p w14:paraId="2C74A151">
      <w:pPr>
        <w:ind w:firstLine="560" w:firstLineChars="200"/>
        <w:rPr>
          <w:rFonts w:hint="default"/>
          <w:lang w:val="en-US" w:eastAsia="zh-CN"/>
        </w:rPr>
      </w:pPr>
      <w:r>
        <w:rPr>
          <w:rFonts w:hint="default"/>
          <w:lang w:val="en-US" w:eastAsia="zh-CN"/>
        </w:rPr>
        <w:t>综上所述，《怀柔区推动商务领域高质量发展支持办法》的背景依据主要基于国家及北京市的政策导向、怀柔区的区域定位和发展需求、商务领域发展现状和挑战以及促进会展业、消费提振和外商投资等高质量发展的需求。这一支持办法的制定旨在推动怀柔区商务领域实现更加健康、快速和可持续的发展。</w:t>
      </w:r>
    </w:p>
    <w:p w14:paraId="281FEA27">
      <w:pPr>
        <w:pStyle w:val="2"/>
        <w:bidi w:val="0"/>
        <w:rPr>
          <w:rFonts w:hint="default"/>
          <w:lang w:val="en-US" w:eastAsia="zh-CN"/>
        </w:rPr>
      </w:pPr>
      <w:r>
        <w:rPr>
          <w:rFonts w:hint="default"/>
          <w:lang w:val="en-US" w:eastAsia="zh-CN"/>
        </w:rPr>
        <w:t>二、本次《怀柔区推动商务领域高质量发展支持办法》出台的目标任务是什么？</w:t>
      </w:r>
    </w:p>
    <w:p w14:paraId="0A2B9B3E">
      <w:pPr>
        <w:ind w:firstLine="560" w:firstLineChars="200"/>
        <w:rPr>
          <w:rFonts w:hint="default"/>
          <w:lang w:val="en-US" w:eastAsia="zh-CN"/>
        </w:rPr>
      </w:pPr>
      <w:r>
        <w:rPr>
          <w:rFonts w:hint="default"/>
          <w:lang w:val="en-US" w:eastAsia="zh-CN"/>
        </w:rPr>
        <w:t>一是深入贯彻北京市推动首都高质量发展的部署要求，深入推进“两区”建设，扩大服务业对外开放，进一步激发市场活力、培育市场主体、做强会展经济、提振商贸消费，推动怀柔区商务领域高质量发展。</w:t>
      </w:r>
    </w:p>
    <w:p w14:paraId="47D96965">
      <w:pPr>
        <w:ind w:firstLine="560" w:firstLineChars="200"/>
        <w:rPr>
          <w:rFonts w:hint="default"/>
          <w:lang w:val="en-US" w:eastAsia="zh-CN"/>
        </w:rPr>
      </w:pPr>
      <w:r>
        <w:rPr>
          <w:rFonts w:hint="default"/>
          <w:lang w:val="en-US" w:eastAsia="zh-CN"/>
        </w:rPr>
        <w:t>二是支持举办科学学术会议、重要国际会议、路演活动、供需对接会议、重点产业会展活动，鼓励引进重点企业，促进会议会展产业高质量发展。</w:t>
      </w:r>
    </w:p>
    <w:p w14:paraId="5F4C20E5">
      <w:pPr>
        <w:ind w:firstLine="560" w:firstLineChars="200"/>
        <w:rPr>
          <w:rFonts w:hint="default"/>
          <w:lang w:val="en-US" w:eastAsia="zh-CN"/>
        </w:rPr>
      </w:pPr>
      <w:r>
        <w:rPr>
          <w:rFonts w:hint="default"/>
          <w:lang w:val="en-US" w:eastAsia="zh-CN"/>
        </w:rPr>
        <w:t>三是支持培育消费“新标杆”，支持引进消费“新品牌”，支持举办消费“新活动”，促进消费提振高质量发展。</w:t>
      </w:r>
    </w:p>
    <w:p w14:paraId="70A8D82D">
      <w:pPr>
        <w:ind w:firstLine="560" w:firstLineChars="200"/>
        <w:rPr>
          <w:rFonts w:hint="default"/>
          <w:lang w:val="en-US" w:eastAsia="zh-CN"/>
        </w:rPr>
      </w:pPr>
      <w:r>
        <w:rPr>
          <w:rFonts w:hint="default"/>
          <w:lang w:val="en-US" w:eastAsia="zh-CN"/>
        </w:rPr>
        <w:t>四是支持吸引利用外资，促进外商投资高质量发展，加快提升怀柔区利用外资水平。</w:t>
      </w:r>
    </w:p>
    <w:p w14:paraId="31AE1184">
      <w:pPr>
        <w:ind w:firstLine="560" w:firstLineChars="200"/>
        <w:rPr>
          <w:rFonts w:hint="default"/>
          <w:lang w:val="en-US" w:eastAsia="zh-CN"/>
        </w:rPr>
      </w:pPr>
      <w:r>
        <w:rPr>
          <w:rFonts w:hint="default"/>
          <w:lang w:val="en-US" w:eastAsia="zh-CN"/>
        </w:rPr>
        <w:t>综上所述，《怀柔区推动商务领域高质量发展支持办法》的目标任务是推动怀柔区商务领域的高质量发展，提升区域国际化水平，加强国际交流，促进区域产业快速发展，为怀柔区经济社会发展注入新的动力。</w:t>
      </w:r>
    </w:p>
    <w:p w14:paraId="083492B5">
      <w:pPr>
        <w:pStyle w:val="2"/>
        <w:bidi w:val="0"/>
        <w:rPr>
          <w:rFonts w:hint="default"/>
          <w:lang w:val="en-US" w:eastAsia="zh-CN"/>
        </w:rPr>
      </w:pPr>
      <w:r>
        <w:rPr>
          <w:rFonts w:hint="default"/>
          <w:lang w:val="en-US" w:eastAsia="zh-CN"/>
        </w:rPr>
        <w:t>三、本次《怀柔区推动商务领域高质量发展支持办法》出台的主要内容是什么？</w:t>
      </w:r>
    </w:p>
    <w:p w14:paraId="5C07CC69">
      <w:pPr>
        <w:ind w:firstLine="560" w:firstLineChars="200"/>
        <w:rPr>
          <w:rFonts w:hint="default"/>
          <w:lang w:val="en-US" w:eastAsia="zh-CN"/>
        </w:rPr>
      </w:pPr>
      <w:r>
        <w:rPr>
          <w:rFonts w:hint="default"/>
          <w:lang w:val="en-US" w:eastAsia="zh-CN"/>
        </w:rPr>
        <w:t>《怀柔区推动商务领域高质量发展支持办法》的主要内容包括以下几个方面：</w:t>
      </w:r>
    </w:p>
    <w:p w14:paraId="7E83D7DC">
      <w:pPr>
        <w:ind w:firstLine="560" w:firstLineChars="200"/>
        <w:rPr>
          <w:rFonts w:hint="default"/>
          <w:lang w:val="en-US" w:eastAsia="zh-CN"/>
        </w:rPr>
      </w:pPr>
      <w:r>
        <w:rPr>
          <w:rFonts w:hint="default"/>
          <w:lang w:val="en-US" w:eastAsia="zh-CN"/>
        </w:rPr>
        <w:t>1.支持举办科学学术会议</w:t>
      </w:r>
    </w:p>
    <w:p w14:paraId="1D31F56E">
      <w:pPr>
        <w:ind w:firstLine="560" w:firstLineChars="200"/>
        <w:rPr>
          <w:rFonts w:hint="default"/>
          <w:lang w:val="en-US" w:eastAsia="zh-CN"/>
        </w:rPr>
      </w:pPr>
      <w:r>
        <w:rPr>
          <w:rFonts w:hint="default"/>
          <w:lang w:val="en-US" w:eastAsia="zh-CN"/>
        </w:rPr>
        <w:t>支持举办以聚焦怀柔综合性国家科学中心建设、科技成果转化为会议主旨，符合怀柔科学城科学方向、怀柔区现代化产业体系或战略性新兴产业发展方向的科学学术会议，按照在怀柔区实际消费金额给予最高100万元资金支持。</w:t>
      </w:r>
    </w:p>
    <w:p w14:paraId="7CD3AD2E">
      <w:pPr>
        <w:ind w:firstLine="560" w:firstLineChars="200"/>
        <w:rPr>
          <w:rFonts w:hint="default"/>
          <w:lang w:val="en-US" w:eastAsia="zh-CN"/>
        </w:rPr>
      </w:pPr>
      <w:r>
        <w:rPr>
          <w:rFonts w:hint="default"/>
          <w:lang w:val="en-US" w:eastAsia="zh-CN"/>
        </w:rPr>
        <w:t>2.支持举办重要国际会议</w:t>
      </w:r>
    </w:p>
    <w:p w14:paraId="242C4102">
      <w:pPr>
        <w:ind w:firstLine="560" w:firstLineChars="200"/>
        <w:rPr>
          <w:rFonts w:hint="default"/>
          <w:lang w:val="en-US" w:eastAsia="zh-CN"/>
        </w:rPr>
      </w:pPr>
      <w:r>
        <w:rPr>
          <w:rFonts w:hint="default"/>
          <w:lang w:val="en-US" w:eastAsia="zh-CN"/>
        </w:rPr>
        <w:t>支持举办提升区域国际化水平，加强国际交流，推动综合性国家科学中心建设的科技、学术、产业国际会议活动，按照在怀柔区实际消费金额给予最高500万元资金支持。</w:t>
      </w:r>
    </w:p>
    <w:p w14:paraId="4D79F898">
      <w:pPr>
        <w:ind w:firstLine="560" w:firstLineChars="200"/>
        <w:rPr>
          <w:rFonts w:hint="default"/>
          <w:lang w:val="en-US" w:eastAsia="zh-CN"/>
        </w:rPr>
      </w:pPr>
      <w:r>
        <w:rPr>
          <w:rFonts w:hint="default"/>
          <w:lang w:val="en-US" w:eastAsia="zh-CN"/>
        </w:rPr>
        <w:t>3.支持举办路演活动</w:t>
      </w:r>
    </w:p>
    <w:p w14:paraId="491A3135">
      <w:pPr>
        <w:ind w:firstLine="560" w:firstLineChars="200"/>
        <w:rPr>
          <w:rFonts w:hint="default"/>
          <w:lang w:val="en-US" w:eastAsia="zh-CN"/>
        </w:rPr>
      </w:pPr>
      <w:r>
        <w:rPr>
          <w:rFonts w:hint="default"/>
          <w:lang w:val="en-US" w:eastAsia="zh-CN"/>
        </w:rPr>
        <w:t>支持举办以演讲、演示、推介等方式进行推广的路演活动，按照在怀柔区实际消费金额给予最高10万元一次性资金支持。</w:t>
      </w:r>
    </w:p>
    <w:p w14:paraId="75CF4AB4">
      <w:pPr>
        <w:ind w:firstLine="560" w:firstLineChars="200"/>
        <w:rPr>
          <w:rFonts w:hint="default"/>
          <w:lang w:val="en-US" w:eastAsia="zh-CN"/>
        </w:rPr>
      </w:pPr>
      <w:r>
        <w:rPr>
          <w:rFonts w:hint="default"/>
          <w:lang w:val="en-US" w:eastAsia="zh-CN"/>
        </w:rPr>
        <w:t>4.支持举办供需对接会议</w:t>
      </w:r>
    </w:p>
    <w:p w14:paraId="1BF86718">
      <w:pPr>
        <w:ind w:firstLine="560" w:firstLineChars="200"/>
        <w:rPr>
          <w:rFonts w:hint="default"/>
          <w:lang w:val="en-US" w:eastAsia="zh-CN"/>
        </w:rPr>
      </w:pPr>
      <w:r>
        <w:rPr>
          <w:rFonts w:hint="default"/>
          <w:lang w:val="en-US" w:eastAsia="zh-CN"/>
        </w:rPr>
        <w:t>支持举办促进怀柔区产业发展的供需对接会议，按照在怀柔区实际消费金额给予最高20万元一次性资金支持。</w:t>
      </w:r>
    </w:p>
    <w:p w14:paraId="299383A5">
      <w:pPr>
        <w:ind w:firstLine="560" w:firstLineChars="200"/>
        <w:rPr>
          <w:rFonts w:hint="default"/>
          <w:lang w:val="en-US" w:eastAsia="zh-CN"/>
        </w:rPr>
      </w:pPr>
      <w:r>
        <w:rPr>
          <w:rFonts w:hint="default"/>
          <w:lang w:val="en-US" w:eastAsia="zh-CN"/>
        </w:rPr>
        <w:t>5.支持举办重点产业会展活动</w:t>
      </w:r>
    </w:p>
    <w:p w14:paraId="08965EAF">
      <w:pPr>
        <w:ind w:firstLine="560" w:firstLineChars="200"/>
        <w:rPr>
          <w:rFonts w:hint="default"/>
          <w:lang w:val="en-US" w:eastAsia="zh-CN"/>
        </w:rPr>
      </w:pPr>
      <w:r>
        <w:rPr>
          <w:rFonts w:hint="default"/>
          <w:lang w:val="en-US" w:eastAsia="zh-CN"/>
        </w:rPr>
        <w:t>支持举办符合怀柔区功能定位的重点产业会展活动，按照在怀柔区实际消费金额给予最高200万元资金支持。</w:t>
      </w:r>
    </w:p>
    <w:p w14:paraId="553D9E83">
      <w:pPr>
        <w:ind w:firstLine="560" w:firstLineChars="200"/>
        <w:rPr>
          <w:rFonts w:hint="default"/>
          <w:lang w:val="en-US" w:eastAsia="zh-CN"/>
        </w:rPr>
      </w:pPr>
      <w:r>
        <w:rPr>
          <w:rFonts w:hint="default"/>
          <w:lang w:val="en-US" w:eastAsia="zh-CN"/>
        </w:rPr>
        <w:t>6.支持引进符合怀柔区重点产业方向的企业入区发展</w:t>
      </w:r>
    </w:p>
    <w:p w14:paraId="656DC594">
      <w:pPr>
        <w:ind w:firstLine="560" w:firstLineChars="200"/>
        <w:rPr>
          <w:rFonts w:hint="default"/>
          <w:lang w:val="en-US" w:eastAsia="zh-CN"/>
        </w:rPr>
      </w:pPr>
      <w:r>
        <w:rPr>
          <w:rFonts w:hint="default"/>
          <w:lang w:val="en-US" w:eastAsia="zh-CN"/>
        </w:rPr>
        <w:t>支持在怀柔区举办会展活动的主办方、场地方通过举办会展活动引进符合怀柔区重点产业方向的成熟型企业，每年支持不超过10个。企业引进后给予引进方每个企业5万元资金支持。</w:t>
      </w:r>
    </w:p>
    <w:p w14:paraId="17ECB300">
      <w:pPr>
        <w:ind w:firstLine="560" w:firstLineChars="200"/>
        <w:rPr>
          <w:rFonts w:hint="default"/>
          <w:lang w:val="en-US" w:eastAsia="zh-CN"/>
        </w:rPr>
      </w:pPr>
      <w:r>
        <w:rPr>
          <w:rFonts w:hint="default"/>
          <w:lang w:val="en-US" w:eastAsia="zh-CN"/>
        </w:rPr>
        <w:t>7.支持培育消费“新标杆”</w:t>
      </w:r>
    </w:p>
    <w:p w14:paraId="4964F303">
      <w:pPr>
        <w:ind w:firstLine="560" w:firstLineChars="200"/>
        <w:rPr>
          <w:rFonts w:hint="default"/>
          <w:lang w:val="en-US" w:eastAsia="zh-CN"/>
        </w:rPr>
      </w:pPr>
      <w:r>
        <w:rPr>
          <w:rFonts w:hint="default"/>
          <w:lang w:val="en-US" w:eastAsia="zh-CN"/>
        </w:rPr>
        <w:t>支持企业纳统。对批发业、零售业、租赁和商务服务业企业给予15万元资金支持，对餐饮业企业给予10万元资金支持。</w:t>
      </w:r>
    </w:p>
    <w:p w14:paraId="4C057E15">
      <w:pPr>
        <w:ind w:firstLine="560" w:firstLineChars="200"/>
        <w:rPr>
          <w:rFonts w:hint="default"/>
          <w:lang w:val="en-US" w:eastAsia="zh-CN"/>
        </w:rPr>
      </w:pPr>
      <w:r>
        <w:rPr>
          <w:rFonts w:hint="default"/>
          <w:lang w:val="en-US" w:eastAsia="zh-CN"/>
        </w:rPr>
        <w:t>支持企业做大做强。对批发和零售业、租赁和商务服务业企业，根据企业规模和增长情况给予资金支持。批发和零售业企业给予最高50万元资金支持，租赁和商务服务业企业给予最高50万元资金支持。地区总部实现新布局的，根据投资规模给予最高100万元资金支持。</w:t>
      </w:r>
    </w:p>
    <w:p w14:paraId="12D5F131">
      <w:pPr>
        <w:ind w:firstLine="560" w:firstLineChars="200"/>
        <w:rPr>
          <w:rFonts w:hint="default"/>
          <w:lang w:val="en-US" w:eastAsia="zh-CN"/>
        </w:rPr>
      </w:pPr>
      <w:r>
        <w:rPr>
          <w:rFonts w:hint="default"/>
          <w:lang w:val="en-US" w:eastAsia="zh-CN"/>
        </w:rPr>
        <w:t>8.支持引进消费“新品牌”</w:t>
      </w:r>
    </w:p>
    <w:p w14:paraId="542D0615">
      <w:pPr>
        <w:ind w:firstLine="560" w:firstLineChars="200"/>
        <w:rPr>
          <w:rFonts w:hint="default"/>
          <w:lang w:val="en-US" w:eastAsia="zh-CN"/>
        </w:rPr>
      </w:pPr>
      <w:r>
        <w:rPr>
          <w:rFonts w:hint="default"/>
          <w:lang w:val="en-US" w:eastAsia="zh-CN"/>
        </w:rPr>
        <w:t>支持市场主体引进国际国内知名品牌首店、旗舰店，每引进1家给予5万元奖励，同一引进方每年累计给予最高30万元资金奖励；支持连锁零售、餐饮企业设立门店，单个门店按照投资总额的50%，给予最高30万元资金支持。</w:t>
      </w:r>
    </w:p>
    <w:p w14:paraId="15278655">
      <w:pPr>
        <w:ind w:firstLine="560" w:firstLineChars="200"/>
        <w:rPr>
          <w:rFonts w:hint="default"/>
          <w:lang w:val="en-US" w:eastAsia="zh-CN"/>
        </w:rPr>
      </w:pPr>
      <w:r>
        <w:rPr>
          <w:rFonts w:hint="default"/>
          <w:lang w:val="en-US" w:eastAsia="zh-CN"/>
        </w:rPr>
        <w:t>9.支持举办消费“新活动”</w:t>
      </w:r>
    </w:p>
    <w:p w14:paraId="411DD02A">
      <w:pPr>
        <w:ind w:firstLine="560" w:firstLineChars="200"/>
        <w:rPr>
          <w:rFonts w:hint="default"/>
          <w:lang w:val="en-US" w:eastAsia="zh-CN"/>
        </w:rPr>
      </w:pPr>
      <w:r>
        <w:rPr>
          <w:rFonts w:hint="default"/>
          <w:lang w:val="en-US" w:eastAsia="zh-CN"/>
        </w:rPr>
        <w:t>支持市场主体、社会组织在怀柔区举办“怀柔消费”主题消费促进活动，或品牌首发首秀活动，经认定给予支持对象最高30万元资金支持。</w:t>
      </w:r>
    </w:p>
    <w:p w14:paraId="02808025">
      <w:pPr>
        <w:ind w:firstLine="560" w:firstLineChars="200"/>
        <w:rPr>
          <w:rFonts w:hint="default"/>
          <w:lang w:val="en-US" w:eastAsia="zh-CN"/>
        </w:rPr>
      </w:pPr>
      <w:r>
        <w:rPr>
          <w:rFonts w:hint="default"/>
          <w:lang w:val="en-US" w:eastAsia="zh-CN"/>
        </w:rPr>
        <w:t>10.支持外资外贸新增长</w:t>
      </w:r>
    </w:p>
    <w:p w14:paraId="39A9886C">
      <w:pPr>
        <w:ind w:firstLine="560" w:firstLineChars="200"/>
        <w:rPr>
          <w:rFonts w:hint="default"/>
          <w:lang w:val="en-US" w:eastAsia="zh-CN"/>
        </w:rPr>
      </w:pPr>
      <w:r>
        <w:rPr>
          <w:rFonts w:hint="default"/>
          <w:lang w:val="en-US" w:eastAsia="zh-CN"/>
        </w:rPr>
        <w:t>支持吸引利用外资。对发生实际使用外资入资的企业，根据实缴合同外资的金额，每入资1美元给予0.03元人民币资金支持；对发生实际使用外资入资的跨国公司地区总部及外资研发总部，根据实缴合同外资的金额，每入资1美元给予0.05元人民币资金支持；每年每家企业最高支持150万元人民币。</w:t>
      </w:r>
    </w:p>
    <w:p w14:paraId="6D489745">
      <w:pPr>
        <w:ind w:firstLine="560" w:firstLineChars="200"/>
        <w:rPr>
          <w:rFonts w:hint="default"/>
          <w:lang w:val="en-US" w:eastAsia="zh-CN"/>
        </w:rPr>
      </w:pPr>
      <w:r>
        <w:rPr>
          <w:rFonts w:hint="default"/>
          <w:lang w:val="en-US" w:eastAsia="zh-CN"/>
        </w:rPr>
        <w:t>支持开拓海外市场。对参加境外展会（含港澳台地区）的企业，按照实际发生展位费的40%给予支持，每年每家企业最高支持20万元人民币。对提升国际化经营能力成效突出的外贸企业，给予5万元人民币一次性奖励。加大海关AEO高级认证企业孵化培育力度，支持企业申请海关AE0高级认证，对首次获得的企业，给予一次性20万元资金奖励；复审后再次获得的，给予一次性10万元支持。</w:t>
      </w:r>
    </w:p>
    <w:p w14:paraId="7B4886A5">
      <w:pPr>
        <w:ind w:firstLine="560" w:firstLineChars="200"/>
        <w:rPr>
          <w:rFonts w:hint="default"/>
          <w:lang w:val="en-US" w:eastAsia="zh-CN"/>
        </w:rPr>
      </w:pPr>
      <w:r>
        <w:rPr>
          <w:rFonts w:hint="default"/>
          <w:lang w:val="en-US" w:eastAsia="zh-CN"/>
        </w:rPr>
        <w:t>综上所述，《怀柔区推动商务领域高质量发展支持办法》的主要内容包括支持举办各类商务活动、引进优秀企业和品牌、培育消费市场、吸引利用外资等方面，旨在推动怀柔区商务领域的高质量发展。</w:t>
      </w:r>
    </w:p>
    <w:p w14:paraId="4C50C294">
      <w:pPr>
        <w:pStyle w:val="2"/>
        <w:bidi w:val="0"/>
        <w:rPr>
          <w:rFonts w:hint="default"/>
          <w:lang w:val="en-US" w:eastAsia="zh-CN"/>
        </w:rPr>
      </w:pPr>
      <w:r>
        <w:rPr>
          <w:rFonts w:hint="default"/>
          <w:lang w:val="en-US" w:eastAsia="zh-CN"/>
        </w:rPr>
        <w:t>四、《怀柔区推动商务领域高质量发展支持办法》的范围是什么？</w:t>
      </w:r>
    </w:p>
    <w:p w14:paraId="58B938A5">
      <w:pPr>
        <w:ind w:firstLine="560" w:firstLineChars="200"/>
        <w:rPr>
          <w:rFonts w:hint="default"/>
          <w:lang w:val="en-US" w:eastAsia="zh-CN"/>
        </w:rPr>
      </w:pPr>
      <w:r>
        <w:rPr>
          <w:rFonts w:hint="default"/>
          <w:lang w:val="en-US" w:eastAsia="zh-CN"/>
        </w:rPr>
        <w:t>《怀柔区推动商务领域高质量发展支持办法》涉及的范围主要包括促进会议会展、促进消费提振、促进外资外贸三个方面。</w:t>
      </w:r>
    </w:p>
    <w:p w14:paraId="61B9864D">
      <w:pPr>
        <w:ind w:firstLine="560" w:firstLineChars="200"/>
        <w:rPr>
          <w:rFonts w:hint="default"/>
          <w:lang w:val="en-US" w:eastAsia="zh-CN"/>
        </w:rPr>
      </w:pPr>
      <w:r>
        <w:rPr>
          <w:rFonts w:hint="default"/>
          <w:lang w:val="en-US" w:eastAsia="zh-CN"/>
        </w:rPr>
        <w:t>其中，“促进会议会展”方面，主要包括：</w:t>
      </w:r>
    </w:p>
    <w:p w14:paraId="2345A26C">
      <w:pPr>
        <w:ind w:firstLine="560" w:firstLineChars="200"/>
        <w:rPr>
          <w:rFonts w:hint="default"/>
          <w:lang w:val="en-US" w:eastAsia="zh-CN"/>
        </w:rPr>
      </w:pPr>
      <w:r>
        <w:rPr>
          <w:rFonts w:hint="default"/>
          <w:lang w:val="en-US" w:eastAsia="zh-CN"/>
        </w:rPr>
        <w:t>一是科学学术会议。聚焦怀柔综合性国家科学中心建设和科技成果转化的科学学术会议。</w:t>
      </w:r>
    </w:p>
    <w:p w14:paraId="19309656">
      <w:pPr>
        <w:ind w:firstLine="560" w:firstLineChars="200"/>
        <w:rPr>
          <w:rFonts w:hint="default"/>
          <w:lang w:val="en-US" w:eastAsia="zh-CN"/>
        </w:rPr>
      </w:pPr>
      <w:r>
        <w:rPr>
          <w:rFonts w:hint="default"/>
          <w:lang w:val="en-US" w:eastAsia="zh-CN"/>
        </w:rPr>
        <w:t>二是重要国际会议。提升区域国际化水平、加强国际交流的国际会议活动。</w:t>
      </w:r>
    </w:p>
    <w:p w14:paraId="396C51B2">
      <w:pPr>
        <w:ind w:firstLine="560" w:firstLineChars="200"/>
        <w:rPr>
          <w:rFonts w:hint="default"/>
          <w:lang w:val="en-US" w:eastAsia="zh-CN"/>
        </w:rPr>
      </w:pPr>
      <w:r>
        <w:rPr>
          <w:rFonts w:hint="default"/>
          <w:lang w:val="en-US" w:eastAsia="zh-CN"/>
        </w:rPr>
        <w:t>三是路演活动。以演讲、演示、推介等方式进行的推广活动。</w:t>
      </w:r>
    </w:p>
    <w:p w14:paraId="58FCC218">
      <w:pPr>
        <w:ind w:firstLine="560" w:firstLineChars="200"/>
        <w:rPr>
          <w:rFonts w:hint="default"/>
          <w:lang w:val="en-US" w:eastAsia="zh-CN"/>
        </w:rPr>
      </w:pPr>
      <w:r>
        <w:rPr>
          <w:rFonts w:hint="default"/>
          <w:lang w:val="en-US" w:eastAsia="zh-CN"/>
        </w:rPr>
        <w:t>四是供需对接会议。促进怀柔区产业发展的供需对接活动。</w:t>
      </w:r>
    </w:p>
    <w:p w14:paraId="12480795">
      <w:pPr>
        <w:ind w:firstLine="560" w:firstLineChars="200"/>
        <w:rPr>
          <w:rFonts w:hint="default"/>
          <w:lang w:val="en-US" w:eastAsia="zh-CN"/>
        </w:rPr>
      </w:pPr>
      <w:r>
        <w:rPr>
          <w:rFonts w:hint="default"/>
          <w:lang w:val="en-US" w:eastAsia="zh-CN"/>
        </w:rPr>
        <w:t>五是重点产业会展活动。符合怀柔区功能定位的重点产业会展活动。</w:t>
      </w:r>
    </w:p>
    <w:p w14:paraId="625E4BA9">
      <w:pPr>
        <w:ind w:firstLine="560" w:firstLineChars="200"/>
        <w:rPr>
          <w:rFonts w:hint="default"/>
          <w:lang w:val="en-US" w:eastAsia="zh-CN"/>
        </w:rPr>
      </w:pPr>
      <w:r>
        <w:rPr>
          <w:rFonts w:hint="default"/>
          <w:lang w:val="en-US" w:eastAsia="zh-CN"/>
        </w:rPr>
        <w:t>六是企业引进和培育。鼓励引进符合怀柔区重点产业方向的企业入区发展。</w:t>
      </w:r>
    </w:p>
    <w:p w14:paraId="45FBA34F">
      <w:pPr>
        <w:ind w:firstLine="560" w:firstLineChars="200"/>
        <w:rPr>
          <w:rFonts w:hint="default"/>
          <w:lang w:val="en-US" w:eastAsia="zh-CN"/>
        </w:rPr>
      </w:pPr>
      <w:r>
        <w:rPr>
          <w:rFonts w:hint="default"/>
          <w:lang w:val="en-US" w:eastAsia="zh-CN"/>
        </w:rPr>
        <w:t>“促进消费提振”方面，主要包括：</w:t>
      </w:r>
    </w:p>
    <w:p w14:paraId="75A00B40">
      <w:pPr>
        <w:ind w:firstLine="560" w:firstLineChars="200"/>
        <w:rPr>
          <w:rFonts w:hint="default"/>
          <w:lang w:val="en-US" w:eastAsia="zh-CN"/>
        </w:rPr>
      </w:pPr>
      <w:r>
        <w:rPr>
          <w:rFonts w:hint="default"/>
          <w:lang w:val="en-US" w:eastAsia="zh-CN"/>
        </w:rPr>
        <w:t>一是消费“新标杆”企业支持培育。对首次纳入规模以上统计范围的批发业、零售业、租赁和商务服务业企业给予资金支持，对已纳入规模以上统计范围的批发和零售业、租赁和商务服务业企业，根据企业规模和增长情况择优给予资金支持。对新增地区总部投资项目进行支持。</w:t>
      </w:r>
    </w:p>
    <w:p w14:paraId="2202F148">
      <w:pPr>
        <w:ind w:firstLine="560" w:firstLineChars="200"/>
        <w:rPr>
          <w:rFonts w:hint="default"/>
          <w:lang w:val="en-US" w:eastAsia="zh-CN"/>
        </w:rPr>
      </w:pPr>
      <w:r>
        <w:rPr>
          <w:rFonts w:hint="default"/>
          <w:lang w:val="en-US" w:eastAsia="zh-CN"/>
        </w:rPr>
        <w:t>二是消费品牌引进。引进国际国内知名品牌怀柔首店、旗舰店，支持连锁零售、餐饮企业设立门店。</w:t>
      </w:r>
    </w:p>
    <w:p w14:paraId="1A424196">
      <w:pPr>
        <w:ind w:firstLine="560" w:firstLineChars="200"/>
        <w:rPr>
          <w:rFonts w:hint="default"/>
          <w:lang w:val="en-US" w:eastAsia="zh-CN"/>
        </w:rPr>
      </w:pPr>
      <w:r>
        <w:rPr>
          <w:rFonts w:hint="default"/>
          <w:lang w:val="en-US" w:eastAsia="zh-CN"/>
        </w:rPr>
        <w:t>三是消费活动举办。支持在怀柔区举办“怀柔消费”主题消费促进活动，或品牌首发首秀活动。</w:t>
      </w:r>
    </w:p>
    <w:p w14:paraId="18CDFC47">
      <w:pPr>
        <w:ind w:firstLine="560" w:firstLineChars="200"/>
        <w:rPr>
          <w:rFonts w:hint="default"/>
          <w:lang w:val="en-US" w:eastAsia="zh-CN"/>
        </w:rPr>
      </w:pPr>
      <w:r>
        <w:rPr>
          <w:rFonts w:hint="default"/>
          <w:lang w:val="en-US" w:eastAsia="zh-CN"/>
        </w:rPr>
        <w:t>“促进外资外贸”方面，主要包括：</w:t>
      </w:r>
    </w:p>
    <w:p w14:paraId="6F247F40">
      <w:pPr>
        <w:ind w:firstLine="560" w:firstLineChars="200"/>
        <w:rPr>
          <w:rFonts w:hint="default"/>
          <w:lang w:val="en-US" w:eastAsia="zh-CN"/>
        </w:rPr>
      </w:pPr>
      <w:r>
        <w:rPr>
          <w:rFonts w:hint="default"/>
          <w:lang w:val="en-US" w:eastAsia="zh-CN"/>
        </w:rPr>
        <w:t>一是吸引利用外资。鼓励外商投资企业、跨国公司地区总部及外资研发总部在怀柔区投资发展。</w:t>
      </w:r>
    </w:p>
    <w:p w14:paraId="315629D9">
      <w:pPr>
        <w:ind w:firstLine="560" w:firstLineChars="200"/>
        <w:rPr>
          <w:rFonts w:hint="default"/>
          <w:lang w:val="en-US" w:eastAsia="zh-CN"/>
        </w:rPr>
      </w:pPr>
      <w:r>
        <w:rPr>
          <w:rFonts w:hint="default"/>
          <w:lang w:val="en-US" w:eastAsia="zh-CN"/>
        </w:rPr>
        <w:t>二是支持开拓海外市场。支持区内企业参加境外展会、提升国际化经营能力、获得海关AE0高级认证。</w:t>
      </w:r>
    </w:p>
    <w:p w14:paraId="466A44D1">
      <w:pPr>
        <w:ind w:firstLine="560" w:firstLineChars="200"/>
        <w:rPr>
          <w:rFonts w:hint="default"/>
          <w:lang w:val="en-US" w:eastAsia="zh-CN"/>
        </w:rPr>
      </w:pPr>
      <w:r>
        <w:rPr>
          <w:rFonts w:hint="default"/>
          <w:lang w:val="en-US" w:eastAsia="zh-CN"/>
        </w:rPr>
        <w:t>综上所述，《怀柔区推动商务领域高质量发展支持办法》涉及的范围广泛，包括各类商务活动、企业引进和培育、消费市场发展、外资利用等多个方面，旨在全面推动怀柔区商务领域的高质量发展。</w:t>
      </w:r>
    </w:p>
    <w:p w14:paraId="2D977F1A">
      <w:pPr>
        <w:pStyle w:val="2"/>
        <w:bidi w:val="0"/>
        <w:rPr>
          <w:rFonts w:hint="default"/>
          <w:lang w:val="en-US" w:eastAsia="zh-CN"/>
        </w:rPr>
      </w:pPr>
      <w:r>
        <w:rPr>
          <w:rFonts w:hint="default"/>
          <w:lang w:val="en-US" w:eastAsia="zh-CN"/>
        </w:rPr>
        <w:t>五、《怀柔区推动商务领域高质量发展支持办法》的执行标准是什么？</w:t>
      </w:r>
    </w:p>
    <w:p w14:paraId="6E72EA89">
      <w:pPr>
        <w:ind w:firstLine="560" w:firstLineChars="200"/>
        <w:rPr>
          <w:rFonts w:hint="default"/>
          <w:lang w:val="en-US" w:eastAsia="zh-CN"/>
        </w:rPr>
      </w:pPr>
      <w:r>
        <w:rPr>
          <w:rFonts w:hint="default"/>
          <w:lang w:val="en-US" w:eastAsia="zh-CN"/>
        </w:rPr>
        <w:t>《怀柔区推动商务领域高质量发展支持办法》的执行标准主要包括以下几个方面：</w:t>
      </w:r>
    </w:p>
    <w:p w14:paraId="536A3759">
      <w:pPr>
        <w:ind w:firstLine="560" w:firstLineChars="200"/>
        <w:rPr>
          <w:rFonts w:hint="default"/>
          <w:lang w:val="en-US" w:eastAsia="zh-CN"/>
        </w:rPr>
      </w:pPr>
      <w:r>
        <w:rPr>
          <w:rFonts w:hint="default"/>
          <w:lang w:val="en-US" w:eastAsia="zh-CN"/>
        </w:rPr>
        <w:t>一是资金支持。该支持办法主要通过资金支持的方式推动商务领域的高质量发展。具体的资金支持方式和额度根据不同类型的商务活动和项目而定，如会展活动、企业纳统、企业做大做强、引进消费新品牌、举办消费新活动等。资金支持旨在鼓励企业创新、提升品牌影响力、扩大市场规模等。</w:t>
      </w:r>
    </w:p>
    <w:p w14:paraId="6561EDA8">
      <w:pPr>
        <w:ind w:firstLine="560" w:firstLineChars="200"/>
        <w:rPr>
          <w:rFonts w:hint="default"/>
          <w:lang w:val="en-US" w:eastAsia="zh-CN"/>
        </w:rPr>
      </w:pPr>
      <w:r>
        <w:rPr>
          <w:rFonts w:hint="default"/>
          <w:lang w:val="en-US" w:eastAsia="zh-CN"/>
        </w:rPr>
        <w:t>二是申报条件。为了确保资金的有效使用，该支持办法设定了一定的申报条件。这些条件主要涉及企业的注册地、税务征管关系、统计关系、财务制度、法人资格等方面，以及活动的规模、影响力、合规性等方面。只有符合这些条件的企业和活动才能获得资金支持。</w:t>
      </w:r>
    </w:p>
    <w:p w14:paraId="6F8DCFF6">
      <w:pPr>
        <w:ind w:firstLine="560" w:firstLineChars="200"/>
        <w:rPr>
          <w:rFonts w:hint="default"/>
          <w:lang w:val="en-US" w:eastAsia="zh-CN"/>
        </w:rPr>
      </w:pPr>
      <w:r>
        <w:rPr>
          <w:rFonts w:hint="default"/>
          <w:lang w:val="en-US" w:eastAsia="zh-CN"/>
        </w:rPr>
        <w:t>三是申报流程和材料。申报流程主要包括公开征集、申报查验、评审认定等环节。企业需要按照规定的流程和要求提交申报材料，如申请表、营业执照、银行入账登记表等。申报材料的真实性和完整性对于获得资金支持至关重要。</w:t>
      </w:r>
    </w:p>
    <w:p w14:paraId="306B240B">
      <w:pPr>
        <w:ind w:firstLine="560" w:firstLineChars="200"/>
        <w:rPr>
          <w:rFonts w:hint="default"/>
          <w:lang w:val="en-US" w:eastAsia="zh-CN"/>
        </w:rPr>
      </w:pPr>
      <w:r>
        <w:rPr>
          <w:rFonts w:hint="default"/>
          <w:lang w:val="en-US" w:eastAsia="zh-CN"/>
        </w:rPr>
        <w:t>四是资金监管和使用要求：获得资金支持的企业需要按照规定的用途使用资金，并接受相关部门的监管和审计。这旨在确保资金的有效利用和防止滥用、挪用等行为的发生。</w:t>
      </w:r>
    </w:p>
    <w:p w14:paraId="3E28DDCF">
      <w:pPr>
        <w:ind w:firstLine="560" w:firstLineChars="200"/>
        <w:rPr>
          <w:rFonts w:hint="default"/>
          <w:lang w:val="en-US" w:eastAsia="zh-CN"/>
        </w:rPr>
      </w:pPr>
      <w:r>
        <w:rPr>
          <w:rFonts w:hint="default"/>
          <w:lang w:val="en-US" w:eastAsia="zh-CN"/>
        </w:rPr>
        <w:t>综上所述，《怀柔区推动商务领域高质量发展支持办法》的执行标准是一个综合性的体系，包括资金支持、申报条件、申报流程和材料、资金监管和使用要求等方面。这些标准旨在确保支持办法的有效实施和商务领域的高质量发展。</w:t>
      </w:r>
    </w:p>
    <w:p w14:paraId="031A29C3">
      <w:pPr>
        <w:pStyle w:val="2"/>
        <w:bidi w:val="0"/>
        <w:rPr>
          <w:rFonts w:hint="default"/>
          <w:lang w:val="en-US" w:eastAsia="zh-CN"/>
        </w:rPr>
      </w:pPr>
      <w:r>
        <w:rPr>
          <w:rFonts w:hint="default"/>
          <w:lang w:val="en-US" w:eastAsia="zh-CN"/>
        </w:rPr>
        <w:t>六、《怀柔区推动商务领域高质量发展支持办法》的注意事项是什么？</w:t>
      </w:r>
    </w:p>
    <w:p w14:paraId="2E75DE41">
      <w:pPr>
        <w:ind w:firstLine="560" w:firstLineChars="200"/>
        <w:rPr>
          <w:rFonts w:hint="default"/>
          <w:lang w:val="en-US" w:eastAsia="zh-CN"/>
        </w:rPr>
      </w:pPr>
      <w:r>
        <w:rPr>
          <w:rFonts w:hint="default"/>
          <w:lang w:val="en-US" w:eastAsia="zh-CN"/>
        </w:rPr>
        <w:t>1.深入了解政策内容：在申请支持办法中的任何政策或资金之前，企业应详细阅读并理解政策的全部内容，特别是关于申报条件、支持方式、资金监管和使用要求等方面的规定。确保对政策有全面的了解，避免误解或遗漏重要信息。</w:t>
      </w:r>
    </w:p>
    <w:p w14:paraId="11CAFEF4">
      <w:pPr>
        <w:ind w:firstLine="560" w:firstLineChars="200"/>
        <w:rPr>
          <w:rFonts w:hint="default"/>
          <w:lang w:val="en-US" w:eastAsia="zh-CN"/>
        </w:rPr>
      </w:pPr>
      <w:r>
        <w:rPr>
          <w:rFonts w:hint="default"/>
          <w:lang w:val="en-US" w:eastAsia="zh-CN"/>
        </w:rPr>
        <w:t>2.合规性：所有申请企业和项目必须确保符合国家和北京市的相关法律法规和政策要求。不得违反相关规定，否则将无法享受政策支持。</w:t>
      </w:r>
    </w:p>
    <w:p w14:paraId="66A9A9AD">
      <w:pPr>
        <w:ind w:firstLine="560" w:firstLineChars="200"/>
        <w:rPr>
          <w:rFonts w:hint="default"/>
          <w:lang w:val="en-US" w:eastAsia="zh-CN"/>
        </w:rPr>
      </w:pPr>
      <w:r>
        <w:rPr>
          <w:rFonts w:hint="default"/>
          <w:lang w:val="en-US" w:eastAsia="zh-CN"/>
        </w:rPr>
        <w:t>3.真实性和完整性：申报材料必须真实、完整，不得虚报、夸大或遗漏相关信息。企业应提供准确、可信的财务数据、业务数据和其他必要信息，以便政府部门进行核实和评估。</w:t>
      </w:r>
    </w:p>
    <w:p w14:paraId="292384FF">
      <w:pPr>
        <w:ind w:firstLine="560" w:firstLineChars="200"/>
        <w:rPr>
          <w:rFonts w:hint="default"/>
          <w:lang w:val="en-US" w:eastAsia="zh-CN"/>
        </w:rPr>
      </w:pPr>
      <w:r>
        <w:rPr>
          <w:rFonts w:hint="default"/>
          <w:lang w:val="en-US" w:eastAsia="zh-CN"/>
        </w:rPr>
        <w:t>4.资金监管和使用：获得政策支持的企业必须按照规定的用途使用资金，并接受政府部门的监管和审计。企业应建立健全的财务管理制度，确保资金使用的合规性和有效性。</w:t>
      </w:r>
    </w:p>
    <w:p w14:paraId="615E6570">
      <w:pPr>
        <w:ind w:firstLine="560" w:firstLineChars="200"/>
        <w:rPr>
          <w:rFonts w:hint="default"/>
          <w:lang w:val="en-US" w:eastAsia="zh-CN"/>
        </w:rPr>
      </w:pPr>
      <w:r>
        <w:rPr>
          <w:rFonts w:hint="default"/>
          <w:lang w:val="en-US" w:eastAsia="zh-CN"/>
        </w:rPr>
        <w:t>5.持续关注和更新：政府部门可能会根据实际情况和政策需要，对支持办法进行修订和更新。企业应持续关注政府部门发布的最新通知和政策文件，以便及时了解政策变化和更新要求。</w:t>
      </w:r>
    </w:p>
    <w:p w14:paraId="363A9D91">
      <w:pPr>
        <w:ind w:firstLine="560" w:firstLineChars="200"/>
        <w:rPr>
          <w:rFonts w:hint="default"/>
          <w:lang w:val="en-US" w:eastAsia="zh-CN"/>
        </w:rPr>
      </w:pPr>
      <w:r>
        <w:rPr>
          <w:rFonts w:hint="default"/>
          <w:lang w:val="en-US" w:eastAsia="zh-CN"/>
        </w:rPr>
        <w:t>综上所述，在执行《怀柔区推动商务领域高质量发展支持办法》时，企业应深入了解政策内容、确保合规性、提供真实和完整的申报材料、接受资金监管和使用要求以及持续关注和更新等方面的事项。同时，政府部门也应不断优化政策扶持体系和企业长效动态化绩效评价机制等方面的工作，为商务领域的高质量发展提供有力保障。</w:t>
      </w:r>
    </w:p>
    <w:p w14:paraId="6C1F964E">
      <w:pPr>
        <w:pStyle w:val="2"/>
        <w:bidi w:val="0"/>
        <w:rPr>
          <w:rFonts w:hint="default"/>
          <w:lang w:val="en-US" w:eastAsia="zh-CN"/>
        </w:rPr>
      </w:pPr>
      <w:r>
        <w:rPr>
          <w:rFonts w:hint="default"/>
          <w:lang w:val="en-US" w:eastAsia="zh-CN"/>
        </w:rPr>
        <w:t>七、《怀柔区推动商务领域高质量发展支持办法》的关键词诠释是什么？</w:t>
      </w:r>
    </w:p>
    <w:p w14:paraId="6E6E814A">
      <w:pPr>
        <w:ind w:firstLine="560" w:firstLineChars="200"/>
        <w:rPr>
          <w:rFonts w:hint="default"/>
          <w:lang w:val="en-US" w:eastAsia="zh-CN"/>
        </w:rPr>
      </w:pPr>
      <w:r>
        <w:rPr>
          <w:rFonts w:hint="default"/>
          <w:lang w:val="en-US" w:eastAsia="zh-CN"/>
        </w:rPr>
        <w:t>1.在怀柔区实际消费金额指：因会展活动在怀柔区产生住宿、餐饮和会议场地、设备设施、车辆租用、广告宣传、安保等与会展活动相关的费用。</w:t>
      </w:r>
    </w:p>
    <w:p w14:paraId="4A73EFAD">
      <w:pPr>
        <w:pStyle w:val="2"/>
        <w:bidi w:val="0"/>
        <w:rPr>
          <w:rFonts w:hint="default"/>
          <w:lang w:val="en-US" w:eastAsia="zh-CN"/>
        </w:rPr>
      </w:pPr>
      <w:r>
        <w:rPr>
          <w:rFonts w:hint="default"/>
          <w:lang w:val="en-US" w:eastAsia="zh-CN"/>
        </w:rPr>
        <w:t>八、《怀柔区推动商务领域高质量发展支持办法》的惠民利民举措</w:t>
      </w:r>
    </w:p>
    <w:p w14:paraId="1FCAF52B">
      <w:pPr>
        <w:ind w:firstLine="560" w:firstLineChars="200"/>
        <w:rPr>
          <w:rFonts w:hint="default"/>
          <w:lang w:val="en-US" w:eastAsia="zh-CN"/>
        </w:rPr>
      </w:pPr>
      <w:r>
        <w:rPr>
          <w:rFonts w:hint="default"/>
          <w:lang w:val="en-US" w:eastAsia="zh-CN"/>
        </w:rPr>
        <w:t>一是促进就业：通过推动商务领域的高质量发展，该支持办法有助于增加就业机会，促进怀柔当地群众就近就业。这将进一步提升怀柔区人民群众的经济条件和生活水平，为人民的安居乐业增添一份保障。</w:t>
      </w:r>
    </w:p>
    <w:p w14:paraId="62CF9C03">
      <w:pPr>
        <w:ind w:firstLine="560" w:firstLineChars="200"/>
        <w:rPr>
          <w:rFonts w:hint="default"/>
          <w:lang w:val="en-US" w:eastAsia="zh-CN"/>
        </w:rPr>
      </w:pPr>
      <w:r>
        <w:rPr>
          <w:rFonts w:hint="default"/>
          <w:lang w:val="en-US" w:eastAsia="zh-CN"/>
        </w:rPr>
        <w:t>二是消费提振。支持办法的实施将带动本地化消费提振，提高消费品质和便利性。这将使怀柔区的居民能够享受到更多优质商品和服务，提升生活品质。</w:t>
      </w:r>
    </w:p>
    <w:p w14:paraId="4A0FD8EE">
      <w:pPr>
        <w:ind w:firstLine="560" w:firstLineChars="200"/>
        <w:rPr>
          <w:rFonts w:hint="default"/>
          <w:lang w:val="en-US" w:eastAsia="zh-CN"/>
        </w:rPr>
      </w:pPr>
      <w:r>
        <w:rPr>
          <w:rFonts w:hint="default"/>
          <w:lang w:val="en-US" w:eastAsia="zh-CN"/>
        </w:rPr>
        <w:t>三是引入外资。通过优化营商环境和提供政策支持，该办法旨在吸引更多外商投资入驻怀柔区。这不仅有助于增加区域经济增长的动力，还将为怀柔区带来更多先进的技术和管理经验，促进产业升级和创新发展。</w:t>
      </w:r>
    </w:p>
    <w:p w14:paraId="7658F20C">
      <w:pPr>
        <w:ind w:firstLine="560" w:firstLineChars="200"/>
        <w:rPr>
          <w:rFonts w:hint="default"/>
          <w:lang w:val="en-US" w:eastAsia="zh-CN"/>
        </w:rPr>
      </w:pPr>
      <w:r>
        <w:rPr>
          <w:rFonts w:hint="default"/>
          <w:lang w:val="en-US" w:eastAsia="zh-CN"/>
        </w:rPr>
        <w:t>四是培育市场主体。通过政策扶持和资金支持，该办法有助于培育更多的市场主体，促进市场主体更加活跃和壮大。这将为怀柔区的经济社会发展注入更多活力和动力。</w:t>
      </w:r>
    </w:p>
    <w:p w14:paraId="52C4DE3E">
      <w:pPr>
        <w:ind w:firstLine="560" w:firstLineChars="200"/>
        <w:rPr>
          <w:rFonts w:hint="default"/>
          <w:lang w:val="en-US" w:eastAsia="zh-CN"/>
        </w:rPr>
      </w:pPr>
      <w:r>
        <w:rPr>
          <w:rFonts w:hint="default"/>
          <w:lang w:val="en-US" w:eastAsia="zh-CN"/>
        </w:rPr>
        <w:t>五是优化营商环境。支持办法强调优化营商环境，简化行政审批流程，提高政府服务效率。这将为企业创造更加便利的发展环境，降低企业运营成本，激发市场活力。</w:t>
      </w:r>
    </w:p>
    <w:p w14:paraId="642F0760">
      <w:pPr>
        <w:ind w:firstLine="560" w:firstLineChars="200"/>
        <w:rPr>
          <w:rFonts w:hint="default"/>
          <w:lang w:val="en-US" w:eastAsia="zh-CN"/>
        </w:rPr>
      </w:pPr>
      <w:r>
        <w:rPr>
          <w:rFonts w:hint="default"/>
          <w:lang w:val="en-US" w:eastAsia="zh-CN"/>
        </w:rPr>
        <w:t>综上所述，《怀柔区推动商务领域高质量发展支持办法》的惠民利民举措主要体现在促进就业、提振消费、引入外资、优化营商环境、培育市场主体和强化知识产权保护等方面。这些举措将为怀柔区的居民和企业创造更加良好的发展环境和生活条件，推动商务领域实现高质量发展。</w:t>
      </w:r>
    </w:p>
    <w:p w14:paraId="098BA1EC">
      <w:pPr>
        <w:pStyle w:val="2"/>
        <w:bidi w:val="0"/>
        <w:rPr>
          <w:rFonts w:hint="default"/>
          <w:lang w:val="en-US" w:eastAsia="zh-CN"/>
        </w:rPr>
      </w:pPr>
      <w:r>
        <w:rPr>
          <w:rFonts w:hint="default"/>
          <w:lang w:val="en-US" w:eastAsia="zh-CN"/>
        </w:rPr>
        <w:t>九、《怀柔区推动商务领域高质量发展支持办法》新旧政策差异是什么？</w:t>
      </w:r>
    </w:p>
    <w:p w14:paraId="698B62BE">
      <w:pPr>
        <w:ind w:firstLine="560" w:firstLineChars="200"/>
        <w:rPr>
          <w:rFonts w:hint="default"/>
          <w:lang w:val="en-US" w:eastAsia="zh-CN"/>
        </w:rPr>
      </w:pPr>
      <w:r>
        <w:rPr>
          <w:rFonts w:hint="default"/>
          <w:lang w:val="en-US" w:eastAsia="zh-CN"/>
        </w:rPr>
        <w:t>1.第五条支持举办重点产业会展活动内容中将原符合“1123”产业功能定位相关内容修订为支持举办符合怀柔区功能定位的重点产业会展活动。</w:t>
      </w:r>
    </w:p>
    <w:p w14:paraId="3DFE873A">
      <w:pPr>
        <w:ind w:firstLine="560" w:firstLineChars="200"/>
        <w:rPr>
          <w:rFonts w:hint="default"/>
          <w:lang w:val="en-US" w:eastAsia="zh-CN"/>
        </w:rPr>
      </w:pPr>
      <w:r>
        <w:rPr>
          <w:rFonts w:hint="default"/>
          <w:lang w:val="en-US" w:eastAsia="zh-CN"/>
        </w:rPr>
        <w:t>2.第六条支持引进符合怀柔区重点产业方向的企业入区发展内容中将原企业落户后相关内容修订为企业引进后。</w:t>
      </w:r>
    </w:p>
    <w:p w14:paraId="40B9DD93">
      <w:pPr>
        <w:ind w:firstLine="560" w:firstLineChars="200"/>
        <w:rPr>
          <w:rFonts w:hint="default"/>
          <w:lang w:val="en-US" w:eastAsia="zh-CN"/>
        </w:rPr>
      </w:pPr>
      <w:r>
        <w:rPr>
          <w:rFonts w:hint="default"/>
          <w:lang w:val="en-US" w:eastAsia="zh-CN"/>
        </w:rPr>
        <w:t>3.第七条支持培育消费“新标杆”内容中支持企业纳统方面，一是升规纳统作为一次性奖励，择优后不进行分档，删除“最高”；二是将零售业升规纳统奖励由原10万元资金支持提高至15万元。</w:t>
      </w:r>
    </w:p>
    <w:p w14:paraId="5B12E1A0">
      <w:pPr>
        <w:ind w:firstLine="560" w:firstLineChars="200"/>
        <w:rPr>
          <w:rFonts w:hint="default"/>
          <w:lang w:val="en-US" w:eastAsia="zh-CN"/>
        </w:rPr>
      </w:pPr>
      <w:r>
        <w:rPr>
          <w:rFonts w:hint="default"/>
          <w:lang w:val="en-US" w:eastAsia="zh-CN"/>
        </w:rPr>
        <w:t>支持企业做大做强方面，一是提高租商行业奖励上限，将原最高30万元资金支持提高到最高50万元；二是增加对新增地区总部的支持，根据投资规模给予最高100万元资金支持。</w:t>
      </w:r>
    </w:p>
    <w:p w14:paraId="4F122001">
      <w:pPr>
        <w:ind w:firstLine="560" w:firstLineChars="200"/>
        <w:rPr>
          <w:rFonts w:hint="default"/>
          <w:lang w:val="en-US" w:eastAsia="zh-CN"/>
        </w:rPr>
      </w:pPr>
      <w:r>
        <w:rPr>
          <w:rFonts w:hint="default"/>
          <w:lang w:val="en-US" w:eastAsia="zh-CN"/>
        </w:rPr>
        <w:t>4.第八条支持引进消费“新品牌”内容中进行了细化与扩充，在保留原有支持方向的基础上，优化支持方式，新增支持领域。一是将原每引进1家给予引进方10万元资金支持，同一引进方每年累计给予最高20万元资金奖励修订为：每引进1家给予引进方5万元奖励，同一引进方每年累计给予最高30万元资金奖励；二是增加支持连锁零售、餐饮企业设立门店落地投资，单个门店按照投资总额的50%，给予最高30万元资金支持。</w:t>
      </w:r>
    </w:p>
    <w:p w14:paraId="5C7638CC">
      <w:pPr>
        <w:ind w:firstLine="560" w:firstLineChars="200"/>
        <w:rPr>
          <w:rFonts w:hint="default"/>
          <w:lang w:val="en-US" w:eastAsia="zh-CN"/>
        </w:rPr>
      </w:pPr>
      <w:r>
        <w:rPr>
          <w:rFonts w:hint="default"/>
          <w:lang w:val="en-US" w:eastAsia="zh-CN"/>
        </w:rPr>
        <w:t>5.第九条支持举办消费“新活动”内容中对支持范围、活动性质及支持力度上进行了调整，确保政策支持的可持续性，并可能将资源覆盖到更多符合条件的优质项目。一是将原文字表述进行优化，修订为支持市场主体、社会组织在怀柔区举办“怀柔消费”主题消费促进活动，或品牌首发首秀活动；二是将原最高50万资金支持调整为最高30万元资金支持。</w:t>
      </w:r>
    </w:p>
    <w:p w14:paraId="1A49691B">
      <w:pPr>
        <w:ind w:firstLine="560" w:firstLineChars="200"/>
        <w:rPr>
          <w:rFonts w:hint="default"/>
          <w:lang w:val="en-US" w:eastAsia="zh-CN"/>
        </w:rPr>
      </w:pPr>
      <w:r>
        <w:rPr>
          <w:rFonts w:hint="default"/>
          <w:lang w:val="en-US" w:eastAsia="zh-CN"/>
        </w:rPr>
        <w:t>6.第十条支持外资外贸新增长内容中进行了优化与扩充，在保留原有支持方向的基础上，加大支持力度，新增外贸领域支持。</w:t>
      </w:r>
    </w:p>
    <w:p w14:paraId="62CF5B63">
      <w:pPr>
        <w:ind w:firstLine="560" w:firstLineChars="200"/>
        <w:rPr>
          <w:rFonts w:hint="default"/>
          <w:lang w:val="en-US" w:eastAsia="zh-CN"/>
        </w:rPr>
      </w:pPr>
      <w:r>
        <w:rPr>
          <w:rFonts w:hint="default"/>
          <w:lang w:val="en-US" w:eastAsia="zh-CN"/>
        </w:rPr>
        <w:t>外资方面，增加对跨国公司地区总部及外资研发总部实际使用外资的支持条款，对发生实际利用外资入资的跨国公司地区总部及外资研发总部，根据实缴合同外资的金额，每入资1美元给予0.05元人民币资金支持。</w:t>
      </w:r>
    </w:p>
    <w:p w14:paraId="1C17C3C0">
      <w:pPr>
        <w:ind w:firstLine="560" w:firstLineChars="200"/>
        <w:rPr>
          <w:rFonts w:hint="default"/>
          <w:lang w:val="en-US" w:eastAsia="zh-CN"/>
        </w:rPr>
      </w:pPr>
      <w:r>
        <w:rPr>
          <w:rFonts w:hint="default"/>
          <w:lang w:val="en-US" w:eastAsia="zh-CN"/>
        </w:rPr>
        <w:t>外贸方面，新增对开拓海外市场的支持，结合我区外贸企业实际，新增了对外贸企业参加境外展会、提升国际化经营能力等的支持条款，旨在通过政策支持，助力企业拓展新市场，培育外贸新动能。一是对参加境外展会（含港澳台地区）的企业，按照实际发生展位费的40%给予支持，每年每家企业最高支持20万元人民币；二是对提升国际化经营能力成效突出的外贸企业，给予5万元人民币一次性奖励；三是加大海关AEO高级认证企业孵化培育力度，支持企业申请海关AE0高级认证，对首次获得的企业，给予一次性20万元资金奖励；复审后再次获得的，给予一次性10万元支持。</w:t>
      </w:r>
    </w:p>
    <w:p w14:paraId="21CB4B2D">
      <w:pPr>
        <w:ind w:firstLine="560" w:firstLineChars="200"/>
        <w:rPr>
          <w:rFonts w:hint="default"/>
          <w:lang w:val="en-US" w:eastAsia="zh-CN"/>
        </w:rPr>
      </w:pPr>
      <w:r>
        <w:rPr>
          <w:rFonts w:hint="default"/>
          <w:lang w:val="en-US" w:eastAsia="zh-CN"/>
        </w:rPr>
        <w:t>https://www.bjhr.gov.cn/zwgk/zcjd2024/202602/t20260203_4488457.html</w:t>
      </w:r>
    </w:p>
    <w:p w14:paraId="54A47917">
      <w:pPr>
        <w:rPr>
          <w:rFonts w:hint="default"/>
          <w:lang w:val="en-US" w:eastAsia="zh-CN"/>
        </w:rPr>
      </w:pP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2D51FD"/>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0</Words>
  <Characters>0</Characters>
  <Lines>1</Lines>
  <Paragraphs>1</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2026-02-04T08:09:17Z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9E4150FB4D9D4D0B9040D64A532062E3_13</vt:lpwstr>
  </property>
  <property fmtid="{D5CDD505-2E9C-101B-9397-08002B2CF9AE}" pid="4" name="KSOTemplateDocerSaveRecord">
    <vt:lpwstr>eyJoZGlkIjoiMjIxMjI5YjhlNTAxYzUyOTYyYWZlMGFjYmE4ZTczY2EiLCJ1c2VySWQiOiIxNDU2NzYxMDUwIn0=</vt:lpwstr>
  </property>
</Properties>
</file>