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80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Toc211881318_WPSOffice_Level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</w:rPr>
        <w:t>《房山区科技成果转化项目“拨投结合”管理办法（试行）</w:t>
      </w:r>
      <w:r>
        <w:rPr>
          <w:rFonts w:hint="eastAsia" w:ascii="方正小标宋简体" w:hAnsi="方正小标宋简体" w:eastAsia="方正小标宋简体" w:cs="方正小标宋简体"/>
          <w:sz w:val="44"/>
          <w:lang w:eastAsia="zh-CN"/>
        </w:rPr>
        <w:t>（征求意见稿）</w:t>
      </w:r>
      <w:r>
        <w:rPr>
          <w:rFonts w:hint="eastAsia" w:ascii="方正小标宋简体" w:hAnsi="方正小标宋简体" w:eastAsia="方正小标宋简体" w:cs="方正小标宋简体"/>
          <w:sz w:val="44"/>
        </w:rPr>
        <w:t>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</w:t>
      </w:r>
    </w:p>
    <w:p w14:paraId="581FF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起草说明</w:t>
      </w:r>
      <w:bookmarkEnd w:id="0"/>
    </w:p>
    <w:p w14:paraId="5714F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仿宋_GB2312"/>
          <w:sz w:val="30"/>
        </w:rPr>
      </w:pPr>
    </w:p>
    <w:p w14:paraId="25C96DB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1" w:name="_Toc1100951026_WPSOffice_Level1"/>
      <w:r>
        <w:rPr>
          <w:rFonts w:hint="eastAsia" w:ascii="黑体" w:hAnsi="黑体" w:eastAsia="黑体" w:cs="黑体"/>
          <w:sz w:val="32"/>
          <w:szCs w:val="32"/>
        </w:rPr>
        <w:t>起草背景</w:t>
      </w:r>
      <w:bookmarkEnd w:id="1"/>
    </w:p>
    <w:p w14:paraId="1C28D1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Calibri" w:eastAsia="仿宋_GB2312" w:cs="Times New Roman"/>
          <w:b w:val="0"/>
          <w:bCs w:val="0"/>
          <w:i w:val="0"/>
          <w:iCs w:val="0"/>
          <w:caps w:val="0"/>
          <w:small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党的二十届三中全会提出“构建同科技创新相适应的科技金融体制，加强对国家重大科技任务和科技型中小企业的金融支持，完善长期资本投早、投小、投长期、投硬科技的支持政策。”。北京市积极响应国家战略，立足首都“四个中心”功能定位，将高校科技成果转化作为培育新质生产力的重要抓手</w:t>
      </w:r>
      <w:r>
        <w:rPr>
          <w:rFonts w:hint="eastAsia" w:ascii="仿宋_GB2312" w:eastAsia="仿宋_GB2312" w:cs="Times New Roman"/>
          <w:b w:val="0"/>
          <w:bCs w:val="0"/>
          <w:i w:val="0"/>
          <w:iCs w:val="0"/>
          <w:caps w:val="0"/>
          <w:small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，制定</w:t>
      </w:r>
      <w:r>
        <w:rPr>
          <w:rFonts w:hint="eastAsia" w:ascii="仿宋_GB2312" w:hAnsi="Calibri" w:eastAsia="仿宋_GB2312" w:cs="Times New Roman"/>
          <w:b w:val="0"/>
          <w:bCs w:val="0"/>
          <w:i w:val="0"/>
          <w:iCs w:val="0"/>
          <w:caps w:val="0"/>
          <w:small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了《北京市推进科技成果转化落地行动方案（2025-2027年）》，明确“探索建立市区协同拨投联动机制，通过市区共同给予研发资金支持与股权投资联动的方式，助力企业早期成长和持续发展”。房山区列为试点区进行先行先试，拟出台《房山区科技成果转化项目“拨投结合”管理办法（试行）（征求意见稿）》，</w:t>
      </w:r>
      <w:r>
        <w:rPr>
          <w:rFonts w:hint="eastAsia" w:ascii="仿宋_GB2312" w:eastAsia="仿宋_GB2312" w:cs="Times New Roman"/>
          <w:b w:val="0"/>
          <w:bCs w:val="0"/>
          <w:i w:val="0"/>
          <w:iCs w:val="0"/>
          <w:caps w:val="0"/>
          <w:small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解决拨投联动中核心的“拨投结合”关键问题，</w:t>
      </w:r>
      <w:r>
        <w:rPr>
          <w:rFonts w:hint="eastAsia" w:ascii="仿宋_GB2312" w:hAnsi="Calibri" w:eastAsia="仿宋_GB2312" w:cs="Times New Roman"/>
          <w:b w:val="0"/>
          <w:bCs w:val="0"/>
          <w:i w:val="0"/>
          <w:iCs w:val="0"/>
          <w:caps w:val="0"/>
          <w:small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探索财政支持科技成果转化新方式</w:t>
      </w:r>
      <w:r>
        <w:rPr>
          <w:rFonts w:hint="eastAsia" w:ascii="仿宋_GB2312" w:eastAsia="仿宋_GB2312" w:cs="Times New Roman"/>
          <w:b w:val="0"/>
          <w:bCs w:val="0"/>
          <w:i w:val="0"/>
          <w:iCs w:val="0"/>
          <w:caps w:val="0"/>
          <w:small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。</w:t>
      </w:r>
    </w:p>
    <w:p w14:paraId="280529D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意义</w:t>
      </w:r>
    </w:p>
    <w:p w14:paraId="049A7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2" w:name="_Toc23857395_WPSOffice_Level1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为创新财政资金支持科技成果转化模式，提高科技成果转化和产业化水平，支持全国高校绿色能源区域技术转移转化中心（北京）（以下简称全国高校绿色能源区域中心）主阵地先行先试、突破创新，深化科技成果转化项目“先投后股”创新改革试点，探索财政支持科技成果转化新方式，特制定《房山区科技成果转化项目“拨投结合”管理办法（试行）（征求意见稿）》。</w:t>
      </w:r>
      <w:bookmarkEnd w:id="2"/>
    </w:p>
    <w:p w14:paraId="443A73A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3" w:name="_Toc380267856_WPSOffice_Level1"/>
      <w:r>
        <w:rPr>
          <w:rFonts w:hint="eastAsia" w:ascii="黑体" w:hAnsi="黑体" w:eastAsia="黑体" w:cs="黑体"/>
          <w:sz w:val="32"/>
          <w:szCs w:val="32"/>
        </w:rPr>
        <w:t>主要内容</w:t>
      </w:r>
      <w:bookmarkEnd w:id="3"/>
    </w:p>
    <w:p w14:paraId="5F65E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rPr>
          <w:rFonts w:hint="eastAsia" w:ascii="仿宋_GB2312" w:eastAsia="仿宋_GB2312" w:cs="Times New Roman"/>
          <w:b w:val="0"/>
          <w:bCs w:val="0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b w:val="0"/>
          <w:bCs w:val="0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</w:rPr>
        <w:t>设立房山区科技成果转化项目“拨投结合”专项资金对符合条件的科技成果转化项目采取“</w:t>
      </w:r>
      <w:r>
        <w:rPr>
          <w:rFonts w:hint="eastAsia" w:ascii="仿宋_GB2312" w:eastAsia="仿宋_GB2312"/>
          <w:b w:val="0"/>
          <w:bCs w:val="0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  <w:lang w:eastAsia="zh-CN"/>
        </w:rPr>
        <w:t>拨投结合</w:t>
      </w:r>
      <w:r>
        <w:rPr>
          <w:rFonts w:hint="eastAsia" w:ascii="仿宋_GB2312" w:eastAsia="仿宋_GB2312"/>
          <w:b w:val="0"/>
          <w:bCs w:val="0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</w:rPr>
        <w:t>”方式予以支持。</w:t>
      </w:r>
      <w:r>
        <w:rPr>
          <w:rFonts w:hint="eastAsia" w:ascii="仿宋_GB2312" w:eastAsia="仿宋_GB2312"/>
          <w:b w:val="0"/>
          <w:bCs w:val="0"/>
          <w:i w:val="0"/>
          <w:iCs w:val="0"/>
          <w:caps w:val="0"/>
          <w:smallCaps w:val="0"/>
          <w:color w:val="auto"/>
          <w:spacing w:val="0"/>
          <w:sz w:val="32"/>
          <w:szCs w:val="32"/>
          <w:highlight w:val="none"/>
          <w:shd w:val="clear" w:color="auto" w:fill="FFFFFF"/>
        </w:rPr>
        <w:t>支持对象为</w:t>
      </w:r>
      <w:r>
        <w:rPr>
          <w:rFonts w:hint="eastAsia" w:ascii="仿宋_GB2312" w:eastAsia="仿宋_GB2312" w:cs="Times New Roman"/>
          <w:b w:val="0"/>
          <w:bCs w:val="0"/>
          <w:i w:val="0"/>
          <w:iCs w:val="0"/>
          <w:caps w:val="0"/>
          <w:small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落地房山的科技成果转化项目</w:t>
      </w:r>
      <w:r>
        <w:rPr>
          <w:rFonts w:hint="eastAsia" w:ascii="仿宋_GB2312" w:eastAsia="仿宋_GB2312" w:cs="Times New Roman"/>
          <w:b w:val="0"/>
          <w:bCs w:val="0"/>
          <w:i w:val="0"/>
          <w:iCs w:val="0"/>
          <w:caps w:val="0"/>
          <w:smallCaps w:val="0"/>
          <w:color w:val="auto"/>
          <w:spacing w:val="0"/>
          <w:sz w:val="32"/>
          <w:szCs w:val="32"/>
          <w:highlight w:val="none"/>
          <w:shd w:val="clear" w:color="auto" w:fill="FFFFFF"/>
        </w:rPr>
        <w:t>，</w:t>
      </w:r>
      <w:r>
        <w:rPr>
          <w:rFonts w:hint="eastAsia" w:ascii="仿宋_GB2312" w:eastAsia="仿宋_GB2312" w:cs="Times New Roman"/>
          <w:b w:val="0"/>
          <w:bCs w:val="0"/>
          <w:i w:val="0"/>
          <w:iCs w:val="0"/>
          <w:caps w:val="0"/>
          <w:small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围绕房山区“2+2”产业方向，聚焦绿色能源领域，</w:t>
      </w:r>
      <w:r>
        <w:rPr>
          <w:rFonts w:hint="eastAsia" w:ascii="仿宋_GB2312" w:eastAsia="仿宋_GB2312"/>
          <w:sz w:val="32"/>
          <w:szCs w:val="32"/>
        </w:rPr>
        <w:t>商业模式清晰，</w:t>
      </w:r>
      <w:r>
        <w:rPr>
          <w:rFonts w:hint="eastAsia" w:ascii="仿宋_GB2312" w:eastAsia="仿宋_GB2312"/>
          <w:b w:val="0"/>
          <w:bCs w:val="0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</w:rPr>
        <w:t>市场前景认知清晰</w:t>
      </w:r>
      <w:r>
        <w:rPr>
          <w:rFonts w:hint="eastAsia" w:ascii="仿宋_GB2312" w:eastAsia="仿宋_GB2312"/>
          <w:b w:val="0"/>
          <w:bCs w:val="0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eastAsia="仿宋_GB2312"/>
          <w:b w:val="0"/>
          <w:bCs w:val="0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项目预算合理</w:t>
      </w:r>
      <w:r>
        <w:rPr>
          <w:rFonts w:hint="eastAsia" w:ascii="仿宋_GB2312" w:eastAsia="仿宋_GB2312" w:cs="Times New Roman"/>
          <w:b w:val="0"/>
          <w:bCs w:val="0"/>
          <w:i w:val="0"/>
          <w:iCs w:val="0"/>
          <w:caps w:val="0"/>
          <w:small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。</w:t>
      </w:r>
      <w:r>
        <w:rPr>
          <w:rFonts w:hint="eastAsia" w:ascii="仿宋_GB2312" w:eastAsia="仿宋_GB2312"/>
          <w:b w:val="0"/>
          <w:bCs w:val="0"/>
          <w:i w:val="0"/>
          <w:iCs w:val="0"/>
          <w:caps w:val="0"/>
          <w:smallCaps w:val="0"/>
          <w:color w:val="auto"/>
          <w:spacing w:val="0"/>
          <w:sz w:val="32"/>
          <w:szCs w:val="32"/>
          <w:highlight w:val="none"/>
          <w:shd w:val="clear" w:color="auto" w:fill="FFFFFF"/>
        </w:rPr>
        <w:t>扶持资金原则上不超过项目</w:t>
      </w:r>
      <w:r>
        <w:rPr>
          <w:rFonts w:ascii="仿宋_GB2312" w:eastAsia="仿宋_GB2312"/>
          <w:b w:val="0"/>
          <w:bCs w:val="0"/>
          <w:i w:val="0"/>
          <w:iCs w:val="0"/>
          <w:caps w:val="0"/>
          <w:smallCaps w:val="0"/>
          <w:color w:val="auto"/>
          <w:spacing w:val="0"/>
          <w:sz w:val="32"/>
          <w:szCs w:val="32"/>
          <w:highlight w:val="none"/>
          <w:shd w:val="clear" w:color="auto" w:fill="FFFFFF"/>
        </w:rPr>
        <w:t>预期</w:t>
      </w:r>
      <w:r>
        <w:rPr>
          <w:rFonts w:hint="eastAsia" w:ascii="仿宋_GB2312" w:eastAsia="仿宋_GB2312"/>
          <w:b w:val="0"/>
          <w:bCs w:val="0"/>
          <w:i w:val="0"/>
          <w:iCs w:val="0"/>
          <w:caps w:val="0"/>
          <w:smallCaps w:val="0"/>
          <w:color w:val="auto"/>
          <w:spacing w:val="0"/>
          <w:sz w:val="32"/>
          <w:szCs w:val="32"/>
          <w:highlight w:val="none"/>
          <w:shd w:val="clear" w:color="auto" w:fill="FFFFFF"/>
        </w:rPr>
        <w:t>总投入的</w:t>
      </w:r>
      <w:r>
        <w:rPr>
          <w:rFonts w:hint="eastAsia" w:ascii="仿宋_GB2312" w:eastAsia="仿宋_GB2312"/>
          <w:b w:val="0"/>
          <w:bCs w:val="0"/>
          <w:i w:val="0"/>
          <w:iCs w:val="0"/>
          <w:caps w:val="0"/>
          <w:small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50%</w:t>
      </w:r>
      <w:r>
        <w:rPr>
          <w:rFonts w:hint="eastAsia" w:ascii="仿宋_GB2312" w:eastAsia="仿宋_GB2312"/>
          <w:b w:val="0"/>
          <w:bCs w:val="0"/>
          <w:i w:val="0"/>
          <w:iCs w:val="0"/>
          <w:caps w:val="0"/>
          <w:smallCaps w:val="0"/>
          <w:color w:val="auto"/>
          <w:spacing w:val="0"/>
          <w:sz w:val="32"/>
          <w:szCs w:val="32"/>
          <w:highlight w:val="none"/>
          <w:shd w:val="clear" w:color="auto" w:fill="FFFFFF"/>
        </w:rPr>
        <w:t>，</w:t>
      </w:r>
      <w:r>
        <w:rPr>
          <w:rFonts w:hint="eastAsia" w:ascii="仿宋_GB2312" w:eastAsia="仿宋_GB2312"/>
          <w:b w:val="0"/>
          <w:bCs w:val="0"/>
          <w:i w:val="0"/>
          <w:iCs w:val="0"/>
          <w:caps w:val="0"/>
          <w:small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单</w:t>
      </w:r>
      <w:r>
        <w:rPr>
          <w:rFonts w:hint="eastAsia" w:ascii="仿宋_GB2312" w:eastAsia="仿宋_GB2312"/>
          <w:b w:val="0"/>
          <w:bCs w:val="0"/>
          <w:i w:val="0"/>
          <w:iCs w:val="0"/>
          <w:caps w:val="0"/>
          <w:small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个项目扶持资金</w:t>
      </w:r>
      <w:r>
        <w:rPr>
          <w:rFonts w:hint="eastAsia" w:ascii="仿宋_GB2312" w:eastAsia="仿宋_GB2312"/>
          <w:b w:val="0"/>
          <w:bCs w:val="0"/>
          <w:i w:val="0"/>
          <w:iCs w:val="0"/>
          <w:caps w:val="0"/>
          <w:smallCaps w:val="0"/>
          <w:color w:val="auto"/>
          <w:spacing w:val="0"/>
          <w:sz w:val="32"/>
          <w:szCs w:val="32"/>
          <w:highlight w:val="none"/>
          <w:shd w:val="clear" w:color="auto" w:fill="FFFFFF"/>
        </w:rPr>
        <w:t>最高不超过</w:t>
      </w:r>
      <w:r>
        <w:rPr>
          <w:rFonts w:hint="eastAsia" w:ascii="仿宋_GB2312" w:eastAsia="仿宋_GB2312"/>
          <w:b w:val="0"/>
          <w:bCs w:val="0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500</w:t>
      </w:r>
      <w:r>
        <w:rPr>
          <w:rFonts w:hint="eastAsia" w:ascii="仿宋_GB2312" w:eastAsia="仿宋_GB2312"/>
          <w:b w:val="0"/>
          <w:bCs w:val="0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_GB2312" w:eastAsia="仿宋_GB2312"/>
          <w:b w:val="0"/>
          <w:bCs w:val="0"/>
          <w:i w:val="0"/>
          <w:iCs w:val="0"/>
          <w:caps w:val="0"/>
          <w:smallCaps w:val="0"/>
          <w:color w:val="auto"/>
          <w:spacing w:val="0"/>
          <w:sz w:val="32"/>
          <w:szCs w:val="32"/>
          <w:highlight w:val="none"/>
          <w:shd w:val="clear" w:color="auto" w:fill="FFFFFF"/>
        </w:rPr>
        <w:t>元；对原创核心技术创新项目、可引领产业升级的共性关键技术、可填补国内空白的科技成果转化项目，扶持金额最高可达</w:t>
      </w:r>
      <w:r>
        <w:rPr>
          <w:rFonts w:hint="eastAsia" w:ascii="仿宋_GB2312" w:eastAsia="仿宋_GB2312"/>
          <w:b w:val="0"/>
          <w:bCs w:val="0"/>
          <w:i w:val="0"/>
          <w:iCs w:val="0"/>
          <w:caps w:val="0"/>
          <w:small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1000</w:t>
      </w:r>
      <w:r>
        <w:rPr>
          <w:rFonts w:hint="eastAsia" w:ascii="仿宋_GB2312" w:eastAsia="仿宋_GB2312"/>
          <w:b w:val="0"/>
          <w:bCs w:val="0"/>
          <w:i w:val="0"/>
          <w:iCs w:val="0"/>
          <w:caps w:val="0"/>
          <w:smallCaps w:val="0"/>
          <w:color w:val="auto"/>
          <w:spacing w:val="0"/>
          <w:sz w:val="32"/>
          <w:szCs w:val="32"/>
          <w:highlight w:val="none"/>
          <w:shd w:val="clear" w:color="auto" w:fill="FFFFFF"/>
        </w:rPr>
        <w:t>万元</w:t>
      </w:r>
      <w:r>
        <w:rPr>
          <w:rFonts w:hint="eastAsia" w:ascii="仿宋_GB2312" w:eastAsia="仿宋_GB2312"/>
          <w:b w:val="0"/>
          <w:bCs w:val="0"/>
          <w:i w:val="0"/>
          <w:iCs w:val="0"/>
          <w:caps w:val="0"/>
          <w:small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。</w:t>
      </w:r>
      <w:r>
        <w:rPr>
          <w:rFonts w:hint="eastAsia" w:ascii="仿宋_GB2312" w:eastAsia="仿宋_GB2312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</w:rPr>
        <w:t>建立考核评价机制</w:t>
      </w:r>
      <w:r>
        <w:rPr>
          <w:rFonts w:hint="eastAsia" w:ascii="仿宋_GB2312" w:eastAsia="仿宋_GB2312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  <w:lang w:eastAsia="zh-CN"/>
        </w:rPr>
        <w:t>与</w:t>
      </w:r>
      <w:r>
        <w:rPr>
          <w:rFonts w:hint="eastAsia" w:ascii="仿宋_GB2312" w:eastAsia="仿宋_GB2312"/>
          <w:b w:val="0"/>
          <w:bCs w:val="0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</w:rPr>
        <w:t>容错免责机制</w:t>
      </w:r>
      <w:r>
        <w:rPr>
          <w:rFonts w:hint="eastAsia" w:ascii="仿宋_GB2312" w:eastAsia="仿宋_GB2312"/>
          <w:b w:val="0"/>
          <w:bCs w:val="0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  <w:bookmarkStart w:id="4" w:name="_GoBack"/>
      <w:bookmarkEnd w:id="4"/>
    </w:p>
    <w:p w14:paraId="0D944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rPr>
          <w:color w:val="auto"/>
          <w:sz w:val="32"/>
          <w:szCs w:val="32"/>
          <w:highlight w:val="none"/>
          <w:lang w:val="en-US"/>
        </w:rPr>
      </w:pPr>
    </w:p>
    <w:p w14:paraId="33E090FF">
      <w:pPr>
        <w:keepNext w:val="0"/>
        <w:keepLines w:val="0"/>
        <w:pageBreakBefore w:val="0"/>
        <w:widowControl/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640" w:firstLineChars="200"/>
        <w:jc w:val="both"/>
        <w:textAlignment w:val="auto"/>
        <w:rPr>
          <w:rFonts w:hint="eastAsia" w:ascii="仿宋_GB2312" w:eastAsia="仿宋_GB2312" w:cs="Times New Roman"/>
          <w:b w:val="0"/>
          <w:bCs w:val="0"/>
          <w:i w:val="0"/>
          <w:iCs w:val="0"/>
          <w:caps w:val="0"/>
          <w:small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</w:pPr>
    </w:p>
    <w:p w14:paraId="3D9F6DE5">
      <w:pPr>
        <w:keepNext w:val="0"/>
        <w:keepLines w:val="0"/>
        <w:pageBreakBefore w:val="0"/>
        <w:widowControl/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640" w:firstLineChars="200"/>
        <w:jc w:val="both"/>
        <w:textAlignment w:val="auto"/>
        <w:rPr>
          <w:rFonts w:hint="eastAsia" w:ascii="仿宋_GB2312" w:eastAsia="仿宋_GB2312" w:cs="Times New Roman"/>
          <w:b w:val="0"/>
          <w:bCs w:val="0"/>
          <w:i w:val="0"/>
          <w:iCs w:val="0"/>
          <w:caps w:val="0"/>
          <w:smallCaps w:val="0"/>
          <w:color w:val="auto"/>
          <w:spacing w:val="0"/>
          <w:sz w:val="32"/>
          <w:szCs w:val="32"/>
          <w:highlight w:val="none"/>
          <w:shd w:val="clear" w:color="auto" w:fill="FFFFFF"/>
        </w:rPr>
      </w:pPr>
    </w:p>
    <w:p w14:paraId="4D581E6C">
      <w:pPr>
        <w:keepNext w:val="0"/>
        <w:keepLines w:val="0"/>
        <w:pageBreakBefore w:val="0"/>
        <w:widowControl/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640" w:firstLineChars="200"/>
        <w:jc w:val="both"/>
        <w:textAlignment w:val="auto"/>
        <w:rPr>
          <w:sz w:val="32"/>
          <w:szCs w:val="32"/>
          <w:highlight w:val="none"/>
        </w:rPr>
      </w:pPr>
    </w:p>
    <w:p w14:paraId="58ED2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eastAsia="仿宋_GB2312"/>
          <w:b w:val="0"/>
          <w:bCs w:val="0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</w:rPr>
      </w:pPr>
    </w:p>
    <w:p w14:paraId="4ED3E1D8">
      <w:pPr>
        <w:pStyle w:val="2"/>
        <w:rPr>
          <w:rFonts w:hint="default"/>
          <w:lang w:val="en-US" w:eastAsia="zh-CN"/>
        </w:rPr>
      </w:pPr>
    </w:p>
    <w:p w14:paraId="1020B54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</w:pPr>
    </w:p>
    <w:p w14:paraId="5180E2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F6DE40"/>
    <w:multiLevelType w:val="singleLevel"/>
    <w:tmpl w:val="77F6DE4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1448FF"/>
    <w:rsid w:val="195B04F1"/>
    <w:rsid w:val="1CFF6D16"/>
    <w:rsid w:val="244020ED"/>
    <w:rsid w:val="32440618"/>
    <w:rsid w:val="35AD60FC"/>
    <w:rsid w:val="3905525C"/>
    <w:rsid w:val="3FA92F91"/>
    <w:rsid w:val="52E26A0A"/>
    <w:rsid w:val="5DFE037B"/>
    <w:rsid w:val="5E142EEC"/>
    <w:rsid w:val="6AEC1C54"/>
    <w:rsid w:val="7BF96246"/>
    <w:rsid w:val="7E14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semiHidden/>
    <w:qFormat/>
    <w:uiPriority w:val="0"/>
    <w:pPr>
      <w:spacing w:line="520" w:lineRule="exact"/>
      <w:ind w:firstLine="560" w:firstLineChars="200"/>
    </w:pPr>
    <w:rPr>
      <w:rFonts w:ascii="仿宋_GB2312" w:eastAsia="仿宋_GB2312"/>
      <w:bCs/>
      <w:color w:val="000000"/>
      <w:sz w:val="28"/>
      <w:szCs w:val="28"/>
    </w:rPr>
  </w:style>
  <w:style w:type="paragraph" w:styleId="4">
    <w:name w:val="Body Text"/>
    <w:basedOn w:val="1"/>
    <w:qFormat/>
    <w:uiPriority w:val="0"/>
    <w:pPr>
      <w:autoSpaceDE w:val="0"/>
      <w:autoSpaceDN w:val="0"/>
      <w:jc w:val="left"/>
    </w:pPr>
    <w:rPr>
      <w:rFonts w:ascii="仿宋" w:eastAsia="仿宋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705</Words>
  <Characters>720</Characters>
  <Lines>0</Lines>
  <Paragraphs>0</Paragraphs>
  <TotalTime>1</TotalTime>
  <ScaleCrop>false</ScaleCrop>
  <LinksUpToDate>false</LinksUpToDate>
  <CharactersWithSpaces>720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2026-01-05T18:17:00Z</dcterms:created>
  <dc:creator>理惠</dc:creator>
  <cp:lastModifiedBy>user</cp:lastModifiedBy>
  <dcterms:modified xsi:type="dcterms:W3CDTF">2026-01-19T14:35:47Z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A0856DDCD12D4DBCA2A46D69546D6E95_43</vt:lpwstr>
  </property>
  <property fmtid="{D5CDD505-2E9C-101B-9397-08002B2CF9AE}" pid="4" name="KSOTemplateDocerSaveRecord">
    <vt:lpwstr>eyJoZGlkIjoiMDMyZGZlNzk1ZmY0YjJmNjc4NDU5NzEzZmZmZGQ4Y2EiLCJ1c2VySWQiOiI5NTEzMzU1ODkifQ==</vt:lpwstr>
  </property>
</Properties>
</file>