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778B5">
      <w:pPr>
        <w:pStyle w:val="2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18D3F026"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28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8"/>
          <w:sz w:val="44"/>
          <w:szCs w:val="32"/>
        </w:rPr>
        <w:t>2024年度医药健康产业固定资产投资奖励</w:t>
      </w:r>
    </w:p>
    <w:p w14:paraId="637BCB08"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28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8"/>
          <w:sz w:val="44"/>
          <w:szCs w:val="32"/>
        </w:rPr>
        <w:t>拟支持企业名单</w:t>
      </w:r>
    </w:p>
    <w:p w14:paraId="38A93CD8"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28"/>
          <w:sz w:val="44"/>
          <w:szCs w:val="32"/>
        </w:rPr>
      </w:pPr>
    </w:p>
    <w:tbl>
      <w:tblPr>
        <w:tblStyle w:val="5"/>
        <w:tblW w:w="342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4458"/>
      </w:tblGrid>
      <w:tr w14:paraId="2D297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38D4A"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27114"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公司名称</w:t>
            </w:r>
          </w:p>
        </w:tc>
      </w:tr>
      <w:tr w14:paraId="01824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83859"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等线" w:eastAsia="仿宋_GB2312" w:cs="宋体"/>
                <w:bCs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3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9CDC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</w:rPr>
              <w:t>神州细胞工程有限公司</w:t>
            </w:r>
          </w:p>
        </w:tc>
      </w:tr>
      <w:tr w14:paraId="2902C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B473B"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等线" w:eastAsia="仿宋_GB2312" w:cs="宋体"/>
                <w:bCs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3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B5E9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</w:rPr>
              <w:t>北京百邑无忧科技发展有限公司</w:t>
            </w:r>
          </w:p>
        </w:tc>
      </w:tr>
      <w:tr w14:paraId="0B4A5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53A13"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bCs/>
                <w:color w:val="000000"/>
                <w:kern w:val="0"/>
                <w:sz w:val="23"/>
                <w:szCs w:val="23"/>
                <w:lang w:val="en"/>
              </w:rPr>
            </w:pPr>
            <w:r>
              <w:rPr>
                <w:rFonts w:hint="eastAsia" w:ascii="仿宋_GB2312" w:hAnsi="等线" w:eastAsia="仿宋_GB2312" w:cs="宋体"/>
                <w:bCs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38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3924B9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</w:rPr>
              <w:t>北京智飞绿竹生物制药有限公司</w:t>
            </w:r>
          </w:p>
        </w:tc>
      </w:tr>
      <w:tr w14:paraId="56F3E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733BD"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等线" w:eastAsia="仿宋_GB2312" w:cs="宋体"/>
                <w:bCs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3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C277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</w:rPr>
              <w:t>北京凯因科技股份有限公司</w:t>
            </w:r>
          </w:p>
        </w:tc>
      </w:tr>
    </w:tbl>
    <w:p w14:paraId="5D0215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6B"/>
    <w:rsid w:val="002C5F6B"/>
    <w:rsid w:val="00581F8E"/>
    <w:rsid w:val="00A846AF"/>
    <w:rsid w:val="00FA12E1"/>
    <w:rsid w:val="6A4C388E"/>
    <w:rsid w:val="76BB6DD1"/>
    <w:rsid w:val="79F7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90</Characters>
  <Lines>8</Lines>
  <Paragraphs>10</Paragraphs>
  <TotalTime>2</TotalTime>
  <ScaleCrop>false</ScaleCrop>
  <LinksUpToDate>false</LinksUpToDate>
  <CharactersWithSpaces>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2025-12-02T02:50:00Z</dcterms:created>
  <dc:creator>张九峰</dc:creator>
  <cp:lastModifiedBy>张九峰</cp:lastModifiedBy>
  <dcterms:modified xsi:type="dcterms:W3CDTF">2025-12-15T07:26:17Z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eyJoZGlkIjoiYmExMTEyMzlhM2ZkMjU2YzAyOTFjZDEwODIzNDE3Y2YiLCJ1c2VySWQiOiIzNTgxMjQ0NTQifQ==</vt:lpwstr>
  </property>
  <property fmtid="{D5CDD505-2E9C-101B-9397-08002B2CF9AE}" pid="4" name="ICV">
    <vt:lpwstr>09999B8EFC9A47FDBB2B714A8F1BAE66_12</vt:lpwstr>
  </property>
</Properties>
</file>