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6B8D3">
      <w:pPr>
        <w:pStyle w:val="13"/>
        <w:bidi w:val="0"/>
        <w:rPr>
          <w:rFonts w:hint="default"/>
          <w:lang w:val="en-US" w:eastAsia="zh-CN"/>
        </w:rPr>
      </w:pPr>
      <w:r>
        <w:rPr>
          <w:rFonts w:hint="default"/>
          <w:lang w:val="en-US" w:eastAsia="zh-CN"/>
        </w:rPr>
        <w:t>图片解读：中关村科技园区石景山园管理委员会北京市石景山区科学技术委员会关于印发《石景山区推动工业互联网产业高质量发展支持办法（试行）》的通知</w:t>
      </w:r>
    </w:p>
    <w:p w14:paraId="66B3C90F">
      <w:pPr>
        <w:pStyle w:val="8"/>
        <w:bidi w:val="0"/>
        <w:rPr>
          <w:rFonts w:hint="default"/>
          <w:lang w:val="en-US" w:eastAsia="zh-CN"/>
        </w:rPr>
      </w:pPr>
      <w:r>
        <w:rPr>
          <w:rFonts w:hint="default"/>
          <w:lang w:val="en-US" w:eastAsia="zh-CN"/>
        </w:rPr>
        <w:t xml:space="preserve">日期:2025-12-01 </w:t>
      </w:r>
      <w:r>
        <w:rPr>
          <w:rFonts w:hint="eastAsia"/>
          <w:lang w:val="en-US" w:eastAsia="zh-CN"/>
        </w:rPr>
        <w:t xml:space="preserve">    </w:t>
      </w:r>
      <w:r>
        <w:rPr>
          <w:rFonts w:hint="default"/>
          <w:lang w:val="en-US" w:eastAsia="zh-CN"/>
        </w:rPr>
        <w:t>来源:中关村科技园区石景山园管理委员会北京市石景山区科学技术委员会</w:t>
      </w:r>
    </w:p>
    <w:p w14:paraId="105E5F3C">
      <w:pPr>
        <w:bidi w:val="0"/>
        <w:ind w:firstLine="560" w:firstLineChars="200"/>
        <w:rPr>
          <w:rFonts w:hint="default"/>
          <w:lang w:val="en-US" w:eastAsia="zh-CN"/>
        </w:rPr>
      </w:pPr>
      <w:r>
        <w:rPr>
          <w:rFonts w:hint="default"/>
          <w:lang w:val="en-US" w:eastAsia="zh-CN"/>
        </w:rPr>
        <w:t>政策文件：中关村科技园区石景山园管理委员会北京市石景山区科学技术委员会关于印发《石景山区推动工业互联网产业高质量发展支持办法（试行）》的通知</w:t>
      </w:r>
    </w:p>
    <w:p w14:paraId="6067A7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3019425" cy="69056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019425" cy="6905625"/>
                    </a:xfrm>
                    <a:prstGeom prst="rect">
                      <a:avLst/>
                    </a:prstGeom>
                    <a:noFill/>
                    <a:ln>
                      <a:noFill/>
                    </a:ln>
                  </pic:spPr>
                </pic:pic>
              </a:graphicData>
            </a:graphic>
          </wp:inline>
        </w:drawing>
      </w:r>
    </w:p>
    <w:p w14:paraId="27F8EB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3028950" cy="830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3028950" cy="8305800"/>
                    </a:xfrm>
                    <a:prstGeom prst="rect">
                      <a:avLst/>
                    </a:prstGeom>
                    <a:noFill/>
                    <a:ln>
                      <a:noFill/>
                    </a:ln>
                  </pic:spPr>
                </pic:pic>
              </a:graphicData>
            </a:graphic>
          </wp:inline>
        </w:drawing>
      </w:r>
    </w:p>
    <w:p w14:paraId="1E7AE7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3028950" cy="73437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028950" cy="7343775"/>
                    </a:xfrm>
                    <a:prstGeom prst="rect">
                      <a:avLst/>
                    </a:prstGeom>
                    <a:noFill/>
                    <a:ln>
                      <a:noFill/>
                    </a:ln>
                  </pic:spPr>
                </pic:pic>
              </a:graphicData>
            </a:graphic>
          </wp:inline>
        </w:drawing>
      </w:r>
    </w:p>
    <w:p w14:paraId="5FAF5E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3019425" cy="7953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3019425" cy="7953375"/>
                    </a:xfrm>
                    <a:prstGeom prst="rect">
                      <a:avLst/>
                    </a:prstGeom>
                    <a:noFill/>
                    <a:ln>
                      <a:noFill/>
                    </a:ln>
                  </pic:spPr>
                </pic:pic>
              </a:graphicData>
            </a:graphic>
          </wp:inline>
        </w:drawing>
      </w:r>
    </w:p>
    <w:p w14:paraId="54550C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3048000" cy="4981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048000" cy="4981575"/>
                    </a:xfrm>
                    <a:prstGeom prst="rect">
                      <a:avLst/>
                    </a:prstGeom>
                    <a:noFill/>
                    <a:ln>
                      <a:noFill/>
                    </a:ln>
                  </pic:spPr>
                </pic:pic>
              </a:graphicData>
            </a:graphic>
          </wp:inline>
        </w:drawing>
      </w:r>
    </w:p>
    <w:p w14:paraId="315E1E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default"/>
          <w:lang w:val="en-US" w:eastAsia="zh-CN"/>
        </w:rPr>
        <w:t>https://www.bjsjs.gov.cn/gongkai/zcjd/202411/t20241127_87576.shtml</w:t>
      </w:r>
      <w:bookmarkStart w:id="0" w:name="_GoBack"/>
      <w:bookmarkEnd w:id="0"/>
    </w:p>
    <w:sectPr>
      <w:headerReference r:id="rId7" w:type="first"/>
      <w:footerReference r:id="rId10" w:type="first"/>
      <w:headerReference r:id="rId5" w:type="default"/>
      <w:footerReference r:id="rId8" w:type="default"/>
      <w:headerReference r:id="rId6" w:type="even"/>
      <w:footerReference r:id="rId9" w:type="even"/>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074">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9"/>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4834">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A2F5">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0"/>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FB91">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4D0E">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1D05B37"/>
    <w:rsid w:val="02054F52"/>
    <w:rsid w:val="02A14C7A"/>
    <w:rsid w:val="02F51BDC"/>
    <w:rsid w:val="03E5615F"/>
    <w:rsid w:val="03FA2AAA"/>
    <w:rsid w:val="04E5597F"/>
    <w:rsid w:val="05CC0449"/>
    <w:rsid w:val="05CC6BA7"/>
    <w:rsid w:val="05F56545"/>
    <w:rsid w:val="06961A26"/>
    <w:rsid w:val="06F32EE1"/>
    <w:rsid w:val="072E100E"/>
    <w:rsid w:val="07D41004"/>
    <w:rsid w:val="08232C96"/>
    <w:rsid w:val="085C54C1"/>
    <w:rsid w:val="089325F7"/>
    <w:rsid w:val="093C70F8"/>
    <w:rsid w:val="09C57E5E"/>
    <w:rsid w:val="0A3D2F70"/>
    <w:rsid w:val="0A9919F0"/>
    <w:rsid w:val="0B9079F1"/>
    <w:rsid w:val="0E1238D7"/>
    <w:rsid w:val="0E592DD6"/>
    <w:rsid w:val="0EBE39E4"/>
    <w:rsid w:val="0F033741"/>
    <w:rsid w:val="0F9E1127"/>
    <w:rsid w:val="0FC26D8E"/>
    <w:rsid w:val="122C71D3"/>
    <w:rsid w:val="12B6109D"/>
    <w:rsid w:val="135C6A68"/>
    <w:rsid w:val="14AC3169"/>
    <w:rsid w:val="14BA55A9"/>
    <w:rsid w:val="16E465E6"/>
    <w:rsid w:val="17841624"/>
    <w:rsid w:val="17B571BE"/>
    <w:rsid w:val="17EB6A4A"/>
    <w:rsid w:val="187A04AD"/>
    <w:rsid w:val="188602CE"/>
    <w:rsid w:val="191F6B75"/>
    <w:rsid w:val="19DB3E43"/>
    <w:rsid w:val="1A3F168A"/>
    <w:rsid w:val="1ACD4BC9"/>
    <w:rsid w:val="1AD00105"/>
    <w:rsid w:val="1AF0592E"/>
    <w:rsid w:val="1C1F5C60"/>
    <w:rsid w:val="1C26202E"/>
    <w:rsid w:val="1CFA082A"/>
    <w:rsid w:val="1D75769C"/>
    <w:rsid w:val="1DC513AD"/>
    <w:rsid w:val="1E486D5E"/>
    <w:rsid w:val="1E4A3FB3"/>
    <w:rsid w:val="205232B8"/>
    <w:rsid w:val="20E515DF"/>
    <w:rsid w:val="20EE4514"/>
    <w:rsid w:val="22A660F0"/>
    <w:rsid w:val="23350630"/>
    <w:rsid w:val="239C0C8D"/>
    <w:rsid w:val="2458023C"/>
    <w:rsid w:val="24891F4C"/>
    <w:rsid w:val="24FB777E"/>
    <w:rsid w:val="26BE469D"/>
    <w:rsid w:val="27B35B31"/>
    <w:rsid w:val="28341D78"/>
    <w:rsid w:val="284055FE"/>
    <w:rsid w:val="284C442A"/>
    <w:rsid w:val="288233CE"/>
    <w:rsid w:val="29481F8B"/>
    <w:rsid w:val="299E2259"/>
    <w:rsid w:val="29AE54C4"/>
    <w:rsid w:val="2A20733C"/>
    <w:rsid w:val="2A36166C"/>
    <w:rsid w:val="2A5B6A65"/>
    <w:rsid w:val="2AC85DD5"/>
    <w:rsid w:val="2B983D5E"/>
    <w:rsid w:val="2C1B2534"/>
    <w:rsid w:val="2C5661E7"/>
    <w:rsid w:val="2CC90378"/>
    <w:rsid w:val="2DDA75F8"/>
    <w:rsid w:val="2E561F32"/>
    <w:rsid w:val="2F167534"/>
    <w:rsid w:val="2FB50998"/>
    <w:rsid w:val="304240F7"/>
    <w:rsid w:val="308B2F81"/>
    <w:rsid w:val="30CE2A00"/>
    <w:rsid w:val="30D427EB"/>
    <w:rsid w:val="31604062"/>
    <w:rsid w:val="31AC3498"/>
    <w:rsid w:val="31BA36E4"/>
    <w:rsid w:val="34163C6F"/>
    <w:rsid w:val="34FC0B26"/>
    <w:rsid w:val="35CC7FE4"/>
    <w:rsid w:val="3690254F"/>
    <w:rsid w:val="36A97561"/>
    <w:rsid w:val="370B0758"/>
    <w:rsid w:val="385A2C02"/>
    <w:rsid w:val="38D5360F"/>
    <w:rsid w:val="3A6A181A"/>
    <w:rsid w:val="3B005163"/>
    <w:rsid w:val="3BC5648D"/>
    <w:rsid w:val="3C131F35"/>
    <w:rsid w:val="3C5A3112"/>
    <w:rsid w:val="3C8B707E"/>
    <w:rsid w:val="3D242F7A"/>
    <w:rsid w:val="3DD22B7E"/>
    <w:rsid w:val="3E180F94"/>
    <w:rsid w:val="3E9C40F3"/>
    <w:rsid w:val="40B15178"/>
    <w:rsid w:val="411478ED"/>
    <w:rsid w:val="4139196E"/>
    <w:rsid w:val="417A5F93"/>
    <w:rsid w:val="41F148E0"/>
    <w:rsid w:val="4296377D"/>
    <w:rsid w:val="42F8070A"/>
    <w:rsid w:val="430E0353"/>
    <w:rsid w:val="433C38D6"/>
    <w:rsid w:val="43E262FF"/>
    <w:rsid w:val="441C68B9"/>
    <w:rsid w:val="446948F1"/>
    <w:rsid w:val="44EB20B0"/>
    <w:rsid w:val="45B9632A"/>
    <w:rsid w:val="46C774AF"/>
    <w:rsid w:val="46EA41BF"/>
    <w:rsid w:val="47407E1B"/>
    <w:rsid w:val="480F418D"/>
    <w:rsid w:val="485C7A85"/>
    <w:rsid w:val="486F5D2C"/>
    <w:rsid w:val="48960A59"/>
    <w:rsid w:val="48B50035"/>
    <w:rsid w:val="49601AD1"/>
    <w:rsid w:val="4B077B9F"/>
    <w:rsid w:val="4CF97814"/>
    <w:rsid w:val="4D797ECA"/>
    <w:rsid w:val="4E7271B8"/>
    <w:rsid w:val="4EB31BF9"/>
    <w:rsid w:val="4F216E80"/>
    <w:rsid w:val="4F6B7653"/>
    <w:rsid w:val="50434E3C"/>
    <w:rsid w:val="505020B9"/>
    <w:rsid w:val="50FA021C"/>
    <w:rsid w:val="514A0E57"/>
    <w:rsid w:val="515B6E68"/>
    <w:rsid w:val="52511EB8"/>
    <w:rsid w:val="528945A2"/>
    <w:rsid w:val="52F83063"/>
    <w:rsid w:val="53974E43"/>
    <w:rsid w:val="54581D88"/>
    <w:rsid w:val="547A21C6"/>
    <w:rsid w:val="56A05C5E"/>
    <w:rsid w:val="57691CAA"/>
    <w:rsid w:val="579B39F0"/>
    <w:rsid w:val="57A37E38"/>
    <w:rsid w:val="587662C1"/>
    <w:rsid w:val="58E45E5C"/>
    <w:rsid w:val="58EC7D1F"/>
    <w:rsid w:val="58F46CD2"/>
    <w:rsid w:val="5966249A"/>
    <w:rsid w:val="599D54F4"/>
    <w:rsid w:val="59B10FA6"/>
    <w:rsid w:val="5ABE63C0"/>
    <w:rsid w:val="5B5F3C17"/>
    <w:rsid w:val="5B8D4F11"/>
    <w:rsid w:val="5C0F18E6"/>
    <w:rsid w:val="5C4B3179"/>
    <w:rsid w:val="5CC16308"/>
    <w:rsid w:val="5D942074"/>
    <w:rsid w:val="5F173C19"/>
    <w:rsid w:val="5F42540D"/>
    <w:rsid w:val="5FA34DE1"/>
    <w:rsid w:val="605308F0"/>
    <w:rsid w:val="60F01468"/>
    <w:rsid w:val="613B531F"/>
    <w:rsid w:val="61537BFA"/>
    <w:rsid w:val="61941FCD"/>
    <w:rsid w:val="61A372B8"/>
    <w:rsid w:val="61CC184F"/>
    <w:rsid w:val="61FB7F6E"/>
    <w:rsid w:val="626A293A"/>
    <w:rsid w:val="62EC6305"/>
    <w:rsid w:val="632C62D6"/>
    <w:rsid w:val="65EC32C5"/>
    <w:rsid w:val="662C091E"/>
    <w:rsid w:val="667367D3"/>
    <w:rsid w:val="66801568"/>
    <w:rsid w:val="6717752F"/>
    <w:rsid w:val="672013EF"/>
    <w:rsid w:val="67697562"/>
    <w:rsid w:val="68BE2276"/>
    <w:rsid w:val="695B7490"/>
    <w:rsid w:val="69C218FE"/>
    <w:rsid w:val="6A745758"/>
    <w:rsid w:val="6C270DD3"/>
    <w:rsid w:val="6C2E63BD"/>
    <w:rsid w:val="6C705350"/>
    <w:rsid w:val="6D872A5A"/>
    <w:rsid w:val="6E1F25FD"/>
    <w:rsid w:val="6E413E28"/>
    <w:rsid w:val="6F4638FD"/>
    <w:rsid w:val="70956FE4"/>
    <w:rsid w:val="70CB583F"/>
    <w:rsid w:val="71020CE1"/>
    <w:rsid w:val="733B7399"/>
    <w:rsid w:val="73F7433F"/>
    <w:rsid w:val="74185C2E"/>
    <w:rsid w:val="74FE333F"/>
    <w:rsid w:val="75100625"/>
    <w:rsid w:val="756F626F"/>
    <w:rsid w:val="75930F1E"/>
    <w:rsid w:val="75C2525F"/>
    <w:rsid w:val="775748F9"/>
    <w:rsid w:val="77BF12F7"/>
    <w:rsid w:val="78264085"/>
    <w:rsid w:val="79060B26"/>
    <w:rsid w:val="798E17BF"/>
    <w:rsid w:val="79D16624"/>
    <w:rsid w:val="79DD1DCA"/>
    <w:rsid w:val="79E44119"/>
    <w:rsid w:val="7A5A1A94"/>
    <w:rsid w:val="7AA0221D"/>
    <w:rsid w:val="7AD37490"/>
    <w:rsid w:val="7B705706"/>
    <w:rsid w:val="7D470D1C"/>
    <w:rsid w:val="7DC13580"/>
    <w:rsid w:val="7DCC36B1"/>
    <w:rsid w:val="7E0E1F5B"/>
    <w:rsid w:val="7E223400"/>
    <w:rsid w:val="7E977136"/>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3"/>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6"/>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7"/>
    <w:unhideWhenUsed/>
    <w:qFormat/>
    <w:uiPriority w:val="9"/>
    <w:pPr>
      <w:keepNext/>
      <w:keepLines/>
      <w:spacing w:line="440" w:lineRule="exact"/>
      <w:outlineLvl w:val="2"/>
    </w:pPr>
    <w:rPr>
      <w:b/>
      <w:bCs/>
      <w:szCs w:val="32"/>
    </w:rPr>
  </w:style>
  <w:style w:type="paragraph" w:styleId="5">
    <w:name w:val="heading 4"/>
    <w:basedOn w:val="1"/>
    <w:next w:val="1"/>
    <w:link w:val="24"/>
    <w:unhideWhenUsed/>
    <w:qFormat/>
    <w:uiPriority w:val="9"/>
    <w:pPr>
      <w:keepNext/>
      <w:keepLines/>
      <w:spacing w:beforeLines="0" w:afterLines="0"/>
      <w:ind w:right="560" w:rightChars="200"/>
      <w:jc w:val="right"/>
      <w:outlineLvl w:val="3"/>
    </w:pPr>
  </w:style>
  <w:style w:type="paragraph" w:styleId="6">
    <w:name w:val="heading 5"/>
    <w:basedOn w:val="1"/>
    <w:next w:val="1"/>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9">
    <w:name w:val="footer"/>
    <w:basedOn w:val="1"/>
    <w:link w:val="28"/>
    <w:unhideWhenUsed/>
    <w:qFormat/>
    <w:uiPriority w:val="99"/>
    <w:pPr>
      <w:tabs>
        <w:tab w:val="center" w:pos="4153"/>
        <w:tab w:val="right" w:pos="8306"/>
      </w:tabs>
      <w:snapToGrid w:val="0"/>
    </w:pPr>
    <w:rPr>
      <w:sz w:val="18"/>
      <w:szCs w:val="18"/>
    </w:rPr>
  </w:style>
  <w:style w:type="paragraph" w:styleId="10">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Subtitle"/>
    <w:basedOn w:val="1"/>
    <w:next w:val="1"/>
    <w:link w:val="30"/>
    <w:qFormat/>
    <w:uiPriority w:val="11"/>
    <w:pPr>
      <w:outlineLvl w:val="1"/>
    </w:pPr>
    <w:rPr>
      <w:b/>
      <w:bCs/>
      <w:kern w:val="28"/>
      <w:szCs w:val="32"/>
    </w:rPr>
  </w:style>
  <w:style w:type="paragraph" w:styleId="12">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13">
    <w:name w:val="Title"/>
    <w:basedOn w:val="1"/>
    <w:next w:val="1"/>
    <w:link w:val="31"/>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table" w:styleId="15">
    <w:name w:val="Table Grid"/>
    <w:basedOn w:val="1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rFonts w:eastAsia="仿宋_GB2312"/>
      <w:b/>
      <w:bCs/>
      <w:color w:val="7030A0"/>
      <w:spacing w:val="-8"/>
      <w:w w:val="96"/>
      <w:sz w:val="28"/>
    </w:rPr>
  </w:style>
  <w:style w:type="character" w:styleId="18">
    <w:name w:val="FollowedHyperlink"/>
    <w:basedOn w:val="16"/>
    <w:unhideWhenUsed/>
    <w:qFormat/>
    <w:uiPriority w:val="99"/>
    <w:rPr>
      <w:color w:val="404040"/>
      <w:u w:val="none"/>
    </w:rPr>
  </w:style>
  <w:style w:type="character" w:styleId="19">
    <w:name w:val="Emphasis"/>
    <w:basedOn w:val="16"/>
    <w:qFormat/>
    <w:uiPriority w:val="20"/>
    <w:rPr>
      <w:rFonts w:eastAsia="华文楷体"/>
      <w:iCs/>
      <w:sz w:val="28"/>
    </w:rPr>
  </w:style>
  <w:style w:type="character" w:styleId="20">
    <w:name w:val="line number"/>
    <w:basedOn w:val="16"/>
    <w:unhideWhenUsed/>
    <w:qFormat/>
    <w:uiPriority w:val="99"/>
  </w:style>
  <w:style w:type="character" w:styleId="21">
    <w:name w:val="HTML Variable"/>
    <w:basedOn w:val="16"/>
    <w:unhideWhenUsed/>
    <w:qFormat/>
    <w:uiPriority w:val="99"/>
  </w:style>
  <w:style w:type="character" w:styleId="22">
    <w:name w:val="Hyperlink"/>
    <w:basedOn w:val="16"/>
    <w:unhideWhenUsed/>
    <w:qFormat/>
    <w:uiPriority w:val="99"/>
    <w:rPr>
      <w:color w:val="404040"/>
      <w:u w:val="none"/>
    </w:rPr>
  </w:style>
  <w:style w:type="character" w:customStyle="1" w:styleId="23">
    <w:name w:val="标题 1 字符"/>
    <w:basedOn w:val="16"/>
    <w:link w:val="2"/>
    <w:qFormat/>
    <w:uiPriority w:val="9"/>
    <w:rPr>
      <w:rFonts w:ascii="黑体" w:hAnsi="黑体" w:eastAsia="黑体"/>
      <w:bCs/>
      <w:kern w:val="44"/>
      <w:sz w:val="28"/>
      <w:szCs w:val="44"/>
    </w:rPr>
  </w:style>
  <w:style w:type="character" w:customStyle="1" w:styleId="24">
    <w:name w:val="标题 4 Char1"/>
    <w:link w:val="5"/>
    <w:qFormat/>
    <w:uiPriority w:val="9"/>
    <w:rPr>
      <w:rFonts w:ascii="仿宋_GB2312" w:hAnsi="仿宋_GB2312" w:eastAsia="仿宋_GB2312" w:cs="Times New Roman"/>
      <w:kern w:val="2"/>
      <w:sz w:val="28"/>
      <w:szCs w:val="22"/>
      <w:lang w:val="en-US" w:eastAsia="zh-CN" w:bidi="ar-SA"/>
    </w:rPr>
  </w:style>
  <w:style w:type="character" w:customStyle="1" w:styleId="25">
    <w:name w:val="标题 3 Char1"/>
    <w:link w:val="4"/>
    <w:qFormat/>
    <w:uiPriority w:val="9"/>
    <w:rPr>
      <w:rFonts w:ascii="仿宋_GB2312" w:hAnsi="仿宋_GB2312" w:eastAsia="仿宋_GB2312"/>
      <w:b/>
    </w:rPr>
  </w:style>
  <w:style w:type="character" w:customStyle="1" w:styleId="26">
    <w:name w:val="标题 2 字符"/>
    <w:basedOn w:val="16"/>
    <w:link w:val="3"/>
    <w:qFormat/>
    <w:uiPriority w:val="9"/>
    <w:rPr>
      <w:rFonts w:ascii="楷体_GB2312" w:hAnsi="楷体_GB2312" w:eastAsia="楷体_GB2312" w:cs="Times New Roman"/>
      <w:b/>
      <w:bCs/>
      <w:sz w:val="28"/>
      <w:szCs w:val="32"/>
    </w:rPr>
  </w:style>
  <w:style w:type="character" w:customStyle="1" w:styleId="27">
    <w:name w:val="标题 3 字符"/>
    <w:basedOn w:val="16"/>
    <w:link w:val="4"/>
    <w:semiHidden/>
    <w:qFormat/>
    <w:uiPriority w:val="9"/>
    <w:rPr>
      <w:rFonts w:ascii="仿宋_GB2312" w:hAnsi="仿宋_GB2312" w:eastAsia="仿宋_GB2312"/>
      <w:b/>
      <w:bCs/>
      <w:kern w:val="2"/>
      <w:sz w:val="28"/>
      <w:szCs w:val="32"/>
    </w:rPr>
  </w:style>
  <w:style w:type="character" w:customStyle="1" w:styleId="28">
    <w:name w:val="页脚 字符"/>
    <w:basedOn w:val="16"/>
    <w:link w:val="9"/>
    <w:qFormat/>
    <w:uiPriority w:val="99"/>
    <w:rPr>
      <w:sz w:val="18"/>
      <w:szCs w:val="18"/>
    </w:rPr>
  </w:style>
  <w:style w:type="character" w:customStyle="1" w:styleId="29">
    <w:name w:val="页眉 字符"/>
    <w:basedOn w:val="16"/>
    <w:link w:val="10"/>
    <w:qFormat/>
    <w:uiPriority w:val="99"/>
    <w:rPr>
      <w:sz w:val="18"/>
      <w:szCs w:val="18"/>
    </w:rPr>
  </w:style>
  <w:style w:type="character" w:customStyle="1" w:styleId="30">
    <w:name w:val="副标题 字符"/>
    <w:basedOn w:val="16"/>
    <w:link w:val="11"/>
    <w:qFormat/>
    <w:uiPriority w:val="11"/>
    <w:rPr>
      <w:rFonts w:ascii="仿宋_GB2312" w:eastAsia="仿宋_GB2312"/>
      <w:b/>
      <w:bCs/>
      <w:kern w:val="28"/>
      <w:sz w:val="28"/>
      <w:szCs w:val="32"/>
    </w:rPr>
  </w:style>
  <w:style w:type="character" w:customStyle="1" w:styleId="31">
    <w:name w:val="标题 字符"/>
    <w:basedOn w:val="16"/>
    <w:link w:val="13"/>
    <w:qFormat/>
    <w:uiPriority w:val="10"/>
    <w:rPr>
      <w:rFonts w:ascii="华文中宋" w:hAnsi="华文中宋" w:eastAsia="华文中宋" w:cs="Times New Roman"/>
      <w:b/>
      <w:bCs/>
      <w:sz w:val="32"/>
      <w:szCs w:val="32"/>
    </w:rPr>
  </w:style>
  <w:style w:type="paragraph" w:styleId="32">
    <w:name w:val="Quote"/>
    <w:basedOn w:val="1"/>
    <w:next w:val="1"/>
    <w:link w:val="33"/>
    <w:qFormat/>
    <w:uiPriority w:val="29"/>
    <w:pPr>
      <w:ind w:firstLine="486"/>
    </w:pPr>
    <w:rPr>
      <w:rFonts w:eastAsia="华文楷体"/>
      <w:iCs/>
      <w:spacing w:val="-16"/>
      <w:w w:val="98"/>
    </w:rPr>
  </w:style>
  <w:style w:type="character" w:customStyle="1" w:styleId="33">
    <w:name w:val="引用 字符"/>
    <w:basedOn w:val="16"/>
    <w:link w:val="32"/>
    <w:qFormat/>
    <w:uiPriority w:val="29"/>
    <w:rPr>
      <w:rFonts w:ascii="仿宋_GB2312" w:eastAsia="华文楷体"/>
      <w:iCs/>
      <w:spacing w:val="-16"/>
      <w:w w:val="98"/>
      <w:sz w:val="28"/>
    </w:rPr>
  </w:style>
  <w:style w:type="paragraph" w:styleId="34">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5">
    <w:name w:val="不明显强调1"/>
    <w:basedOn w:val="16"/>
    <w:qFormat/>
    <w:uiPriority w:val="19"/>
    <w:rPr>
      <w:i/>
      <w:iCs/>
      <w:color w:val="3F3F3F"/>
    </w:rPr>
  </w:style>
  <w:style w:type="table" w:customStyle="1" w:styleId="36">
    <w:name w:val="Table Normal"/>
    <w:unhideWhenUsed/>
    <w:qFormat/>
    <w:uiPriority w:val="0"/>
    <w:tblPr>
      <w:tblCellMar>
        <w:top w:w="0" w:type="dxa"/>
        <w:left w:w="0" w:type="dxa"/>
        <w:bottom w:w="0" w:type="dxa"/>
        <w:right w:w="0" w:type="dxa"/>
      </w:tblCellMar>
    </w:tblPr>
  </w:style>
  <w:style w:type="paragraph" w:customStyle="1" w:styleId="37">
    <w:name w:val="title_m"/>
    <w:basedOn w:val="1"/>
    <w:qFormat/>
    <w:uiPriority w:val="0"/>
    <w:pPr>
      <w:jc w:val="center"/>
    </w:pPr>
    <w:rPr>
      <w:rFonts w:ascii="宋体" w:hAnsi="宋体" w:eastAsia="宋体" w:cs="宋体"/>
      <w:b/>
      <w:bCs/>
      <w:sz w:val="32"/>
      <w:szCs w:val="32"/>
    </w:rPr>
  </w:style>
  <w:style w:type="paragraph" w:customStyle="1" w:styleId="38">
    <w:name w:val="fulltext_text"/>
    <w:basedOn w:val="1"/>
    <w:qFormat/>
    <w:uiPriority w:val="0"/>
    <w:pPr>
      <w:spacing w:line="525" w:lineRule="atLeast"/>
    </w:pPr>
    <w:rPr>
      <w:rFonts w:ascii="宋体" w:hAnsi="宋体" w:eastAsia="宋体" w:cs="宋体"/>
      <w:sz w:val="24"/>
      <w:szCs w:val="24"/>
    </w:rPr>
  </w:style>
  <w:style w:type="character" w:customStyle="1" w:styleId="39">
    <w:name w:val="c_tiao"/>
    <w:basedOn w:val="16"/>
    <w:qFormat/>
    <w:uiPriority w:val="0"/>
    <w:rPr>
      <w:rFonts w:ascii="宋体" w:hAnsi="宋体" w:eastAsia="宋体" w:cs="宋体"/>
      <w:b/>
      <w:bCs/>
      <w:sz w:val="24"/>
      <w:szCs w:val="24"/>
    </w:rPr>
  </w:style>
  <w:style w:type="paragraph" w:customStyle="1" w:styleId="40">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1">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2">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3">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4">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5">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6">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7">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8">
    <w:name w:val="Body text|3"/>
    <w:basedOn w:val="1"/>
    <w:qFormat/>
    <w:uiPriority w:val="0"/>
    <w:pPr>
      <w:widowControl w:val="0"/>
      <w:shd w:val="clear" w:color="auto" w:fill="auto"/>
      <w:spacing w:line="363" w:lineRule="exact"/>
      <w:ind w:firstLine="140"/>
    </w:pPr>
    <w:rPr>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microsoft.com/office/2006/relationships/keyMapCustomizations" Target="customizations.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0</Words>
  <Characters>0</Characters>
  <Lines>1</Lines>
  <Paragraphs>1</Paragraphs>
  <TotalTime>19</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惠企易点通</cp:lastModifiedBy>
  <dcterms:modified xsi:type="dcterms:W3CDTF">2025-12-02T08:58:55Z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947FCEBBCCAC43F5854567C6C451BE22_13</vt:lpwstr>
  </property>
  <property fmtid="{D5CDD505-2E9C-101B-9397-08002B2CF9AE}" pid="4" name="KSOTemplateDocerSaveRecord">
    <vt:lpwstr>eyJoZGlkIjoiM2JiNDc5YjNlNzUwNGE3ZjRiZjg4NmI0YjQzZjM0NWQiLCJ1c2VySWQiOiIxNDU2NzYxMDUwIn0=</vt:lpwstr>
  </property>
</Properties>
</file>