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15AF1">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8</w:t>
      </w:r>
    </w:p>
    <w:p w14:paraId="60204FA3">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4年度</w:t>
      </w:r>
      <w:bookmarkStart w:id="0" w:name="OLE_LINK1"/>
      <w:r>
        <w:rPr>
          <w:rFonts w:hint="eastAsia" w:ascii="方正小标宋简体" w:hAnsi="方正小标宋简体" w:eastAsia="方正小标宋简体" w:cs="方正小标宋简体"/>
          <w:sz w:val="44"/>
          <w:szCs w:val="44"/>
          <w:lang w:val="en-US" w:eastAsia="zh-CN"/>
        </w:rPr>
        <w:t>举办品牌活动支持</w:t>
      </w:r>
      <w:bookmarkEnd w:id="0"/>
      <w:r>
        <w:rPr>
          <w:rFonts w:hint="eastAsia" w:ascii="方正小标宋简体" w:hAnsi="方正小标宋简体" w:eastAsia="方正小标宋简体" w:cs="方正小标宋简体"/>
          <w:sz w:val="44"/>
          <w:szCs w:val="44"/>
        </w:rPr>
        <w:t>办事指南</w:t>
      </w:r>
    </w:p>
    <w:p w14:paraId="0C7A167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8CDCAA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11939BB0">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eastAsia="zh-CN"/>
        </w:rPr>
      </w:pPr>
      <w:r>
        <w:rPr>
          <w:rFonts w:hint="eastAsia" w:ascii="仿宋_GB2312" w:eastAsia="仿宋_GB2312"/>
          <w:bCs/>
          <w:color w:val="000000"/>
          <w:sz w:val="32"/>
          <w:lang w:eastAsia="zh-CN"/>
        </w:rPr>
        <w:t>《北京经济技术开发区关于促进科技与文化产业融合发展的若干措施》（京技管发〔2024〕31号）</w:t>
      </w:r>
      <w:r>
        <w:rPr>
          <w:rFonts w:hint="eastAsia" w:ascii="仿宋_GB2312" w:eastAsia="仿宋_GB2312"/>
          <w:bCs/>
          <w:color w:val="000000"/>
          <w:sz w:val="32"/>
          <w:lang w:val="en-US" w:eastAsia="zh-CN"/>
        </w:rPr>
        <w:t>中第18条支持举办品牌活动和职业电竞赛事中“</w:t>
      </w:r>
      <w:bookmarkStart w:id="1" w:name="OLE_LINK3"/>
      <w:r>
        <w:rPr>
          <w:rFonts w:hint="eastAsia" w:ascii="仿宋_GB2312" w:eastAsia="仿宋_GB2312"/>
          <w:bCs/>
          <w:color w:val="000000"/>
          <w:sz w:val="32"/>
          <w:lang w:val="en-US" w:eastAsia="zh-CN"/>
        </w:rPr>
        <w:t>支持在亦庄新城组织开展省部级以上科文融合相关论坛、峰会、展会等活动，经审核认定按照活动承办方实际支出的场地租金、场地搭建、设备租赁费用的50%，给予一次性支持，国际活动最高支持100万元，国内活动最高支持50万元。”</w:t>
      </w:r>
    </w:p>
    <w:bookmarkEnd w:id="1"/>
    <w:p w14:paraId="61B5271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7BD745D8">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sz w:val="32"/>
          <w:szCs w:val="18"/>
        </w:rPr>
      </w:pPr>
      <w:r>
        <w:rPr>
          <w:rFonts w:hint="eastAsia" w:ascii="仿宋_GB2312" w:eastAsia="仿宋_GB2312"/>
          <w:bCs/>
          <w:color w:val="000000"/>
          <w:sz w:val="32"/>
          <w:szCs w:val="18"/>
          <w:lang w:val="en-US" w:eastAsia="zh-CN"/>
        </w:rPr>
        <w:t>2024年度</w:t>
      </w:r>
      <w:r>
        <w:rPr>
          <w:rFonts w:hint="eastAsia" w:ascii="仿宋_GB2312" w:eastAsia="仿宋_GB2312"/>
          <w:bCs/>
          <w:color w:val="000000"/>
          <w:sz w:val="32"/>
          <w:szCs w:val="18"/>
        </w:rPr>
        <w:t>举办品牌活动支持</w:t>
      </w:r>
    </w:p>
    <w:p w14:paraId="0C108C3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0EAB9A3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auto"/>
          <w:sz w:val="32"/>
          <w:szCs w:val="18"/>
          <w:lang w:val="en-US" w:eastAsia="zh-CN"/>
        </w:rPr>
      </w:pPr>
      <w:r>
        <w:rPr>
          <w:rFonts w:hint="eastAsia" w:ascii="仿宋_GB2312" w:eastAsia="仿宋_GB2312"/>
          <w:bCs/>
          <w:color w:val="auto"/>
          <w:sz w:val="32"/>
          <w:szCs w:val="18"/>
        </w:rPr>
        <w:t>（一）</w:t>
      </w:r>
      <w:r>
        <w:rPr>
          <w:rFonts w:hint="eastAsia" w:ascii="仿宋_GB2312" w:eastAsia="仿宋_GB2312"/>
          <w:bCs/>
          <w:color w:val="000000"/>
          <w:sz w:val="32"/>
          <w:szCs w:val="18"/>
        </w:rPr>
        <w:t>申报主体应具有独立法人资格、实行独立核算</w:t>
      </w:r>
      <w:r>
        <w:rPr>
          <w:rFonts w:hint="eastAsia" w:ascii="仿宋_GB2312" w:eastAsia="仿宋_GB2312"/>
          <w:bCs/>
          <w:color w:val="000000"/>
          <w:sz w:val="32"/>
          <w:szCs w:val="18"/>
          <w:lang w:val="en-US" w:eastAsia="zh-CN"/>
        </w:rPr>
        <w:t>的企事业单位</w:t>
      </w:r>
      <w:r>
        <w:rPr>
          <w:rFonts w:hint="eastAsia" w:ascii="仿宋_GB2312" w:eastAsia="仿宋_GB2312"/>
          <w:bCs/>
          <w:color w:val="000000"/>
          <w:sz w:val="32"/>
          <w:szCs w:val="18"/>
        </w:rPr>
        <w:t>，在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Fonts w:hint="eastAsia" w:ascii="仿宋_GB2312" w:eastAsia="仿宋_GB2312"/>
          <w:bCs/>
          <w:color w:val="auto"/>
          <w:sz w:val="32"/>
          <w:szCs w:val="18"/>
          <w:lang w:eastAsia="zh-CN"/>
        </w:rPr>
        <w:t>。</w:t>
      </w:r>
    </w:p>
    <w:p w14:paraId="6C15C46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（二）申报</w:t>
      </w:r>
      <w:r>
        <w:rPr>
          <w:rFonts w:hint="eastAsia" w:ascii="仿宋_GB2312" w:eastAsia="仿宋_GB2312"/>
          <w:bCs/>
          <w:color w:val="000000"/>
          <w:sz w:val="32"/>
          <w:szCs w:val="18"/>
          <w:lang w:val="en-US" w:eastAsia="zh-CN"/>
        </w:rPr>
        <w:t>主体</w:t>
      </w:r>
      <w:r>
        <w:rPr>
          <w:rFonts w:hint="eastAsia" w:ascii="仿宋_GB2312" w:eastAsia="仿宋_GB2312"/>
          <w:bCs/>
          <w:color w:val="000000"/>
          <w:sz w:val="32"/>
          <w:szCs w:val="18"/>
        </w:rPr>
        <w:t>在亦庄新城范围内组织开展省部级以上科文融合相关论坛、峰会、展会等活动，并对区域科文融合产业发展发挥积极作用。</w:t>
      </w:r>
    </w:p>
    <w:p w14:paraId="68E66BB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w:t>
      </w:r>
      <w:r>
        <w:rPr>
          <w:rFonts w:hint="eastAsia" w:ascii="仿宋_GB2312" w:eastAsia="仿宋_GB2312"/>
          <w:bCs/>
          <w:color w:val="000000"/>
          <w:sz w:val="32"/>
          <w:szCs w:val="18"/>
          <w:lang w:val="en-US" w:eastAsia="zh-CN"/>
        </w:rPr>
        <w:t>三</w:t>
      </w:r>
      <w:r>
        <w:rPr>
          <w:rFonts w:hint="eastAsia" w:ascii="仿宋_GB2312" w:eastAsia="仿宋_GB2312"/>
          <w:bCs/>
          <w:color w:val="000000"/>
          <w:sz w:val="32"/>
          <w:szCs w:val="18"/>
        </w:rPr>
        <w:t>）活动类型包括（满足其中之一）：</w:t>
      </w:r>
    </w:p>
    <w:p w14:paraId="29A32CC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1.由党中央和国务院各部委、各直属机构、地方省级机关指导或挂名</w:t>
      </w:r>
      <w:r>
        <w:rPr>
          <w:rFonts w:hint="eastAsia" w:ascii="仿宋_GB2312" w:eastAsia="仿宋_GB2312"/>
          <w:bCs/>
          <w:color w:val="000000"/>
          <w:sz w:val="32"/>
          <w:szCs w:val="18"/>
          <w:lang w:val="en-US" w:eastAsia="zh-CN"/>
        </w:rPr>
        <w:t>的相关</w:t>
      </w:r>
      <w:r>
        <w:rPr>
          <w:rFonts w:hint="eastAsia" w:ascii="仿宋_GB2312" w:eastAsia="仿宋_GB2312"/>
          <w:bCs/>
          <w:color w:val="000000"/>
          <w:sz w:val="32"/>
          <w:szCs w:val="18"/>
        </w:rPr>
        <w:t>活动。</w:t>
      </w:r>
    </w:p>
    <w:p w14:paraId="6824908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2.由党中央和国务院各部委、各直属机构内设机构（部门）指导或挂名，以上机构有关厅（局）负责同志参加</w:t>
      </w:r>
      <w:r>
        <w:rPr>
          <w:rFonts w:hint="eastAsia" w:ascii="仿宋_GB2312" w:eastAsia="仿宋_GB2312"/>
          <w:bCs/>
          <w:color w:val="000000"/>
          <w:sz w:val="32"/>
          <w:szCs w:val="18"/>
          <w:lang w:val="en-US" w:eastAsia="zh-CN"/>
        </w:rPr>
        <w:t>的相关</w:t>
      </w:r>
      <w:r>
        <w:rPr>
          <w:rFonts w:hint="eastAsia" w:ascii="仿宋_GB2312" w:eastAsia="仿宋_GB2312"/>
          <w:bCs/>
          <w:color w:val="000000"/>
          <w:sz w:val="32"/>
          <w:szCs w:val="18"/>
        </w:rPr>
        <w:t>活动。</w:t>
      </w:r>
    </w:p>
    <w:p w14:paraId="0D00761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3.由民政系统、省部级机关或内设机构（部门）批复的学会、协会、联盟等技术团体组织召开，省部级机关或内设机构（部门）有关人员参加的</w:t>
      </w:r>
      <w:r>
        <w:rPr>
          <w:rFonts w:hint="eastAsia" w:ascii="仿宋_GB2312" w:eastAsia="仿宋_GB2312"/>
          <w:bCs/>
          <w:color w:val="000000"/>
          <w:sz w:val="32"/>
          <w:szCs w:val="18"/>
          <w:lang w:val="en-US" w:eastAsia="zh-CN"/>
        </w:rPr>
        <w:t>相关</w:t>
      </w:r>
      <w:r>
        <w:rPr>
          <w:rFonts w:hint="eastAsia" w:ascii="仿宋_GB2312" w:eastAsia="仿宋_GB2312"/>
          <w:bCs/>
          <w:color w:val="000000"/>
          <w:sz w:val="32"/>
          <w:szCs w:val="18"/>
        </w:rPr>
        <w:t>活动。</w:t>
      </w:r>
    </w:p>
    <w:p w14:paraId="4B41279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4.有《北京经济技术开发区人才分类目录》中“亦城顶尖人才”出席参加的</w:t>
      </w:r>
      <w:r>
        <w:rPr>
          <w:rFonts w:hint="eastAsia" w:ascii="仿宋_GB2312" w:eastAsia="仿宋_GB2312"/>
          <w:bCs/>
          <w:color w:val="000000"/>
          <w:sz w:val="32"/>
          <w:szCs w:val="18"/>
          <w:lang w:val="en-US" w:eastAsia="zh-CN"/>
        </w:rPr>
        <w:t>相关</w:t>
      </w:r>
      <w:r>
        <w:rPr>
          <w:rFonts w:hint="eastAsia" w:ascii="仿宋_GB2312" w:eastAsia="仿宋_GB2312"/>
          <w:bCs/>
          <w:color w:val="000000"/>
          <w:sz w:val="32"/>
          <w:szCs w:val="18"/>
        </w:rPr>
        <w:t>活动。</w:t>
      </w:r>
    </w:p>
    <w:p w14:paraId="77D08AB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5.由经开区管委会作为指导单位，行业主管负责同志参加的</w:t>
      </w:r>
      <w:r>
        <w:rPr>
          <w:rFonts w:hint="eastAsia" w:ascii="仿宋_GB2312" w:eastAsia="仿宋_GB2312"/>
          <w:bCs/>
          <w:color w:val="000000"/>
          <w:sz w:val="32"/>
          <w:szCs w:val="18"/>
          <w:lang w:val="en-US" w:eastAsia="zh-CN"/>
        </w:rPr>
        <w:t>相关</w:t>
      </w:r>
      <w:r>
        <w:rPr>
          <w:rFonts w:hint="eastAsia" w:ascii="仿宋_GB2312" w:eastAsia="仿宋_GB2312"/>
          <w:bCs/>
          <w:color w:val="000000"/>
          <w:sz w:val="32"/>
          <w:szCs w:val="18"/>
        </w:rPr>
        <w:t>活动。</w:t>
      </w:r>
    </w:p>
    <w:p w14:paraId="699D52C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6.活动举办时，两国以上外籍专家出席并致辞或参加、参展外资企业不少于总数的20%，可以认定为国际活动。</w:t>
      </w:r>
    </w:p>
    <w:p w14:paraId="671D533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（三）对经开区社会经济发展具有带动作用。产业论坛、峰会、展会围绕</w:t>
      </w:r>
      <w:r>
        <w:rPr>
          <w:rFonts w:hint="eastAsia" w:ascii="仿宋_GB2312" w:eastAsia="仿宋_GB2312"/>
          <w:bCs/>
          <w:color w:val="000000"/>
          <w:sz w:val="32"/>
          <w:szCs w:val="18"/>
          <w:lang w:val="en-US" w:eastAsia="zh-CN"/>
        </w:rPr>
        <w:t>科文融合</w:t>
      </w:r>
      <w:r>
        <w:rPr>
          <w:rFonts w:hint="eastAsia" w:ascii="仿宋_GB2312" w:eastAsia="仿宋_GB2312"/>
          <w:bCs/>
          <w:color w:val="000000"/>
          <w:sz w:val="32"/>
          <w:szCs w:val="18"/>
        </w:rPr>
        <w:t>产业发展，符合经开区产业发展方向，活动规模不少于100人。</w:t>
      </w:r>
    </w:p>
    <w:p w14:paraId="412AB58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（四）邀请具有较强行业影响力，且为党中央和国务院各部委、各直属机构或地方省级机关认定的院士、专家或学者，参加其业务领域相关活动并致辞的嘉宾人数不少于5人。</w:t>
      </w:r>
    </w:p>
    <w:p w14:paraId="47DBC22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（五）有不少于10家地方级别媒体或行业专业媒体进行活动报道。</w:t>
      </w:r>
    </w:p>
    <w:p w14:paraId="2A89102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rPr>
      </w:pPr>
      <w:r>
        <w:rPr>
          <w:rFonts w:hint="eastAsia" w:ascii="仿宋_GB2312" w:eastAsia="仿宋_GB2312"/>
          <w:bCs/>
          <w:color w:val="000000"/>
          <w:sz w:val="32"/>
          <w:szCs w:val="18"/>
        </w:rPr>
        <w:t>（六）活动举办日期为2024年1月1日至2024年12月31日。</w:t>
      </w:r>
    </w:p>
    <w:p w14:paraId="11C05B4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四、支持内容及标准</w:t>
      </w:r>
    </w:p>
    <w:p w14:paraId="5EBB8894">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val="en-US" w:eastAsia="zh-CN"/>
        </w:rPr>
      </w:pPr>
      <w:r>
        <w:rPr>
          <w:rFonts w:hint="eastAsia" w:ascii="仿宋_GB2312" w:eastAsia="仿宋_GB2312"/>
          <w:bCs/>
          <w:color w:val="000000"/>
          <w:sz w:val="32"/>
          <w:szCs w:val="18"/>
        </w:rPr>
        <w:t>（一）</w:t>
      </w:r>
      <w:r>
        <w:rPr>
          <w:rFonts w:hint="eastAsia" w:ascii="仿宋_GB2312" w:eastAsia="仿宋_GB2312"/>
          <w:bCs/>
          <w:color w:val="000000"/>
          <w:sz w:val="32"/>
          <w:lang w:val="en-US" w:eastAsia="zh-CN"/>
        </w:rPr>
        <w:t>支持在亦庄新城组织开展省部级以上科文融合相关论坛、峰会、展会等活动，经审核认定按照活动承办方实际支出的场地租金、场地搭建、设备租赁费用的50%，给予一次性支持，国际活动最高支持100万元，国内活动最高支持50万元。</w:t>
      </w:r>
    </w:p>
    <w:p w14:paraId="48AB950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）同一项目符合多项支持内容的，按照从高不重复的原则予以支持。支持金额以万元为单位，保留一位小数，低于1万元不予兑现，不足千元部分舍去。</w:t>
      </w:r>
    </w:p>
    <w:p w14:paraId="322E742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4F292A4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年度举办品牌活动支持</w:t>
      </w:r>
      <w:r>
        <w:rPr>
          <w:rFonts w:hint="eastAsia" w:ascii="仿宋_GB2312" w:hAnsi="仿宋_GB2312" w:eastAsia="仿宋_GB2312" w:cs="仿宋_GB2312"/>
          <w:sz w:val="32"/>
          <w:szCs w:val="32"/>
          <w:lang w:val="en-US" w:eastAsia="zh-CN"/>
        </w:rPr>
        <w:t>申报表</w:t>
      </w:r>
      <w:r>
        <w:rPr>
          <w:rFonts w:hint="eastAsia" w:ascii="仿宋_GB2312" w:hAnsi="仿宋_GB2312" w:eastAsia="仿宋_GB2312" w:cs="仿宋_GB2312"/>
          <w:sz w:val="32"/>
          <w:szCs w:val="32"/>
        </w:rPr>
        <w:t>，在线填写；</w:t>
      </w:r>
    </w:p>
    <w:p w14:paraId="373A42E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00E1B488">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19D906F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14:paraId="4DF8B478">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申报单位</w:t>
      </w:r>
      <w:r>
        <w:rPr>
          <w:rFonts w:hint="eastAsia" w:ascii="仿宋_GB2312" w:hAnsi="仿宋_GB2312" w:eastAsia="仿宋_GB2312" w:cs="仿宋_GB2312"/>
          <w:sz w:val="32"/>
          <w:szCs w:val="32"/>
          <w:lang w:val="en-US" w:eastAsia="zh-CN"/>
        </w:rPr>
        <w:t>2024年度财务审计报告或财务报表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审计报告原件彩色扫描上传；财务报表加盖公章，彩色扫描上传</w:t>
      </w:r>
      <w:r>
        <w:rPr>
          <w:rFonts w:hint="eastAsia" w:ascii="仿宋_GB2312" w:hAnsi="仿宋_GB2312" w:eastAsia="仿宋_GB2312" w:cs="仿宋_GB2312"/>
          <w:sz w:val="32"/>
          <w:szCs w:val="32"/>
        </w:rPr>
        <w:t>；</w:t>
      </w:r>
    </w:p>
    <w:p w14:paraId="41A66CD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6.举办品牌活动</w:t>
      </w:r>
      <w:r>
        <w:rPr>
          <w:rFonts w:ascii="仿宋_GB2312" w:hAnsi="宋体" w:eastAsia="仿宋_GB2312" w:cs="仿宋_GB2312"/>
          <w:color w:val="000000"/>
          <w:sz w:val="32"/>
          <w:szCs w:val="32"/>
        </w:rPr>
        <w:t>终版活动方案</w:t>
      </w:r>
      <w:r>
        <w:rPr>
          <w:rFonts w:hint="eastAsia" w:ascii="仿宋_GB2312" w:eastAsia="仿宋_GB2312"/>
          <w:bCs/>
          <w:color w:val="000000"/>
          <w:sz w:val="32"/>
          <w:lang w:val="en-US" w:eastAsia="zh-CN"/>
        </w:rPr>
        <w:t>，加盖公章，</w:t>
      </w:r>
      <w:r>
        <w:rPr>
          <w:rFonts w:hint="eastAsia" w:ascii="仿宋_GB2312" w:hAnsi="仿宋_GB2312" w:eastAsia="仿宋_GB2312" w:cs="仿宋_GB2312"/>
          <w:sz w:val="32"/>
          <w:szCs w:val="32"/>
        </w:rPr>
        <w:t>彩色扫描上传；</w:t>
      </w:r>
    </w:p>
    <w:p w14:paraId="2810A703">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eastAsia="仿宋_GB2312"/>
          <w:bCs/>
          <w:color w:val="000000"/>
          <w:sz w:val="32"/>
          <w:szCs w:val="18"/>
        </w:rPr>
        <w:t>举办</w:t>
      </w:r>
      <w:r>
        <w:rPr>
          <w:rFonts w:hint="eastAsia" w:ascii="仿宋_GB2312" w:eastAsia="仿宋_GB2312"/>
          <w:bCs/>
          <w:color w:val="000000"/>
          <w:sz w:val="32"/>
          <w:szCs w:val="18"/>
          <w:lang w:val="en-US" w:eastAsia="zh-CN"/>
        </w:rPr>
        <w:t>产业</w:t>
      </w:r>
      <w:r>
        <w:rPr>
          <w:rFonts w:hint="eastAsia" w:ascii="仿宋_GB2312" w:eastAsia="仿宋_GB2312"/>
          <w:bCs/>
          <w:color w:val="000000"/>
          <w:sz w:val="32"/>
          <w:szCs w:val="18"/>
        </w:rPr>
        <w:t>论坛、峰会、展会的证明材料</w:t>
      </w:r>
      <w:r>
        <w:rPr>
          <w:rFonts w:hint="eastAsia" w:ascii="仿宋_GB2312" w:hAnsi="仿宋_GB2312" w:eastAsia="仿宋_GB2312" w:cs="仿宋_GB2312"/>
          <w:sz w:val="32"/>
          <w:szCs w:val="32"/>
        </w:rPr>
        <w:t>，包括活动指导单位相关证明材料（包括但不限于：红头文件、政府批示、宣传背板、海报或者报道等）、出席人员及相关资格、职称等证明材料（</w:t>
      </w:r>
      <w:r>
        <w:rPr>
          <w:rFonts w:hint="eastAsia" w:ascii="仿宋_GB2312" w:hAnsi="仿宋_GB2312" w:eastAsia="仿宋_GB2312" w:cs="仿宋_GB2312"/>
          <w:sz w:val="32"/>
          <w:szCs w:val="32"/>
          <w:lang w:val="en-US" w:eastAsia="zh-CN"/>
        </w:rPr>
        <w:t>副高级以上职称证书，</w:t>
      </w:r>
      <w:r>
        <w:rPr>
          <w:rFonts w:hint="eastAsia" w:ascii="仿宋_GB2312" w:hAnsi="仿宋_GB2312" w:eastAsia="仿宋_GB2312" w:cs="仿宋_GB2312"/>
          <w:sz w:val="32"/>
          <w:szCs w:val="32"/>
        </w:rPr>
        <w:t>职业证书，院士、</w:t>
      </w:r>
      <w:r>
        <w:rPr>
          <w:rFonts w:hint="eastAsia" w:ascii="仿宋_GB2312" w:hAnsi="仿宋_GB2312" w:eastAsia="仿宋_GB2312" w:cs="仿宋_GB2312"/>
          <w:sz w:val="32"/>
          <w:szCs w:val="32"/>
          <w:lang w:val="en-US" w:eastAsia="zh-CN"/>
        </w:rPr>
        <w:t>专家</w:t>
      </w:r>
      <w:r>
        <w:rPr>
          <w:rFonts w:hint="eastAsia" w:ascii="仿宋_GB2312" w:hAnsi="仿宋_GB2312" w:eastAsia="仿宋_GB2312" w:cs="仿宋_GB2312"/>
          <w:sz w:val="32"/>
          <w:szCs w:val="32"/>
        </w:rPr>
        <w:t>等荣誉证书）、活动照片（其中必须包括专家致辞照片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活动现场场景等，不少于4张</w:t>
      </w:r>
      <w:r>
        <w:rPr>
          <w:rFonts w:hint="eastAsia" w:ascii="仿宋_GB2312" w:hAnsi="仿宋_GB2312" w:eastAsia="仿宋_GB2312" w:cs="仿宋_GB2312"/>
          <w:sz w:val="32"/>
          <w:szCs w:val="32"/>
        </w:rPr>
        <w:t>）、签到表（</w:t>
      </w:r>
      <w:bookmarkStart w:id="2" w:name="_GoBack"/>
      <w:bookmarkEnd w:id="2"/>
      <w:r>
        <w:rPr>
          <w:rFonts w:hint="eastAsia" w:ascii="仿宋_GB2312" w:hAnsi="仿宋_GB2312" w:eastAsia="仿宋_GB2312" w:cs="仿宋_GB2312"/>
          <w:sz w:val="32"/>
          <w:szCs w:val="32"/>
        </w:rPr>
        <w:t>需标记区分：参会人员、参会专家、参会媒体等）、新闻报道等，国际活动还需提供外籍人员护照、外资企业需提供企业股权占比情况/外资企业证明文件等材料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彩色扫描上传；</w:t>
      </w:r>
    </w:p>
    <w:p w14:paraId="7CF2206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lang w:val="en-US" w:eastAsia="zh-CN"/>
        </w:rPr>
        <w:t>8.举办论坛、峰会、展会的费用材料，包括支出明细表及对应的委托协议/合同、对应发票、付款凭证，第三方专业机构出具赋码有效的活动专项审计报告，</w:t>
      </w:r>
      <w:r>
        <w:rPr>
          <w:rFonts w:hint="eastAsia" w:ascii="仿宋_GB2312" w:hAnsi="仿宋_GB2312" w:eastAsia="仿宋_GB2312" w:cs="仿宋_GB2312"/>
          <w:sz w:val="32"/>
          <w:szCs w:val="32"/>
          <w:lang w:val="en-US" w:eastAsia="zh-CN"/>
        </w:rPr>
        <w:t>原件</w:t>
      </w:r>
      <w:r>
        <w:rPr>
          <w:rFonts w:hint="eastAsia" w:ascii="仿宋_GB2312" w:eastAsia="仿宋_GB2312"/>
          <w:bCs/>
          <w:color w:val="000000"/>
          <w:sz w:val="32"/>
          <w:szCs w:val="18"/>
          <w:lang w:val="en-US" w:eastAsia="zh-CN"/>
        </w:rPr>
        <w:t>彩色扫描上传；</w:t>
      </w:r>
    </w:p>
    <w:p w14:paraId="02D8DF03">
      <w:pPr>
        <w:pStyle w:val="2"/>
        <w:spacing w:line="560" w:lineRule="exact"/>
        <w:rPr>
          <w:rFonts w:hint="eastAsia" w:ascii="仿宋_GB2312" w:hAnsi="Times New Roman" w:eastAsia="仿宋_GB2312" w:cs="Times New Roman"/>
          <w:bCs/>
          <w:color w:val="000000"/>
          <w:kern w:val="2"/>
          <w:sz w:val="32"/>
          <w:szCs w:val="18"/>
          <w:lang w:val="en-US" w:eastAsia="zh-CN" w:bidi="ar-SA"/>
        </w:rPr>
      </w:pPr>
      <w:r>
        <w:rPr>
          <w:rFonts w:hint="eastAsia" w:ascii="仿宋_GB2312" w:hAnsi="Times New Roman" w:eastAsia="仿宋_GB2312" w:cs="Times New Roman"/>
          <w:bCs/>
          <w:color w:val="000000"/>
          <w:kern w:val="2"/>
          <w:sz w:val="32"/>
          <w:szCs w:val="18"/>
          <w:lang w:val="en-US" w:eastAsia="zh-CN" w:bidi="ar-SA"/>
        </w:rPr>
        <w:t> </w:t>
      </w:r>
      <w:r>
        <w:rPr>
          <w:rFonts w:hint="eastAsia" w:ascii="仿宋_GB2312" w:eastAsia="仿宋_GB2312" w:cs="Times New Roman"/>
          <w:bCs/>
          <w:color w:val="000000"/>
          <w:kern w:val="2"/>
          <w:sz w:val="32"/>
          <w:szCs w:val="18"/>
          <w:lang w:val="en-US" w:eastAsia="zh-CN" w:bidi="ar-SA"/>
        </w:rPr>
        <w:t xml:space="preserve">    9</w:t>
      </w:r>
      <w:r>
        <w:rPr>
          <w:rFonts w:hint="eastAsia" w:ascii="仿宋_GB2312" w:hAnsi="Times New Roman" w:eastAsia="仿宋_GB2312" w:cs="Times New Roman"/>
          <w:bCs/>
          <w:color w:val="000000"/>
          <w:kern w:val="2"/>
          <w:sz w:val="32"/>
          <w:szCs w:val="18"/>
          <w:lang w:val="en-US" w:eastAsia="zh-CN" w:bidi="ar-SA"/>
        </w:rPr>
        <w:t>.</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val="en-US" w:eastAsia="zh-CN"/>
        </w:rPr>
        <w:t>结项材料</w:t>
      </w:r>
      <w:r>
        <w:rPr>
          <w:rFonts w:hint="eastAsia" w:ascii="仿宋_GB2312" w:hAnsi="仿宋_GB2312" w:eastAsia="仿宋_GB2312" w:cs="仿宋_GB2312"/>
          <w:sz w:val="32"/>
          <w:szCs w:val="32"/>
          <w:lang w:eastAsia="zh-CN"/>
        </w:rPr>
        <w:t>，</w:t>
      </w:r>
      <w:r>
        <w:rPr>
          <w:rFonts w:hint="eastAsia" w:ascii="仿宋_GB2312" w:hAnsi="Times New Roman" w:eastAsia="仿宋_GB2312" w:cs="Times New Roman"/>
          <w:bCs/>
          <w:color w:val="000000"/>
          <w:kern w:val="2"/>
          <w:sz w:val="32"/>
          <w:szCs w:val="18"/>
          <w:lang w:val="en-US" w:eastAsia="zh-CN" w:bidi="ar-SA"/>
        </w:rPr>
        <w:t>能够证明活动规模、影响力、效果及效益的证明材料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彩色扫描上传；</w:t>
      </w:r>
    </w:p>
    <w:p w14:paraId="64EDD312">
      <w:pPr>
        <w:keepNext w:val="0"/>
        <w:keepLines w:val="0"/>
        <w:pageBreakBefore w:val="0"/>
        <w:kinsoku/>
        <w:wordWrap/>
        <w:overflowPunct/>
        <w:topLinePunct w:val="0"/>
        <w:autoSpaceDE/>
        <w:autoSpaceDN/>
        <w:bidi w:val="0"/>
        <w:spacing w:line="560" w:lineRule="exact"/>
        <w:ind w:firstLine="640" w:firstLineChars="200"/>
        <w:textAlignment w:val="auto"/>
        <w:rPr>
          <w:rFonts w:hint="eastAsia"/>
          <w:lang w:val="en-US" w:eastAsia="zh-CN"/>
        </w:rPr>
      </w:pPr>
      <w:r>
        <w:rPr>
          <w:rFonts w:hint="eastAsia" w:ascii="仿宋_GB2312" w:eastAsia="仿宋_GB2312" w:cs="Times New Roman"/>
          <w:bCs/>
          <w:color w:val="000000"/>
          <w:sz w:val="32"/>
          <w:szCs w:val="18"/>
          <w:lang w:val="en-US" w:eastAsia="zh-CN"/>
        </w:rPr>
        <w:t>10</w:t>
      </w:r>
      <w:r>
        <w:rPr>
          <w:rFonts w:hint="eastAsia" w:ascii="仿宋_GB2312" w:hAnsi="Times New Roman" w:eastAsia="仿宋_GB2312" w:cs="Times New Roman"/>
          <w:bCs/>
          <w:color w:val="000000"/>
          <w:sz w:val="32"/>
          <w:szCs w:val="18"/>
          <w:lang w:val="en-US" w:eastAsia="zh-CN"/>
        </w:rPr>
        <w:t>.</w:t>
      </w:r>
      <w:r>
        <w:rPr>
          <w:rFonts w:hint="eastAsia" w:ascii="仿宋_GB2312" w:hAnsi="仿宋_GB2312" w:eastAsia="仿宋_GB2312" w:cs="仿宋_GB2312"/>
          <w:sz w:val="32"/>
          <w:szCs w:val="32"/>
          <w:lang w:val="en-US" w:eastAsia="zh-CN"/>
        </w:rPr>
        <w:t>其他证明文件。</w:t>
      </w:r>
    </w:p>
    <w:p w14:paraId="2D1BEBE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19819283">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70686188">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55FCD72F">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408EE8C5">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四</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专家评审：</w:t>
      </w:r>
      <w:r>
        <w:rPr>
          <w:rFonts w:hint="eastAsia" w:ascii="仿宋_GB2312" w:hAnsi="仿宋_GB2312" w:eastAsia="仿宋_GB2312" w:cs="仿宋_GB2312"/>
          <w:color w:val="000000"/>
          <w:kern w:val="2"/>
          <w:sz w:val="32"/>
          <w:szCs w:val="32"/>
          <w:highlight w:val="none"/>
        </w:rPr>
        <w:t>经开区工委宣传文化部组织专家</w:t>
      </w:r>
      <w:r>
        <w:rPr>
          <w:rFonts w:hint="eastAsia" w:ascii="仿宋_GB2312" w:hAnsi="仿宋_GB2312" w:eastAsia="仿宋_GB2312" w:cs="仿宋_GB2312"/>
          <w:color w:val="000000"/>
          <w:kern w:val="2"/>
          <w:sz w:val="32"/>
          <w:szCs w:val="32"/>
          <w:highlight w:val="none"/>
          <w:lang w:val="en-US" w:eastAsia="zh-CN"/>
        </w:rPr>
        <w:t>对</w:t>
      </w:r>
      <w:r>
        <w:rPr>
          <w:rFonts w:hint="eastAsia" w:ascii="仿宋_GB2312" w:hAnsi="仿宋_GB2312" w:eastAsia="仿宋_GB2312" w:cs="仿宋_GB2312"/>
          <w:color w:val="000000"/>
          <w:kern w:val="2"/>
          <w:sz w:val="32"/>
          <w:szCs w:val="32"/>
          <w:highlight w:val="none"/>
        </w:rPr>
        <w:t>申请材料进行评审，评审后将结果上传到系统。</w:t>
      </w:r>
    </w:p>
    <w:p w14:paraId="09C7A649">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60AE0B2E">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六</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056845BC">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525126E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5D54496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sz w:val="32"/>
          <w:szCs w:val="32"/>
        </w:rPr>
        <w:t>经开区工委宣传文化部</w:t>
      </w:r>
    </w:p>
    <w:p w14:paraId="7C4480B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1F4E5B5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sz w:val="32"/>
          <w:szCs w:val="32"/>
        </w:rPr>
      </w:pPr>
      <w:r>
        <w:rPr>
          <w:rFonts w:hint="eastAsia" w:ascii="仿宋_GB2312" w:hAnsi="仿宋_GB2312" w:eastAsia="仿宋_GB2312" w:cs="仿宋_GB2312"/>
          <w:sz w:val="32"/>
          <w:szCs w:val="32"/>
          <w:highlight w:val="none"/>
        </w:rPr>
        <w:t>北京经济技术开发区万源街4号政务服务大厅“政策申报”窗口</w:t>
      </w:r>
    </w:p>
    <w:p w14:paraId="3A1096E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176532D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w:t>
      </w:r>
    </w:p>
    <w:p w14:paraId="6A9A0A7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十、联系方式</w:t>
      </w:r>
    </w:p>
    <w:p w14:paraId="1424C7B1">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政策咨询：</w:t>
      </w:r>
    </w:p>
    <w:p w14:paraId="01A37C23">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宋体" w:eastAsia="仿宋_GB2312" w:cs="仿宋_GB2312"/>
          <w:color w:val="000000"/>
          <w:sz w:val="32"/>
          <w:szCs w:val="32"/>
        </w:rPr>
        <w:t>经开区政务服务大厅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12:00，下午1:30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5:00。</w:t>
      </w:r>
    </w:p>
    <w:p w14:paraId="5381C30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sz w:val="32"/>
          <w:szCs w:val="32"/>
          <w:highlight w:val="none"/>
        </w:rPr>
        <w:t>，工作日上午9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00，下午2:00</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6:00</w:t>
      </w:r>
      <w:r>
        <w:rPr>
          <w:rFonts w:hint="eastAsia" w:ascii="仿宋_GB2312" w:hAnsi="仿宋_GB2312" w:eastAsia="仿宋_GB2312" w:cs="仿宋_GB2312"/>
          <w:sz w:val="32"/>
          <w:szCs w:val="32"/>
          <w:highlight w:val="none"/>
        </w:rPr>
        <w:t>。</w:t>
      </w:r>
    </w:p>
    <w:p w14:paraId="344C538B">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技术支持：</w:t>
      </w:r>
    </w:p>
    <w:p w14:paraId="66BB7A81">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12:00，下午2:00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6:00。</w:t>
      </w:r>
    </w:p>
    <w:p w14:paraId="42A80F6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09897770">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04FF3F5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04B8465D">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sz w:val="32"/>
          <w:lang w:val="en-US" w:eastAsia="zh-CN"/>
        </w:rPr>
        <w:t>无</w:t>
      </w:r>
    </w:p>
    <w:sectPr>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13D48"/>
    <w:rsid w:val="08A45B0A"/>
    <w:rsid w:val="08A825A4"/>
    <w:rsid w:val="08B97A0D"/>
    <w:rsid w:val="08BF34BA"/>
    <w:rsid w:val="08D44C62"/>
    <w:rsid w:val="08DA0113"/>
    <w:rsid w:val="09047D11"/>
    <w:rsid w:val="093955CA"/>
    <w:rsid w:val="09677F84"/>
    <w:rsid w:val="09C65E57"/>
    <w:rsid w:val="09FF2B6A"/>
    <w:rsid w:val="0A12715A"/>
    <w:rsid w:val="0A192B78"/>
    <w:rsid w:val="0A7A09DE"/>
    <w:rsid w:val="0A7A6E57"/>
    <w:rsid w:val="0ABB123B"/>
    <w:rsid w:val="0AD40459"/>
    <w:rsid w:val="0B1708BD"/>
    <w:rsid w:val="0B187AA4"/>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105C2D"/>
    <w:rsid w:val="0D162709"/>
    <w:rsid w:val="0D920D6C"/>
    <w:rsid w:val="0D9E4973"/>
    <w:rsid w:val="0E2A5EE7"/>
    <w:rsid w:val="0E4A7C7C"/>
    <w:rsid w:val="0E5672B2"/>
    <w:rsid w:val="0E715E03"/>
    <w:rsid w:val="0EAB08F2"/>
    <w:rsid w:val="0EAD26D4"/>
    <w:rsid w:val="0EAF7630"/>
    <w:rsid w:val="0ED00FB9"/>
    <w:rsid w:val="0EE86C1D"/>
    <w:rsid w:val="0F131376"/>
    <w:rsid w:val="0F193762"/>
    <w:rsid w:val="0F221A0E"/>
    <w:rsid w:val="0F8C27FB"/>
    <w:rsid w:val="0F914051"/>
    <w:rsid w:val="0F934289"/>
    <w:rsid w:val="0FA61C25"/>
    <w:rsid w:val="0FF757D0"/>
    <w:rsid w:val="101D1DF8"/>
    <w:rsid w:val="10452D67"/>
    <w:rsid w:val="106018C4"/>
    <w:rsid w:val="10653491"/>
    <w:rsid w:val="10706EEF"/>
    <w:rsid w:val="108773EC"/>
    <w:rsid w:val="1092296C"/>
    <w:rsid w:val="10A01313"/>
    <w:rsid w:val="10C13CF3"/>
    <w:rsid w:val="117D2BA9"/>
    <w:rsid w:val="118F3527"/>
    <w:rsid w:val="119860A9"/>
    <w:rsid w:val="11CA43B8"/>
    <w:rsid w:val="11D62CBE"/>
    <w:rsid w:val="121B617A"/>
    <w:rsid w:val="1252310C"/>
    <w:rsid w:val="12E52159"/>
    <w:rsid w:val="12EE4885"/>
    <w:rsid w:val="13FC0F0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2F3239"/>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2332D3"/>
    <w:rsid w:val="1D451EB0"/>
    <w:rsid w:val="1D615728"/>
    <w:rsid w:val="1D761D5A"/>
    <w:rsid w:val="1E3278A5"/>
    <w:rsid w:val="1E447CA3"/>
    <w:rsid w:val="1EBB252A"/>
    <w:rsid w:val="1ED331FC"/>
    <w:rsid w:val="1ED6487D"/>
    <w:rsid w:val="1EFD05E9"/>
    <w:rsid w:val="1EFE4506"/>
    <w:rsid w:val="1F0F5065"/>
    <w:rsid w:val="1F1A6E4C"/>
    <w:rsid w:val="1F7E5737"/>
    <w:rsid w:val="1FA01FC8"/>
    <w:rsid w:val="1FA9441B"/>
    <w:rsid w:val="1FB0019C"/>
    <w:rsid w:val="1FD76126"/>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480CCE"/>
    <w:rsid w:val="22C76548"/>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249D2"/>
    <w:rsid w:val="273D6D1B"/>
    <w:rsid w:val="275E3649"/>
    <w:rsid w:val="2768133E"/>
    <w:rsid w:val="27721755"/>
    <w:rsid w:val="277753E0"/>
    <w:rsid w:val="27874815"/>
    <w:rsid w:val="280E4B5F"/>
    <w:rsid w:val="281D6715"/>
    <w:rsid w:val="286873FE"/>
    <w:rsid w:val="288627FF"/>
    <w:rsid w:val="28942D3D"/>
    <w:rsid w:val="28A332E9"/>
    <w:rsid w:val="28EE1C5E"/>
    <w:rsid w:val="29857C2F"/>
    <w:rsid w:val="29D97CC6"/>
    <w:rsid w:val="2A1D0ADC"/>
    <w:rsid w:val="2A5F7219"/>
    <w:rsid w:val="2AAA7ECB"/>
    <w:rsid w:val="2AB25697"/>
    <w:rsid w:val="2ACF7AB8"/>
    <w:rsid w:val="2B035A09"/>
    <w:rsid w:val="2B2024A7"/>
    <w:rsid w:val="2B756EE9"/>
    <w:rsid w:val="2B833D12"/>
    <w:rsid w:val="2B907CFF"/>
    <w:rsid w:val="2B9B0A58"/>
    <w:rsid w:val="2BA7027E"/>
    <w:rsid w:val="2BAB54C5"/>
    <w:rsid w:val="2BC05AF8"/>
    <w:rsid w:val="2BE54D11"/>
    <w:rsid w:val="2C522435"/>
    <w:rsid w:val="2D2A602F"/>
    <w:rsid w:val="2D375814"/>
    <w:rsid w:val="2D6B0ED7"/>
    <w:rsid w:val="2D715293"/>
    <w:rsid w:val="2D7649D6"/>
    <w:rsid w:val="2DA064BD"/>
    <w:rsid w:val="2E155772"/>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2C7EEA"/>
    <w:rsid w:val="315A3762"/>
    <w:rsid w:val="31624147"/>
    <w:rsid w:val="31AA66BF"/>
    <w:rsid w:val="31D65AF9"/>
    <w:rsid w:val="3201564A"/>
    <w:rsid w:val="321C265E"/>
    <w:rsid w:val="32343B0A"/>
    <w:rsid w:val="32A70709"/>
    <w:rsid w:val="32AE51B1"/>
    <w:rsid w:val="32D72E30"/>
    <w:rsid w:val="32FE69F0"/>
    <w:rsid w:val="336B64D8"/>
    <w:rsid w:val="33D147E6"/>
    <w:rsid w:val="33E75D8A"/>
    <w:rsid w:val="33F4CAF3"/>
    <w:rsid w:val="341807F9"/>
    <w:rsid w:val="342465E2"/>
    <w:rsid w:val="3469157A"/>
    <w:rsid w:val="347C0671"/>
    <w:rsid w:val="34B21D2C"/>
    <w:rsid w:val="34E04A84"/>
    <w:rsid w:val="34E65163"/>
    <w:rsid w:val="35135498"/>
    <w:rsid w:val="35465824"/>
    <w:rsid w:val="354F42BD"/>
    <w:rsid w:val="3573124D"/>
    <w:rsid w:val="359527A9"/>
    <w:rsid w:val="35B01629"/>
    <w:rsid w:val="35B56B4B"/>
    <w:rsid w:val="3619279E"/>
    <w:rsid w:val="36744D66"/>
    <w:rsid w:val="36E95DAE"/>
    <w:rsid w:val="371371EE"/>
    <w:rsid w:val="37184DFF"/>
    <w:rsid w:val="37B84612"/>
    <w:rsid w:val="37C93788"/>
    <w:rsid w:val="37E765F1"/>
    <w:rsid w:val="37EF6300"/>
    <w:rsid w:val="37FD7B6F"/>
    <w:rsid w:val="380942B0"/>
    <w:rsid w:val="382D54B8"/>
    <w:rsid w:val="38363290"/>
    <w:rsid w:val="383A3742"/>
    <w:rsid w:val="38732C18"/>
    <w:rsid w:val="387A66CC"/>
    <w:rsid w:val="38921ED5"/>
    <w:rsid w:val="389471A0"/>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AC20F93"/>
    <w:rsid w:val="3B0A5D15"/>
    <w:rsid w:val="3B6877C8"/>
    <w:rsid w:val="3BB9208B"/>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3FFF12EB"/>
    <w:rsid w:val="40945F74"/>
    <w:rsid w:val="409D6C96"/>
    <w:rsid w:val="40A50B34"/>
    <w:rsid w:val="40C0750A"/>
    <w:rsid w:val="410178FA"/>
    <w:rsid w:val="419C40BE"/>
    <w:rsid w:val="41A74911"/>
    <w:rsid w:val="41C24932"/>
    <w:rsid w:val="41EE09AD"/>
    <w:rsid w:val="42271CA4"/>
    <w:rsid w:val="423A4979"/>
    <w:rsid w:val="42553C37"/>
    <w:rsid w:val="4275720E"/>
    <w:rsid w:val="42AB283A"/>
    <w:rsid w:val="42DF0455"/>
    <w:rsid w:val="43465CD3"/>
    <w:rsid w:val="44256103"/>
    <w:rsid w:val="444923EA"/>
    <w:rsid w:val="445E5EFA"/>
    <w:rsid w:val="445F1218"/>
    <w:rsid w:val="44993F4E"/>
    <w:rsid w:val="44F72146"/>
    <w:rsid w:val="44FF7003"/>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8E830E5"/>
    <w:rsid w:val="49006A23"/>
    <w:rsid w:val="492A682B"/>
    <w:rsid w:val="49596A53"/>
    <w:rsid w:val="49AE2D68"/>
    <w:rsid w:val="49C3065B"/>
    <w:rsid w:val="49E568FA"/>
    <w:rsid w:val="49FE7196"/>
    <w:rsid w:val="4A3148B7"/>
    <w:rsid w:val="4A3C2091"/>
    <w:rsid w:val="4A41431D"/>
    <w:rsid w:val="4A8A325C"/>
    <w:rsid w:val="4AB84ECB"/>
    <w:rsid w:val="4ACF4B48"/>
    <w:rsid w:val="4AEB69AD"/>
    <w:rsid w:val="4AF66C4E"/>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C00C5A"/>
    <w:rsid w:val="4ED13285"/>
    <w:rsid w:val="4F0A4EE8"/>
    <w:rsid w:val="4F1A6236"/>
    <w:rsid w:val="4F6A651C"/>
    <w:rsid w:val="4F721548"/>
    <w:rsid w:val="4FA73771"/>
    <w:rsid w:val="4FD4377C"/>
    <w:rsid w:val="4FFC2D7C"/>
    <w:rsid w:val="4FFF4188"/>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AF63EC"/>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E4027"/>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BA2808"/>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101E"/>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716C54"/>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5D0216"/>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2D0EE6"/>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151334"/>
    <w:rsid w:val="73436223"/>
    <w:rsid w:val="735538BA"/>
    <w:rsid w:val="73AC6967"/>
    <w:rsid w:val="73AE56BA"/>
    <w:rsid w:val="740941C7"/>
    <w:rsid w:val="74A24F54"/>
    <w:rsid w:val="74DA21D9"/>
    <w:rsid w:val="74E76FE8"/>
    <w:rsid w:val="75250E17"/>
    <w:rsid w:val="75576C93"/>
    <w:rsid w:val="75711074"/>
    <w:rsid w:val="75893E4D"/>
    <w:rsid w:val="75BA3B6D"/>
    <w:rsid w:val="75D12F9F"/>
    <w:rsid w:val="75E87AE4"/>
    <w:rsid w:val="76206188"/>
    <w:rsid w:val="767E6D89"/>
    <w:rsid w:val="768B48F5"/>
    <w:rsid w:val="76A32A08"/>
    <w:rsid w:val="76A610C6"/>
    <w:rsid w:val="76DD66F2"/>
    <w:rsid w:val="76EC6FC3"/>
    <w:rsid w:val="770B2702"/>
    <w:rsid w:val="7718563E"/>
    <w:rsid w:val="776A3F9A"/>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714C66"/>
    <w:rsid w:val="79D31F15"/>
    <w:rsid w:val="79D657CC"/>
    <w:rsid w:val="79E40A04"/>
    <w:rsid w:val="7A151811"/>
    <w:rsid w:val="7A960403"/>
    <w:rsid w:val="7B0003D2"/>
    <w:rsid w:val="7B3C52F1"/>
    <w:rsid w:val="7B9D0472"/>
    <w:rsid w:val="7BA046F3"/>
    <w:rsid w:val="7BC37346"/>
    <w:rsid w:val="7BE71A21"/>
    <w:rsid w:val="7BF87E00"/>
    <w:rsid w:val="7C064DA7"/>
    <w:rsid w:val="7C0A2379"/>
    <w:rsid w:val="7C551636"/>
    <w:rsid w:val="7C596E87"/>
    <w:rsid w:val="7C5F3CF1"/>
    <w:rsid w:val="7C697AB1"/>
    <w:rsid w:val="7CB460B3"/>
    <w:rsid w:val="7CD445C4"/>
    <w:rsid w:val="7CED17F8"/>
    <w:rsid w:val="7CF17B62"/>
    <w:rsid w:val="7D274421"/>
    <w:rsid w:val="7D3D452B"/>
    <w:rsid w:val="7D957EE1"/>
    <w:rsid w:val="7DFC4CA2"/>
    <w:rsid w:val="7E137B54"/>
    <w:rsid w:val="7E4E0E62"/>
    <w:rsid w:val="7E503B32"/>
    <w:rsid w:val="7E541447"/>
    <w:rsid w:val="7E6B7B24"/>
    <w:rsid w:val="7E757D8F"/>
    <w:rsid w:val="7E782A8A"/>
    <w:rsid w:val="7EFFFA7B"/>
    <w:rsid w:val="7F4079CE"/>
    <w:rsid w:val="7FC14E2C"/>
    <w:rsid w:val="9F6F6015"/>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2085</Words>
  <Characters>2303</Characters>
  <Lines>13</Lines>
  <Paragraphs>3</Paragraphs>
  <TotalTime>7</TotalTime>
  <ScaleCrop>false</ScaleCrop>
  <LinksUpToDate>false</LinksUpToDate>
  <CharactersWithSpaces>2308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2019-08-13T06:54:00Z</dcterms:created>
  <dc:creator>zkk</dc:creator>
  <cp:lastModifiedBy>张九峰</cp:lastModifiedBy>
  <cp:lastPrinted>2023-05-11T08:24:00Z</cp:lastPrinted>
  <dcterms:modified xsi:type="dcterms:W3CDTF">2025-10-28T01:16:49Z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eyJoZGlkIjoiMDI4OGRiNmI3ODJjMmJlZTg5NWEyMWE5ZTdmNjQyNTYiLCJ1c2VySWQiOiI0NzY1NzgwMjIifQ==</vt:lpwstr>
  </property>
</Properties>
</file>