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479FC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一图读懂《北京市自动驾驶汽车安全评估办法（试行）》</w:t>
      </w:r>
    </w:p>
    <w:bookmarkEnd w:id="0"/>
    <w:p w14:paraId="2DE31B9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发布日期：2025-10-24 17:47</w:t>
      </w:r>
    </w:p>
    <w:p w14:paraId="403938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791075" cy="8012430"/>
            <wp:effectExtent l="0" t="0" r="952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0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8324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8420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8458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3900" cy="4410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17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"https://jxj.beijing.gov.cn/zwgk/2024zcjd/202510/t20251024_4238685.html"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22"/>
          <w:rFonts w:hint="default"/>
          <w:lang w:val="en-US" w:eastAsia="zh-CN"/>
        </w:rPr>
        <w:t>https://jxj.beijing.gov.cn/zwgk/2024zcjd/202510/t20251024_4238685.html</w:t>
      </w:r>
      <w:r>
        <w:rPr>
          <w:rFonts w:hint="default"/>
          <w:lang w:val="en-US" w:eastAsia="zh-CN"/>
        </w:rPr>
        <w:fldChar w:fldCharType="end"/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1C076E"/>
    <w:rsid w:val="28341D78"/>
    <w:rsid w:val="284055FE"/>
    <w:rsid w:val="284C442A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3530137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EF23FDF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5F3C17"/>
    <w:rsid w:val="5C0F18E6"/>
    <w:rsid w:val="5D942074"/>
    <w:rsid w:val="5F42540D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D41677"/>
    <w:rsid w:val="632C62D6"/>
    <w:rsid w:val="65D44687"/>
    <w:rsid w:val="66801568"/>
    <w:rsid w:val="6764121C"/>
    <w:rsid w:val="67697562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956FE4"/>
    <w:rsid w:val="71020CE1"/>
    <w:rsid w:val="71D04499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45</Words>
  <Characters>58</Characters>
  <Lines>1</Lines>
  <Paragraphs>1</Paragraphs>
  <TotalTime>1</TotalTime>
  <ScaleCrop>false</ScaleCrop>
  <LinksUpToDate>false</LinksUpToDate>
  <CharactersWithSpaces>59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2025-10-27T09:50:56Z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98FB6556AE724EB68ECCF1DBBA092FED_13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