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D1409C">
      <w:pPr>
        <w:spacing w:line="240" w:lineRule="auto"/>
        <w:ind w:firstLine="0" w:firstLineChars="0"/>
        <w:jc w:val="center"/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Cs/>
          <w:sz w:val="44"/>
          <w:szCs w:val="44"/>
          <w:lang w:val="en-US" w:eastAsia="zh-CN"/>
        </w:rPr>
        <w:t>诚信</w:t>
      </w:r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承诺书</w:t>
      </w:r>
    </w:p>
    <w:p w14:paraId="5BA85D36">
      <w:pPr>
        <w:spacing w:line="52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我公司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（统一社会信用代码：        ）已充分了解知悉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《石景山区人形机器人产业发展支持办法（试行）》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石园科发〔2024〕10号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相关政策、规定及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政策兑现</w:t>
      </w:r>
      <w:r>
        <w:rPr>
          <w:rFonts w:hint="eastAsia" w:ascii="仿宋_GB2312" w:hAnsi="仿宋_GB2312" w:eastAsia="仿宋_GB2312" w:cs="仿宋_GB2312"/>
          <w:sz w:val="32"/>
          <w:szCs w:val="32"/>
        </w:rPr>
        <w:t>申报的相关要求，如实填写并提交有关材料，并对本次申报郑重承诺如下:</w:t>
      </w:r>
    </w:p>
    <w:p w14:paraId="650CD7D3">
      <w:pPr>
        <w:spacing w:line="52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一、此次申报所提交材料均真实、完整、合法。如有虚假、错漏信息，愿承担相应法律责任及由此产生的一切后果。</w:t>
      </w:r>
      <w:r>
        <w:rPr>
          <w:rFonts w:hint="eastAsia" w:ascii="仿宋_GB2312" w:hAnsi="Times New Roman" w:eastAsia="仿宋_GB2312"/>
          <w:sz w:val="32"/>
          <w:szCs w:val="32"/>
        </w:rPr>
        <w:t>保证所提交的</w:t>
      </w:r>
      <w:r>
        <w:rPr>
          <w:rFonts w:hint="eastAsia" w:ascii="仿宋_GB2312" w:hAnsi="Times New Roman" w:eastAsia="仿宋_GB2312"/>
          <w:sz w:val="32"/>
          <w:szCs w:val="32"/>
          <w:highlight w:val="none"/>
        </w:rPr>
        <w:t>实施方案</w:t>
      </w:r>
      <w:r>
        <w:rPr>
          <w:rFonts w:hint="eastAsia" w:ascii="仿宋_GB2312" w:hAnsi="Times New Roman" w:eastAsia="仿宋_GB2312"/>
          <w:sz w:val="32"/>
          <w:szCs w:val="32"/>
        </w:rPr>
        <w:t>及有关附件材料不涉及国家秘密、敏感信息。</w:t>
      </w:r>
    </w:p>
    <w:p w14:paraId="38C0B97B">
      <w:pPr>
        <w:spacing w:line="52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二、本单位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近三年内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没有重大违法违规行为记录，未被列入失信被执行人、重大税收违法案件当事人名单、政府采购严重违法失信行为记录名单、石景山区联合惩戒“黑名单”。</w:t>
      </w:r>
    </w:p>
    <w:p w14:paraId="549878E0">
      <w:pPr>
        <w:spacing w:line="52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三、所提交的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政策兑现</w:t>
      </w:r>
      <w:r>
        <w:rPr>
          <w:rFonts w:hint="eastAsia" w:ascii="仿宋_GB2312" w:hAnsi="仿宋_GB2312" w:eastAsia="仿宋_GB2312" w:cs="仿宋_GB2312"/>
          <w:sz w:val="32"/>
          <w:szCs w:val="32"/>
        </w:rPr>
        <w:t>申请材料确认为本单位编写，填写内容真实、准确、有效，无委托其他机构代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</w:t>
      </w:r>
      <w:r>
        <w:rPr>
          <w:rFonts w:hint="eastAsia" w:ascii="仿宋_GB2312" w:hAnsi="仿宋_GB2312" w:eastAsia="仿宋_GB2312" w:cs="仿宋_GB2312"/>
          <w:sz w:val="32"/>
          <w:szCs w:val="32"/>
        </w:rPr>
        <w:t>编写行为。</w:t>
      </w:r>
    </w:p>
    <w:p w14:paraId="7862175E">
      <w:pPr>
        <w:spacing w:line="52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四、在资金申报过程中，本单位保证接受有关部门的监督并积极配合相关调查。</w:t>
      </w:r>
    </w:p>
    <w:p w14:paraId="0C428DB4">
      <w:pPr>
        <w:spacing w:line="560" w:lineRule="exact"/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上述承诺，一经作出，本单位遵照执行。若违反上述承诺，愿意承担全部责任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包含并不限于</w:t>
      </w:r>
      <w:r>
        <w:rPr>
          <w:rFonts w:hint="eastAsia" w:ascii="仿宋_GB2312" w:hAnsi="Times New Roman" w:eastAsia="仿宋_GB2312"/>
          <w:sz w:val="32"/>
          <w:szCs w:val="32"/>
        </w:rPr>
        <w:t>接受警告、通报批评、撤销项目立项、追回已拨付财政资金、阶段性或永久取消横向项目申报资格、记入不良信用等处理。</w:t>
      </w:r>
    </w:p>
    <w:p w14:paraId="102EF2B9">
      <w:pPr>
        <w:spacing w:line="52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承诺</w:t>
      </w:r>
      <w:r>
        <w:rPr>
          <w:rFonts w:hint="eastAsia" w:ascii="仿宋_GB2312" w:hAnsi="仿宋_GB2312" w:eastAsia="仿宋_GB2312" w:cs="仿宋_GB2312"/>
          <w:sz w:val="32"/>
          <w:szCs w:val="32"/>
        </w:rPr>
        <w:t>！</w:t>
      </w:r>
    </w:p>
    <w:p w14:paraId="74226A16">
      <w:pPr>
        <w:spacing w:line="520" w:lineRule="exact"/>
        <w:ind w:firstLine="640"/>
        <w:rPr>
          <w:rFonts w:hint="eastAsia" w:ascii="仿宋_GB2312" w:hAnsi="仿宋_GB2312" w:eastAsia="仿宋_GB2312" w:cs="仿宋_GB2312"/>
        </w:rPr>
      </w:pPr>
    </w:p>
    <w:p w14:paraId="674CC7C0">
      <w:pPr>
        <w:spacing w:line="520" w:lineRule="exact"/>
        <w:ind w:firstLine="64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单位法定代表人（签字）          单位（盖章）</w:t>
      </w:r>
    </w:p>
    <w:p w14:paraId="644DC5B5">
      <w:pPr>
        <w:ind w:firstLine="640"/>
        <w:jc w:val="right"/>
      </w:pPr>
      <w:r>
        <w:rPr>
          <w:rFonts w:hint="eastAsia" w:ascii="仿宋_GB2312" w:hAnsi="仿宋_GB2312" w:eastAsia="仿宋_GB2312" w:cs="仿宋_GB2312"/>
        </w:rPr>
        <w:t>年  月  日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7000D7E3-40C4-4CE6-9EB4-20EBC1314043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ED856F7C-F330-4957-ACA9-99CA6A1A3206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BB192872-4184-46FB-9CD2-67629FD8C6AD}"/>
  </w:font>
  <w:font w:name="WPSEMBED1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5F7A37">
    <w:pPr>
      <w:pStyle w:val="3"/>
      <w:ind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19B62AF">
                          <w:pPr>
                            <w:pStyle w:val="3"/>
                            <w:ind w:firstLine="560"/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4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19B62AF">
                    <w:pPr>
                      <w:pStyle w:val="3"/>
                      <w:ind w:firstLine="560"/>
                    </w:pP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>4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69DF8B">
    <w:pPr>
      <w:pStyle w:val="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2E915D">
    <w:pPr>
      <w:pStyle w:val="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D10235">
    <w:pPr>
      <w:pStyle w:val="4"/>
      <w:pBdr>
        <w:bottom w:val="none" w:color="auto" w:sz="0" w:space="1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76415D">
    <w:pPr>
      <w:pStyle w:val="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971088">
    <w:pPr>
      <w:pStyle w:val="4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7B79AA"/>
    <w:rsid w:val="037B79AA"/>
    <w:rsid w:val="0D5C0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200" w:firstLineChars="200"/>
      <w:jc w:val="both"/>
    </w:pPr>
    <w:rPr>
      <w:rFonts w:ascii="Times New Roman" w:hAnsi="Times New Roman" w:eastAsia="仿宋" w:cs="Times New Roman"/>
      <w:sz w:val="32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3"/>
    <w:basedOn w:val="1"/>
    <w:next w:val="1"/>
    <w:qFormat/>
    <w:uiPriority w:val="0"/>
    <w:pPr>
      <w:ind w:left="840" w:leftChars="4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469</Words>
  <Characters>473</Characters>
  <Lines>0</Lines>
  <Paragraphs>0</Paragraphs>
  <TotalTime>4</TotalTime>
  <ScaleCrop>false</ScaleCrop>
  <LinksUpToDate>false</LinksUpToDate>
  <CharactersWithSpaces>525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2025-09-23T21:03:00Z</dcterms:created>
  <dc:creator>孙学智 Steve</dc:creator>
  <cp:lastModifiedBy>孙学智 Steve</cp:lastModifiedBy>
  <dcterms:modified xsi:type="dcterms:W3CDTF">2025-09-25T20:30:33Z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05A4558EE0B340F09CDB123DBADB2B96_11</vt:lpwstr>
  </property>
  <property fmtid="{D5CDD505-2E9C-101B-9397-08002B2CF9AE}" pid="4" name="KSOTemplateDocerSaveRecord">
    <vt:lpwstr>eyJoZGlkIjoiY2YzMmQ5MjFkMGU1OGIzMGEyMjFmZmZlNzhjODhlYWMiLCJ1c2VySWQiOiIzOTYzMzE2MDkifQ==</vt:lpwstr>
  </property>
</Properties>
</file>