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C055B1">
      <w:pPr>
        <w:spacing w:after="0" w:line="560" w:lineRule="exact"/>
        <w:ind w:firstLine="0" w:firstLineChars="0"/>
        <w:rPr>
          <w:rFonts w:hint="default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  <w:t>附件2-3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1"/>
          <w:szCs w:val="31"/>
          <w:lang w:val="en-US" w:eastAsia="zh-CN" w:bidi="ar"/>
          <w14:ligatures w14:val="standardContextual"/>
        </w:rPr>
        <w:t>：</w:t>
      </w:r>
    </w:p>
    <w:p w14:paraId="29D1409C">
      <w:pPr>
        <w:spacing w:line="240" w:lineRule="auto"/>
        <w:ind w:firstLine="0" w:firstLineChars="0"/>
        <w:jc w:val="center"/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Cs/>
          <w:sz w:val="44"/>
          <w:szCs w:val="44"/>
          <w:lang w:val="en-US" w:eastAsia="zh-CN"/>
        </w:rPr>
        <w:t>诚信</w:t>
      </w:r>
      <w:r>
        <w:rPr>
          <w:rFonts w:hint="eastAsia" w:ascii="方正小标宋_GBK" w:hAnsi="方正小标宋_GBK" w:eastAsia="方正小标宋_GBK" w:cs="方正小标宋_GBK"/>
          <w:bCs/>
          <w:sz w:val="44"/>
          <w:szCs w:val="44"/>
        </w:rPr>
        <w:t>承诺书</w:t>
      </w:r>
    </w:p>
    <w:p w14:paraId="5BA85D36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我公司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（统一社会信用代码：        ）已充分了解知悉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《石景山区人形机器人产业发展支持办法（试行）》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石园科发〔2024〕10号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相关政策、规定及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申报的相关要求，如实填写并提交有关材料，并对本次申报郑重承诺如下:</w:t>
      </w:r>
    </w:p>
    <w:p w14:paraId="650CD7D3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一、此次申报所提交材料均真实、完整、合法。如有虚假、错漏信息，愿承担相应法律责任及由此产生的一切后果。</w:t>
      </w:r>
      <w:r>
        <w:rPr>
          <w:rFonts w:hint="eastAsia" w:ascii="仿宋_GB2312" w:hAnsi="Times New Roman" w:eastAsia="仿宋_GB2312"/>
          <w:sz w:val="32"/>
          <w:szCs w:val="32"/>
        </w:rPr>
        <w:t>保证所提交的</w:t>
      </w:r>
      <w:r>
        <w:rPr>
          <w:rFonts w:hint="eastAsia" w:ascii="仿宋_GB2312" w:hAnsi="Times New Roman" w:eastAsia="仿宋_GB2312"/>
          <w:sz w:val="32"/>
          <w:szCs w:val="32"/>
          <w:highlight w:val="none"/>
        </w:rPr>
        <w:t>实施方案</w:t>
      </w:r>
      <w:r>
        <w:rPr>
          <w:rFonts w:hint="eastAsia" w:ascii="仿宋_GB2312" w:hAnsi="Times New Roman" w:eastAsia="仿宋_GB2312"/>
          <w:sz w:val="32"/>
          <w:szCs w:val="32"/>
        </w:rPr>
        <w:t>及有关附件材料不涉及国家秘密、敏感信息。</w:t>
      </w:r>
    </w:p>
    <w:p w14:paraId="38C0B97B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二、本单位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近三年内</w:t>
      </w:r>
      <w:r>
        <w:rPr>
          <w:rFonts w:hint="eastAsia" w:ascii="仿宋_GB2312" w:hAnsi="仿宋_GB2312" w:eastAsia="仿宋_GB2312" w:cs="仿宋_GB2312"/>
          <w:sz w:val="32"/>
          <w:szCs w:val="32"/>
        </w:rPr>
        <w:t>没有重大违法违规行为记录，未被列入失信被执行人、重大税收违法案件当事人名单、政府采购严重违法失信行为记录名单、石景山区联合惩戒“黑名单”。</w:t>
      </w:r>
    </w:p>
    <w:p w14:paraId="549878E0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三、所提交的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政策兑现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申请材料确认为本单位编写，填写内容真实、准确、有效，无委托其他机构代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</w:rPr>
        <w:t>编写行为。</w:t>
      </w:r>
    </w:p>
    <w:p w14:paraId="7862175E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四、在资金申报过程中，本单位保证接受有关部门的监督并积极配合相关调查。</w:t>
      </w:r>
    </w:p>
    <w:p w14:paraId="0C428DB4"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上述承诺，一经作出，本单位遵照执行。若违反上述承诺，愿意承担全部责任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包含并不限于</w:t>
      </w:r>
      <w:r>
        <w:rPr>
          <w:rFonts w:hint="eastAsia" w:ascii="仿宋_GB2312" w:hAnsi="Times New Roman" w:eastAsia="仿宋_GB2312"/>
          <w:sz w:val="32"/>
          <w:szCs w:val="32"/>
        </w:rPr>
        <w:t>接受警告、通报批评、撤销项目立项、追回已拨付财政资金、阶段性或永久取消横向项目申报资格、记入不良信用等处理。</w:t>
      </w:r>
    </w:p>
    <w:p w14:paraId="102EF2B9">
      <w:pPr>
        <w:spacing w:line="52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承诺</w:t>
      </w:r>
      <w:r>
        <w:rPr>
          <w:rFonts w:hint="eastAsia" w:ascii="仿宋_GB2312" w:hAnsi="仿宋_GB2312" w:eastAsia="仿宋_GB2312" w:cs="仿宋_GB2312"/>
          <w:sz w:val="32"/>
          <w:szCs w:val="32"/>
        </w:rPr>
        <w:t>！</w:t>
      </w:r>
    </w:p>
    <w:p w14:paraId="674CC7C0">
      <w:pPr>
        <w:spacing w:line="520" w:lineRule="exact"/>
        <w:ind w:firstLine="64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</w:rPr>
        <w:t>单位法定代表人（签字）          单位（盖章）</w:t>
      </w:r>
    </w:p>
    <w:p w14:paraId="644DC5B5">
      <w:pPr>
        <w:ind w:firstLine="640"/>
        <w:jc w:val="right"/>
      </w:pPr>
      <w:r>
        <w:rPr>
          <w:rFonts w:hint="eastAsia" w:ascii="仿宋_GB2312" w:hAnsi="仿宋_GB2312" w:eastAsia="仿宋_GB2312" w:cs="仿宋_GB2312"/>
        </w:rPr>
        <w:t>年  月  日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1B30AE6F-C5C3-4876-972F-4D11739CB6F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536E93FE-FA31-435A-9FD6-AB2F93F4325F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2780D031-AE28-4F9A-9D1F-5561945BEA2A}"/>
  </w:font>
  <w:font w:name="WPSEMBED19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5F7A37">
    <w:pPr>
      <w:pStyle w:val="3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9B62AF">
                          <w:pPr>
                            <w:pStyle w:val="3"/>
                            <w:ind w:firstLine="560"/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4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9B62AF">
                    <w:pPr>
                      <w:pStyle w:val="3"/>
                      <w:ind w:firstLine="560"/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t>4</w:t>
                    </w:r>
                    <w:r>
                      <w:rPr>
                        <w:rFonts w:hint="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C69DF8B">
    <w:pPr>
      <w:pStyle w:val="3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52E915D">
    <w:pPr>
      <w:pStyle w:val="3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AD10235">
    <w:pPr>
      <w:pStyle w:val="4"/>
      <w:pBdr>
        <w:bottom w:val="none" w:color="auto" w:sz="0" w:space="1"/>
      </w:pBdr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76415D">
    <w:pPr>
      <w:pStyle w:val="4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6971088">
    <w:pPr>
      <w:pStyle w:val="4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7B79AA"/>
    <w:rsid w:val="037B79AA"/>
    <w:rsid w:val="074A2708"/>
    <w:rsid w:val="0D5C01A9"/>
    <w:rsid w:val="1572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200" w:firstLineChars="200"/>
      <w:jc w:val="both"/>
    </w:pPr>
    <w:rPr>
      <w:rFonts w:ascii="Times New Roman" w:hAnsi="Times New Roman" w:eastAsia="仿宋" w:cs="Times New Roman"/>
      <w:sz w:val="32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3"/>
    <w:basedOn w:val="1"/>
    <w:next w:val="1"/>
    <w:qFormat/>
    <w:uiPriority w:val="0"/>
    <w:pPr>
      <w:ind w:left="840" w:leftChars="4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473</Words>
  <Characters>479</Characters>
  <Lines>0</Lines>
  <Paragraphs>0</Paragraphs>
  <TotalTime>4</TotalTime>
  <ScaleCrop>false</ScaleCrop>
  <LinksUpToDate>false</LinksUpToDate>
  <CharactersWithSpaces>531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2025-09-23T21:03:00Z</dcterms:created>
  <dc:creator>孙学智 Steve</dc:creator>
  <cp:lastModifiedBy>孙学智 Steve</cp:lastModifiedBy>
  <dcterms:modified xsi:type="dcterms:W3CDTF">2025-09-26T21:23:37Z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0EB5C6BE641C4E05A2BAF25F60D0EDE0_13</vt:lpwstr>
  </property>
  <property fmtid="{D5CDD505-2E9C-101B-9397-08002B2CF9AE}" pid="4" name="KSOTemplateDocerSaveRecord">
    <vt:lpwstr>eyJoZGlkIjoiY2YzMmQ5MjFkMGU1OGIzMGEyMjFmZmZlNzhjODhlYWMiLCJ1c2VySWQiOiIzOTYzMzE2MDkifQ==</vt:lpwstr>
  </property>
</Properties>
</file>