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F3C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7516A12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4966B7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北京市朝阳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区202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年度第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六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批</w:t>
      </w:r>
    </w:p>
    <w:p w14:paraId="1932DE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创新型中小企业名单</w:t>
      </w:r>
    </w:p>
    <w:p w14:paraId="064ECB3D">
      <w:pPr>
        <w:pStyle w:val="2"/>
        <w:rPr>
          <w:rFonts w:hint="default"/>
        </w:rPr>
      </w:pPr>
    </w:p>
    <w:tbl>
      <w:tblPr>
        <w:tblStyle w:val="1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5074"/>
        <w:gridCol w:w="2980"/>
      </w:tblGrid>
      <w:tr w14:paraId="0BEB2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B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7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2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</w:t>
            </w:r>
            <w:bookmarkStart w:id="0" w:name="_GoBack"/>
            <w:bookmarkEnd w:id="0"/>
            <w:r>
              <w:rPr>
                <w:rFonts w:hint="eastAsia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信用代码</w:t>
            </w:r>
          </w:p>
        </w:tc>
      </w:tr>
      <w:tr w14:paraId="1DC0F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1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B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北京天平道和国际展览有限公司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1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911101057393577028</w:t>
            </w:r>
          </w:p>
        </w:tc>
      </w:tr>
      <w:tr w14:paraId="21E8F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F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9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北京润能合创科技有限公司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5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911101055876951466</w:t>
            </w:r>
          </w:p>
        </w:tc>
      </w:tr>
      <w:tr w14:paraId="387CA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5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9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北京健翔嘉业日用品有限责任公司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D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91110114767525013Y</w:t>
            </w:r>
          </w:p>
        </w:tc>
      </w:tr>
      <w:tr w14:paraId="25733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5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9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北京贝湾教育科技有限公司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5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91110108MA01LNMB5Q</w:t>
            </w:r>
          </w:p>
        </w:tc>
      </w:tr>
      <w:tr w14:paraId="305A6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5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0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北京正德致远科技有限公司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5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91110105082862877L</w:t>
            </w:r>
          </w:p>
        </w:tc>
      </w:tr>
      <w:tr w14:paraId="5F1D8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9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9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北京财实云创科技有限公司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F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91110105MABM8B0M0C</w:t>
            </w:r>
          </w:p>
        </w:tc>
      </w:tr>
      <w:tr w14:paraId="01591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A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1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北京中安质环认证中心有限公司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3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91110105802107782E</w:t>
            </w:r>
          </w:p>
        </w:tc>
      </w:tr>
      <w:tr w14:paraId="1A5A3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D2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3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北京品域互联科技有限公司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1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91110105MA01QTDCX7</w:t>
            </w:r>
          </w:p>
        </w:tc>
      </w:tr>
      <w:tr w14:paraId="216DE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B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0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北京国医医联健康科技有限公司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5A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91110108MABNRQBP0C</w:t>
            </w:r>
          </w:p>
        </w:tc>
      </w:tr>
      <w:tr w14:paraId="23D1C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A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5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壹碳环投(北京)科技有限公司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2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91110105MA0091J694</w:t>
            </w:r>
          </w:p>
        </w:tc>
      </w:tr>
      <w:tr w14:paraId="3909F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E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5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中核地质科技有限公司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2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91110105101693125F</w:t>
            </w:r>
          </w:p>
        </w:tc>
      </w:tr>
      <w:tr w14:paraId="50023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3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夏图（北京）科技有限公司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5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91110108MA00GCAW2Q</w:t>
            </w:r>
          </w:p>
        </w:tc>
      </w:tr>
      <w:tr w14:paraId="55127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E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E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北京佳思乐创科技有限公司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D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911101053066548910</w:t>
            </w:r>
          </w:p>
        </w:tc>
      </w:tr>
      <w:tr w14:paraId="24CB2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4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D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华远智控（北京）科技有限公司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A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91110105MA01UB8U84</w:t>
            </w:r>
          </w:p>
        </w:tc>
      </w:tr>
      <w:tr w14:paraId="461FF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F4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E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逗娱（北京）科技有限公司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4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91110108MA01BKP87U</w:t>
            </w:r>
          </w:p>
        </w:tc>
      </w:tr>
      <w:tr w14:paraId="0E6DB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B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D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北京之乐时空科技有限公司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4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91110112MA00B85B0R</w:t>
            </w:r>
          </w:p>
        </w:tc>
      </w:tr>
      <w:tr w14:paraId="33021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D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5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北京挖玖电子商务有限公司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E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911101050918827578</w:t>
            </w:r>
          </w:p>
        </w:tc>
      </w:tr>
      <w:tr w14:paraId="52133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F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3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北京中关村科技服务有限公司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1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91110108MA01UU046P</w:t>
            </w:r>
          </w:p>
        </w:tc>
      </w:tr>
      <w:tr w14:paraId="4F066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F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9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北京抖推科技有限公司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0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91110114587690724W</w:t>
            </w:r>
          </w:p>
        </w:tc>
      </w:tr>
      <w:tr w14:paraId="512B9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0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F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北京言之初科技有限公司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2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91110105MA005DD969</w:t>
            </w:r>
          </w:p>
        </w:tc>
      </w:tr>
      <w:tr w14:paraId="1A01D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0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6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北京智立医学技术股份有限公司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A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91110108722602353L</w:t>
            </w:r>
          </w:p>
        </w:tc>
      </w:tr>
      <w:tr w14:paraId="79619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5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北京香橙科技有限公司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C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91110102306369409H</w:t>
            </w:r>
          </w:p>
        </w:tc>
      </w:tr>
      <w:tr w14:paraId="0B905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3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4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北京旋优科技有限公司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1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91110106MAC3BP2W4F</w:t>
            </w:r>
          </w:p>
        </w:tc>
      </w:tr>
      <w:tr w14:paraId="45664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4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C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中外运创新科技有限公司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8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91440300MA5FGYQ80C</w:t>
            </w:r>
          </w:p>
        </w:tc>
      </w:tr>
      <w:tr w14:paraId="1E340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A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多抓鱼（北京）科技有限公司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2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91110105MA00B2EYXT</w:t>
            </w:r>
          </w:p>
        </w:tc>
      </w:tr>
      <w:tr w14:paraId="2BAE1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C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3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中农工研（北京）科技发展有限公司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2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91110111MA01HDLC8F</w:t>
            </w:r>
          </w:p>
        </w:tc>
      </w:tr>
      <w:tr w14:paraId="2BAD7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8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B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中能建数字科技集团有限公司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3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91110105MA7EM64P9N</w:t>
            </w:r>
          </w:p>
        </w:tc>
      </w:tr>
      <w:tr w14:paraId="39346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D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巨安全（北京）科技有限公司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D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91110108MACQKR5FX0</w:t>
            </w:r>
          </w:p>
        </w:tc>
      </w:tr>
      <w:tr w14:paraId="33A52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8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8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北京魅丽生物科技有限公司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3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91110105MABYXCWH3H</w:t>
            </w:r>
          </w:p>
        </w:tc>
      </w:tr>
      <w:tr w14:paraId="0786B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E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E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德师傅（北京）汽车销售服务有限公司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B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91110105672803439T</w:t>
            </w:r>
          </w:p>
        </w:tc>
      </w:tr>
      <w:tr w14:paraId="46E4D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4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1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北京易社宝信息技术有限公司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F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911101123442716132</w:t>
            </w:r>
          </w:p>
        </w:tc>
      </w:tr>
      <w:tr w14:paraId="69C6E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5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4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北京安合德石油科技有限公司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4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91110105MA002YWP9R</w:t>
            </w:r>
          </w:p>
        </w:tc>
      </w:tr>
      <w:tr w14:paraId="1FB1C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A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3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安耐（北京）特种橡胶有限公司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A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91110105587738097J</w:t>
            </w:r>
          </w:p>
        </w:tc>
      </w:tr>
      <w:tr w14:paraId="2CB9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7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4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北京壹零伍信息科技服务有限公司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3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91110117MACAXX286P</w:t>
            </w:r>
          </w:p>
        </w:tc>
      </w:tr>
      <w:tr w14:paraId="5A387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1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4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北京江岭科技有限公司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D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91110112MAC30N8K91</w:t>
            </w:r>
          </w:p>
        </w:tc>
      </w:tr>
      <w:tr w14:paraId="20769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2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北京勤运通源科技有限公司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4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91110108078598321R</w:t>
            </w:r>
          </w:p>
        </w:tc>
      </w:tr>
      <w:tr w14:paraId="479A5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6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0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北京凤含传奇科技有限公司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0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91110113MA01WW3D55</w:t>
            </w:r>
          </w:p>
        </w:tc>
      </w:tr>
      <w:tr w14:paraId="4E26A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9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北京天成宏泰科技有限公司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3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911101065996987582</w:t>
            </w:r>
          </w:p>
        </w:tc>
      </w:tr>
      <w:tr w14:paraId="12212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0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6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北京星系数科控股集团有限公司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4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911101053552719427</w:t>
            </w:r>
          </w:p>
        </w:tc>
      </w:tr>
      <w:tr w14:paraId="5E9FB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E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1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北京科瑞祥通科技有限责任公司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7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91110105MA001CGX7U</w:t>
            </w:r>
          </w:p>
        </w:tc>
      </w:tr>
      <w:tr w14:paraId="4BBEE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6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B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北京乐配客电子商务有限公司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A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91110105MA00GF5L94</w:t>
            </w:r>
          </w:p>
        </w:tc>
      </w:tr>
      <w:tr w14:paraId="71A1E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1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8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北京荣盛亿创科技有限公司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3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91110105MA02ARAG1J</w:t>
            </w:r>
          </w:p>
        </w:tc>
      </w:tr>
      <w:tr w14:paraId="2AAB5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F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B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中恒科（北京）科技有限公司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6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91110105MA0015KX3X</w:t>
            </w:r>
          </w:p>
        </w:tc>
      </w:tr>
      <w:tr w14:paraId="1D648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9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2E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因唯文化传媒（北京）有限公司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4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91110105317930476A</w:t>
            </w:r>
          </w:p>
        </w:tc>
      </w:tr>
      <w:tr w14:paraId="1A234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3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61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北京蓝弧科技有限公司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A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91110102306369329X</w:t>
            </w:r>
          </w:p>
        </w:tc>
      </w:tr>
      <w:tr w14:paraId="1BC9A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D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7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海隆石油科技（北京）有限公司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FA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91110105MACP621M6F</w:t>
            </w:r>
          </w:p>
        </w:tc>
      </w:tr>
      <w:tr w14:paraId="28B32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91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A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北京米茜尔服装有限公司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1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91110115738200041Y</w:t>
            </w:r>
          </w:p>
        </w:tc>
      </w:tr>
      <w:tr w14:paraId="25FC2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F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C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北京一彩空间工程技术有限公司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2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911101057817305233</w:t>
            </w:r>
          </w:p>
        </w:tc>
      </w:tr>
      <w:tr w14:paraId="6DDA7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62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8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北京迈德威矿山机械设备有限公司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1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91110105MABTFNXAX2</w:t>
            </w:r>
          </w:p>
        </w:tc>
      </w:tr>
      <w:tr w14:paraId="6C411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82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C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北京溪山数智源科技有限公司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B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91110105MA7F22FX5H</w:t>
            </w:r>
          </w:p>
        </w:tc>
      </w:tr>
      <w:tr w14:paraId="2489B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C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7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灵思时代国际商贸（北京）有限公司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6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911101050513552588</w:t>
            </w:r>
          </w:p>
        </w:tc>
      </w:tr>
      <w:tr w14:paraId="77209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90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B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乐米智拓（北京）科技有限公司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6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91110105318197034U</w:t>
            </w:r>
          </w:p>
        </w:tc>
      </w:tr>
    </w:tbl>
    <w:p w14:paraId="2895BF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</w:rPr>
      </w:pPr>
    </w:p>
    <w:sectPr>
      <w:footerReference r:id="rId5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7F71F7-3BF5-4DE1-8D27-EC32C83D9A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827B8E3-0F21-429E-9459-A85ABE0D3B7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FCC5B9D-1CC5-4093-956E-F8F24EE1161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31465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875A1B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875A1B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NzJiNTZmZWMxNzE1ZjE1NzBkMmUwYzFjNDNjZWYifQ=="/>
  </w:docVars>
  <w:rsids>
    <w:rsidRoot w:val="47CC237F"/>
    <w:rsid w:val="000E78C2"/>
    <w:rsid w:val="002D531E"/>
    <w:rsid w:val="00BB7258"/>
    <w:rsid w:val="00F5779D"/>
    <w:rsid w:val="01076C8B"/>
    <w:rsid w:val="016E1B65"/>
    <w:rsid w:val="01E06871"/>
    <w:rsid w:val="023F7839"/>
    <w:rsid w:val="028676BF"/>
    <w:rsid w:val="02BB21D7"/>
    <w:rsid w:val="03686A12"/>
    <w:rsid w:val="039C42F8"/>
    <w:rsid w:val="03C20368"/>
    <w:rsid w:val="0432230B"/>
    <w:rsid w:val="04406715"/>
    <w:rsid w:val="05165495"/>
    <w:rsid w:val="05A6543E"/>
    <w:rsid w:val="05C83735"/>
    <w:rsid w:val="05E10EEF"/>
    <w:rsid w:val="06532730"/>
    <w:rsid w:val="06DE3B72"/>
    <w:rsid w:val="06E948C9"/>
    <w:rsid w:val="07AF1680"/>
    <w:rsid w:val="093B7928"/>
    <w:rsid w:val="093C394F"/>
    <w:rsid w:val="099B54EC"/>
    <w:rsid w:val="09E30CA2"/>
    <w:rsid w:val="09FC6C3A"/>
    <w:rsid w:val="0A913826"/>
    <w:rsid w:val="0AA11B2C"/>
    <w:rsid w:val="0C1A246C"/>
    <w:rsid w:val="0CA576FE"/>
    <w:rsid w:val="0D166265"/>
    <w:rsid w:val="0D606986"/>
    <w:rsid w:val="0DEA4F42"/>
    <w:rsid w:val="0E774168"/>
    <w:rsid w:val="0EF439F8"/>
    <w:rsid w:val="0F8571F3"/>
    <w:rsid w:val="106C04B5"/>
    <w:rsid w:val="116C3F21"/>
    <w:rsid w:val="11EB4164"/>
    <w:rsid w:val="12DA1AE3"/>
    <w:rsid w:val="13363F98"/>
    <w:rsid w:val="13C104D8"/>
    <w:rsid w:val="14CA2837"/>
    <w:rsid w:val="14D67D89"/>
    <w:rsid w:val="16036E7C"/>
    <w:rsid w:val="16DB02B3"/>
    <w:rsid w:val="16EB6F8F"/>
    <w:rsid w:val="17AA204F"/>
    <w:rsid w:val="192476D0"/>
    <w:rsid w:val="19356266"/>
    <w:rsid w:val="198846F1"/>
    <w:rsid w:val="1A766595"/>
    <w:rsid w:val="1AB175CD"/>
    <w:rsid w:val="1B0A1B22"/>
    <w:rsid w:val="1C6F61B9"/>
    <w:rsid w:val="1C7E7A38"/>
    <w:rsid w:val="1CCE7231"/>
    <w:rsid w:val="1D6374C3"/>
    <w:rsid w:val="1D6A78E1"/>
    <w:rsid w:val="1DF0776B"/>
    <w:rsid w:val="1E19221C"/>
    <w:rsid w:val="1E5F3861"/>
    <w:rsid w:val="1E614665"/>
    <w:rsid w:val="1F59300E"/>
    <w:rsid w:val="1FD276D3"/>
    <w:rsid w:val="1FDA41A5"/>
    <w:rsid w:val="206F045E"/>
    <w:rsid w:val="20BF227A"/>
    <w:rsid w:val="214032A2"/>
    <w:rsid w:val="22372AAE"/>
    <w:rsid w:val="22EB3181"/>
    <w:rsid w:val="2312765E"/>
    <w:rsid w:val="23FA3D93"/>
    <w:rsid w:val="2450169F"/>
    <w:rsid w:val="257638ED"/>
    <w:rsid w:val="25F2111F"/>
    <w:rsid w:val="26446EFF"/>
    <w:rsid w:val="268D7F1A"/>
    <w:rsid w:val="26CA1195"/>
    <w:rsid w:val="272C33F1"/>
    <w:rsid w:val="27363334"/>
    <w:rsid w:val="27EB69FA"/>
    <w:rsid w:val="28E348A1"/>
    <w:rsid w:val="29755E37"/>
    <w:rsid w:val="29D43943"/>
    <w:rsid w:val="29FA1D0D"/>
    <w:rsid w:val="2A5477CB"/>
    <w:rsid w:val="2B0B447B"/>
    <w:rsid w:val="2B5A00C3"/>
    <w:rsid w:val="2E17653F"/>
    <w:rsid w:val="2E556795"/>
    <w:rsid w:val="2E9C4257"/>
    <w:rsid w:val="2EE808A0"/>
    <w:rsid w:val="30F409FB"/>
    <w:rsid w:val="30FD67DF"/>
    <w:rsid w:val="31552F50"/>
    <w:rsid w:val="318845E9"/>
    <w:rsid w:val="318C1195"/>
    <w:rsid w:val="329D4C0B"/>
    <w:rsid w:val="334943EF"/>
    <w:rsid w:val="3384586B"/>
    <w:rsid w:val="338C3426"/>
    <w:rsid w:val="345D61DB"/>
    <w:rsid w:val="34D94CC7"/>
    <w:rsid w:val="35916A28"/>
    <w:rsid w:val="35EC5F78"/>
    <w:rsid w:val="37383414"/>
    <w:rsid w:val="37B87D95"/>
    <w:rsid w:val="37DF26AB"/>
    <w:rsid w:val="37E229DA"/>
    <w:rsid w:val="37F94635"/>
    <w:rsid w:val="381A3BD8"/>
    <w:rsid w:val="38261526"/>
    <w:rsid w:val="384872F8"/>
    <w:rsid w:val="391F77AA"/>
    <w:rsid w:val="392503FB"/>
    <w:rsid w:val="39AF27FB"/>
    <w:rsid w:val="3A540487"/>
    <w:rsid w:val="3CED586E"/>
    <w:rsid w:val="3D1853F5"/>
    <w:rsid w:val="3D1873FF"/>
    <w:rsid w:val="3E85109E"/>
    <w:rsid w:val="3EE12104"/>
    <w:rsid w:val="3F4C7741"/>
    <w:rsid w:val="3F8A1603"/>
    <w:rsid w:val="3FC04FE6"/>
    <w:rsid w:val="404059F6"/>
    <w:rsid w:val="40916829"/>
    <w:rsid w:val="40A97993"/>
    <w:rsid w:val="40BC0145"/>
    <w:rsid w:val="414824C6"/>
    <w:rsid w:val="41B81416"/>
    <w:rsid w:val="41EA1493"/>
    <w:rsid w:val="421762B6"/>
    <w:rsid w:val="42551B33"/>
    <w:rsid w:val="425A3FF1"/>
    <w:rsid w:val="43122A4F"/>
    <w:rsid w:val="43B2217C"/>
    <w:rsid w:val="444F565B"/>
    <w:rsid w:val="44821421"/>
    <w:rsid w:val="45430C9F"/>
    <w:rsid w:val="45A14FEB"/>
    <w:rsid w:val="45A621FD"/>
    <w:rsid w:val="46424FDA"/>
    <w:rsid w:val="4655752B"/>
    <w:rsid w:val="46B75763"/>
    <w:rsid w:val="46D261E8"/>
    <w:rsid w:val="47027808"/>
    <w:rsid w:val="470D4667"/>
    <w:rsid w:val="47BE3FFC"/>
    <w:rsid w:val="47CC237F"/>
    <w:rsid w:val="486E17CF"/>
    <w:rsid w:val="48E76F6B"/>
    <w:rsid w:val="495F6036"/>
    <w:rsid w:val="4A346984"/>
    <w:rsid w:val="4B0D532A"/>
    <w:rsid w:val="4B832299"/>
    <w:rsid w:val="4C555957"/>
    <w:rsid w:val="4D20283D"/>
    <w:rsid w:val="4D3B458A"/>
    <w:rsid w:val="4E0B509D"/>
    <w:rsid w:val="4E220BB0"/>
    <w:rsid w:val="4E4340F5"/>
    <w:rsid w:val="4E5B3765"/>
    <w:rsid w:val="4E616639"/>
    <w:rsid w:val="4EB0448A"/>
    <w:rsid w:val="4F0E3DBF"/>
    <w:rsid w:val="4F3F11A7"/>
    <w:rsid w:val="4FEE05B1"/>
    <w:rsid w:val="50204F19"/>
    <w:rsid w:val="512027DB"/>
    <w:rsid w:val="51D03C6A"/>
    <w:rsid w:val="53302DED"/>
    <w:rsid w:val="534F7AD0"/>
    <w:rsid w:val="536F35A6"/>
    <w:rsid w:val="53A0563C"/>
    <w:rsid w:val="54892630"/>
    <w:rsid w:val="555E745D"/>
    <w:rsid w:val="556A4E65"/>
    <w:rsid w:val="558B0517"/>
    <w:rsid w:val="55EE4C56"/>
    <w:rsid w:val="561F3061"/>
    <w:rsid w:val="56823AA0"/>
    <w:rsid w:val="56CE4704"/>
    <w:rsid w:val="56D315AA"/>
    <w:rsid w:val="570C5CCE"/>
    <w:rsid w:val="58086A81"/>
    <w:rsid w:val="584A40C6"/>
    <w:rsid w:val="58AC20E7"/>
    <w:rsid w:val="58FF201C"/>
    <w:rsid w:val="593062C7"/>
    <w:rsid w:val="59945B14"/>
    <w:rsid w:val="5AA85933"/>
    <w:rsid w:val="5ADA39FB"/>
    <w:rsid w:val="5B6A7672"/>
    <w:rsid w:val="5B87179A"/>
    <w:rsid w:val="5BC71BCC"/>
    <w:rsid w:val="5BE7612B"/>
    <w:rsid w:val="5C192C0D"/>
    <w:rsid w:val="5D1D3926"/>
    <w:rsid w:val="5D972AB6"/>
    <w:rsid w:val="5DB9273E"/>
    <w:rsid w:val="5F1603F4"/>
    <w:rsid w:val="5FCC2795"/>
    <w:rsid w:val="5FED7E63"/>
    <w:rsid w:val="603365B5"/>
    <w:rsid w:val="60B474C4"/>
    <w:rsid w:val="60BA7999"/>
    <w:rsid w:val="6164406C"/>
    <w:rsid w:val="62323471"/>
    <w:rsid w:val="625438B4"/>
    <w:rsid w:val="62A226C2"/>
    <w:rsid w:val="62A94931"/>
    <w:rsid w:val="62F74924"/>
    <w:rsid w:val="636347DC"/>
    <w:rsid w:val="642A2259"/>
    <w:rsid w:val="65133C65"/>
    <w:rsid w:val="65353D54"/>
    <w:rsid w:val="65491EA9"/>
    <w:rsid w:val="65534AD5"/>
    <w:rsid w:val="65605E06"/>
    <w:rsid w:val="659F7D1B"/>
    <w:rsid w:val="660C5310"/>
    <w:rsid w:val="66636A4F"/>
    <w:rsid w:val="67BC2764"/>
    <w:rsid w:val="681E2D46"/>
    <w:rsid w:val="69580531"/>
    <w:rsid w:val="69744FCE"/>
    <w:rsid w:val="69EB1E6E"/>
    <w:rsid w:val="6AC87F53"/>
    <w:rsid w:val="6B383229"/>
    <w:rsid w:val="6B8C229B"/>
    <w:rsid w:val="6B8D0072"/>
    <w:rsid w:val="6BCE1595"/>
    <w:rsid w:val="6C3B736D"/>
    <w:rsid w:val="6C7964CA"/>
    <w:rsid w:val="6CE81066"/>
    <w:rsid w:val="6E5472BF"/>
    <w:rsid w:val="6E74363E"/>
    <w:rsid w:val="6F806A4D"/>
    <w:rsid w:val="7027561A"/>
    <w:rsid w:val="70334529"/>
    <w:rsid w:val="70480FAF"/>
    <w:rsid w:val="707B06FA"/>
    <w:rsid w:val="71C034F3"/>
    <w:rsid w:val="727D208C"/>
    <w:rsid w:val="72D60D42"/>
    <w:rsid w:val="737B6D81"/>
    <w:rsid w:val="73CC3A5C"/>
    <w:rsid w:val="746406C4"/>
    <w:rsid w:val="74697D4D"/>
    <w:rsid w:val="75141CEB"/>
    <w:rsid w:val="75CB46D5"/>
    <w:rsid w:val="786F1157"/>
    <w:rsid w:val="78C40B31"/>
    <w:rsid w:val="78C45110"/>
    <w:rsid w:val="79627451"/>
    <w:rsid w:val="797D31B9"/>
    <w:rsid w:val="799A6D1F"/>
    <w:rsid w:val="79AD162B"/>
    <w:rsid w:val="7A8A0EB1"/>
    <w:rsid w:val="7AB6533D"/>
    <w:rsid w:val="7B46774D"/>
    <w:rsid w:val="7BD62D60"/>
    <w:rsid w:val="7C353DB2"/>
    <w:rsid w:val="7C713679"/>
    <w:rsid w:val="7C8251C3"/>
    <w:rsid w:val="7C9E6B26"/>
    <w:rsid w:val="7D442CD0"/>
    <w:rsid w:val="7D4734B1"/>
    <w:rsid w:val="7D590C3E"/>
    <w:rsid w:val="7E755665"/>
    <w:rsid w:val="7EB919F5"/>
    <w:rsid w:val="7FC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5"/>
    <w:autoRedefine/>
    <w:semiHidden/>
    <w:unhideWhenUsed/>
    <w:qFormat/>
    <w:uiPriority w:val="0"/>
    <w:pPr>
      <w:keepNext/>
      <w:keepLines/>
      <w:spacing w:before="100" w:after="100" w:line="360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adjustRightInd w:val="0"/>
      <w:snapToGrid w:val="0"/>
      <w:spacing w:before="40" w:after="40" w:line="360" w:lineRule="auto"/>
      <w:ind w:firstLine="643" w:firstLineChars="200"/>
      <w:jc w:val="left"/>
      <w:textAlignment w:val="baseline"/>
      <w:outlineLvl w:val="2"/>
    </w:pPr>
    <w:rPr>
      <w:rFonts w:ascii="仿宋_GB2312" w:hAnsi="仿宋_GB2312" w:eastAsia="仿宋" w:cstheme="minorBidi"/>
      <w:b/>
      <w:snapToGrid w:val="0"/>
      <w:color w:val="000000"/>
      <w:kern w:val="0"/>
      <w:sz w:val="32"/>
      <w:szCs w:val="30"/>
      <w:lang w:val="zh-CN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Autospacing="0" w:afterAutospacing="0" w:line="360" w:lineRule="auto"/>
      <w:ind w:firstLine="480" w:firstLineChars="200"/>
      <w:outlineLvl w:val="3"/>
    </w:pPr>
    <w:rPr>
      <w:rFonts w:ascii="Arial" w:hAnsi="Arial" w:eastAsia="宋体" w:cs="Times New Roman"/>
      <w:b/>
      <w:sz w:val="24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sz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autoRedefine/>
    <w:qFormat/>
    <w:uiPriority w:val="0"/>
    <w:pPr>
      <w:spacing w:line="360" w:lineRule="auto"/>
      <w:ind w:firstLine="1040" w:firstLineChars="200"/>
    </w:pPr>
    <w:rPr>
      <w:rFonts w:eastAsia="仿宋"/>
      <w:sz w:val="28"/>
    </w:rPr>
  </w:style>
  <w:style w:type="paragraph" w:styleId="8">
    <w:name w:val="toc 3"/>
    <w:basedOn w:val="1"/>
    <w:next w:val="1"/>
    <w:autoRedefine/>
    <w:qFormat/>
    <w:uiPriority w:val="0"/>
    <w:pPr>
      <w:spacing w:line="360" w:lineRule="auto"/>
      <w:ind w:left="480" w:leftChars="200" w:firstLine="560" w:firstLineChars="200"/>
    </w:pPr>
    <w:rPr>
      <w:rFonts w:ascii="Times New Roman" w:hAnsi="Times New Roman" w:eastAsia="宋体"/>
      <w:sz w:val="2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autoRedefine/>
    <w:qFormat/>
    <w:uiPriority w:val="0"/>
    <w:pPr>
      <w:spacing w:line="360" w:lineRule="auto"/>
      <w:ind w:firstLine="0" w:firstLineChars="0"/>
    </w:pPr>
    <w:rPr>
      <w:rFonts w:ascii="Times New Roman" w:hAnsi="Times New Roman" w:eastAsia="宋体" w:cs="Times New Roman"/>
      <w:sz w:val="28"/>
      <w:szCs w:val="22"/>
    </w:rPr>
  </w:style>
  <w:style w:type="paragraph" w:styleId="12">
    <w:name w:val="toc 2"/>
    <w:basedOn w:val="1"/>
    <w:next w:val="1"/>
    <w:autoRedefine/>
    <w:qFormat/>
    <w:uiPriority w:val="0"/>
    <w:pPr>
      <w:spacing w:line="360" w:lineRule="auto"/>
      <w:ind w:left="420" w:leftChars="200" w:firstLine="0" w:firstLineChars="0"/>
    </w:pPr>
    <w:rPr>
      <w:rFonts w:eastAsia="仿宋" w:cs="Times New Roman" w:asciiTheme="minorAscii" w:hAnsiTheme="minorAscii"/>
      <w:sz w:val="30"/>
    </w:rPr>
  </w:style>
  <w:style w:type="character" w:customStyle="1" w:styleId="15">
    <w:name w:val="标题 2 字符"/>
    <w:link w:val="4"/>
    <w:autoRedefine/>
    <w:qFormat/>
    <w:uiPriority w:val="9"/>
    <w:rPr>
      <w:rFonts w:ascii="仿宋" w:hAnsi="仿宋" w:eastAsia="仿宋" w:cs="Times New Roman"/>
      <w:b/>
      <w:sz w:val="32"/>
      <w:szCs w:val="24"/>
    </w:rPr>
  </w:style>
  <w:style w:type="character" w:customStyle="1" w:styleId="16">
    <w:name w:val="标题 1 Char"/>
    <w:basedOn w:val="14"/>
    <w:link w:val="3"/>
    <w:autoRedefine/>
    <w:qFormat/>
    <w:uiPriority w:val="9"/>
    <w:rPr>
      <w:rFonts w:ascii="Times New Roman" w:hAnsi="Times New Roman" w:eastAsia="黑体" w:cs="Times New Roman"/>
      <w:b/>
      <w:bCs/>
      <w:kern w:val="44"/>
      <w:sz w:val="32"/>
      <w:szCs w:val="22"/>
    </w:rPr>
  </w:style>
  <w:style w:type="character" w:customStyle="1" w:styleId="17">
    <w:name w:val="正文文本 字符"/>
    <w:basedOn w:val="14"/>
    <w:link w:val="2"/>
    <w:autoRedefine/>
    <w:qFormat/>
    <w:uiPriority w:val="0"/>
    <w:rPr>
      <w:rFonts w:ascii="Calibri" w:hAnsi="Calibri" w:eastAsia="仿宋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808</Words>
  <Characters>1738</Characters>
  <Lines>0</Lines>
  <Paragraphs>0</Paragraphs>
  <TotalTime>1</TotalTime>
  <ScaleCrop>false</ScaleCrop>
  <LinksUpToDate>false</LinksUpToDate>
  <CharactersWithSpaces>1738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2022-11-10T05:34:00Z</dcterms:created>
  <dc:creator>darling</dc:creator>
  <cp:lastModifiedBy>孙匀</cp:lastModifiedBy>
  <dcterms:modified xsi:type="dcterms:W3CDTF">2025-09-28T02:13:36Z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18FE5A3FBAD542C19A3B8F87BCD49C8F</vt:lpwstr>
  </property>
  <property fmtid="{D5CDD505-2E9C-101B-9397-08002B2CF9AE}" pid="4" name="KSOTemplateDocerSaveRecord">
    <vt:lpwstr>eyJoZGlkIjoiNDQ5Y2YzMGM1YjM4OWQ3NDI0MTg4ZjZjMWFmZDBiMzEiLCJ1c2VySWQiOiI2NzM0NjUzNjAifQ==</vt:lpwstr>
  </property>
</Properties>
</file>