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313" w:rightChars="-149"/>
        <w:jc w:val="center"/>
        <w:rPr>
          <w:rFonts w:hint="eastAsia"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rPr>
        <w:t>承诺书</w:t>
      </w:r>
    </w:p>
    <w:p>
      <w:pPr>
        <w:widowControl/>
        <w:shd w:val="clear" w:color="auto" w:fill="FFFFFF"/>
        <w:spacing w:line="520" w:lineRule="exact"/>
        <w:ind w:right="-313" w:rightChars="-149"/>
        <w:rPr>
          <w:rFonts w:ascii="Times New Roman" w:hAnsi="Times New Roman" w:eastAsia="仿宋_GB2312"/>
          <w:sz w:val="28"/>
          <w:szCs w:val="28"/>
        </w:rPr>
      </w:pPr>
      <w:r>
        <w:rPr>
          <w:rFonts w:ascii="Times New Roman" w:hAnsi="Times New Roman" w:eastAsia="仿宋_GB2312"/>
          <w:sz w:val="28"/>
          <w:szCs w:val="28"/>
        </w:rPr>
        <w:t>中关村科技园区石景山园管理委员会北京市石景山区科学技术委员会：</w:t>
      </w:r>
    </w:p>
    <w:p>
      <w:pPr>
        <w:spacing w:line="52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我公司 </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（统一社会信用代码：        ）已充分了解知悉</w:t>
      </w:r>
      <w:r>
        <w:rPr>
          <w:rFonts w:ascii="仿宋_GB2312" w:hAnsi="仿宋_GB2312" w:eastAsia="仿宋_GB2312" w:cs="仿宋_GB2312"/>
          <w:color w:val="000000"/>
          <w:kern w:val="0"/>
          <w:sz w:val="28"/>
          <w:szCs w:val="28"/>
          <w:lang w:bidi="ar"/>
        </w:rPr>
        <w:t>《石景山区促进虚拟现实产业创新发展</w:t>
      </w:r>
      <w:r>
        <w:rPr>
          <w:rFonts w:hint="eastAsia" w:ascii="仿宋_GB2312" w:hAnsi="仿宋_GB2312" w:eastAsia="仿宋_GB2312" w:cs="仿宋_GB2312"/>
          <w:color w:val="000000"/>
          <w:kern w:val="0"/>
          <w:sz w:val="28"/>
          <w:szCs w:val="28"/>
          <w:lang w:bidi="ar"/>
        </w:rPr>
        <w:t>支持办法（试行）》</w:t>
      </w:r>
      <w:r>
        <w:rPr>
          <w:rFonts w:hint="eastAsia" w:ascii="仿宋_GB2312" w:hAnsi="仿宋_GB2312" w:eastAsia="仿宋_GB2312" w:cs="仿宋_GB2312"/>
          <w:kern w:val="0"/>
          <w:sz w:val="28"/>
          <w:szCs w:val="28"/>
        </w:rPr>
        <w:t>相关政策、规定及资金申报的相关要求，如实</w:t>
      </w:r>
      <w:bookmarkStart w:id="0" w:name="_GoBack"/>
      <w:bookmarkEnd w:id="0"/>
      <w:r>
        <w:rPr>
          <w:rFonts w:hint="eastAsia" w:ascii="仿宋_GB2312" w:hAnsi="仿宋_GB2312" w:eastAsia="仿宋_GB2312" w:cs="仿宋_GB2312"/>
          <w:kern w:val="0"/>
          <w:sz w:val="28"/>
          <w:szCs w:val="28"/>
        </w:rPr>
        <w:t>填写并提交有关材料，并对本次申报郑重承诺如下:</w:t>
      </w:r>
    </w:p>
    <w:p>
      <w:pPr>
        <w:spacing w:line="52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一、此次申报所提交材料均真实、完整、合法。如有虚假、错漏信息，愿承担相应法律责任及由此产生的一切后果。</w:t>
      </w:r>
    </w:p>
    <w:p>
      <w:pPr>
        <w:spacing w:line="52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二、本单位近三年内没有重大违法违规行为记录，未被列入失信被执行人、重大税收违法案件当事人名单、政府采购严重违法失信行为记录名单、石景山区联合惩戒“黑名单”。</w:t>
      </w:r>
    </w:p>
    <w:p>
      <w:pPr>
        <w:spacing w:line="52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三、所提交的资金申请材料确认为本单位编写，填写内容真实、准确、有效，无委托其他机构代编写行为。</w:t>
      </w:r>
    </w:p>
    <w:p>
      <w:pPr>
        <w:spacing w:line="52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四、在资金申报过程中，本单位保证接受有关部门的监督并积极配合相关调查。</w:t>
      </w:r>
    </w:p>
    <w:p>
      <w:pPr>
        <w:spacing w:line="52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上述承诺，一经作出，本单位遵照执行。若违反上述承诺，愿意承担全部责任。</w:t>
      </w:r>
    </w:p>
    <w:p>
      <w:pPr>
        <w:spacing w:line="52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特此声明！</w:t>
      </w:r>
    </w:p>
    <w:p>
      <w:pPr>
        <w:spacing w:line="520" w:lineRule="exact"/>
        <w:ind w:firstLine="560" w:firstLineChars="200"/>
        <w:rPr>
          <w:rFonts w:hint="eastAsia" w:ascii="仿宋_GB2312" w:hAnsi="仿宋_GB2312" w:eastAsia="仿宋_GB2312" w:cs="仿宋_GB2312"/>
          <w:kern w:val="0"/>
          <w:sz w:val="28"/>
          <w:szCs w:val="28"/>
        </w:rPr>
      </w:pPr>
    </w:p>
    <w:p>
      <w:pPr>
        <w:spacing w:line="52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单位法定代表人（签字）          单位（盖章）</w:t>
      </w:r>
    </w:p>
    <w:p>
      <w:pPr>
        <w:spacing w:line="520" w:lineRule="exact"/>
        <w:ind w:firstLine="560" w:firstLineChars="200"/>
        <w:rPr>
          <w:rFonts w:hint="eastAsia" w:ascii="仿宋_GB2312" w:hAnsi="仿宋_GB2312" w:eastAsia="仿宋_GB2312" w:cs="仿宋_GB2312"/>
          <w:kern w:val="0"/>
          <w:sz w:val="28"/>
          <w:szCs w:val="28"/>
        </w:rPr>
      </w:pPr>
    </w:p>
    <w:p>
      <w:pPr>
        <w:spacing w:line="560" w:lineRule="exact"/>
        <w:ind w:firstLine="560" w:firstLineChars="200"/>
        <w:jc w:val="righ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书宋_GBK">
    <w:altName w:val="微软雅黑"/>
    <w:panose1 w:val="02000000000000000000"/>
    <w:charset w:val="86"/>
    <w:family w:val="auto"/>
    <w:pitch w:val="default"/>
    <w:sig w:usb0="00000000" w:usb1="00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Arial Unicode MS">
    <w:altName w:val="Arial"/>
    <w:panose1 w:val="020B0604020202020204"/>
    <w:charset w:val="00"/>
    <w:family w:val="auto"/>
    <w:pitch w:val="default"/>
    <w:sig w:usb0="00000000" w:usb1="00000000" w:usb2="0000003F" w:usb3="00000000" w:csb0="603F01FF" w:csb1="FFFF0000"/>
  </w:font>
  <w:font w:name="Arial">
    <w:panose1 w:val="020B0604020202020204"/>
    <w:charset w:val="00"/>
    <w:family w:val="auto"/>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方正小标宋_GBK">
    <w:altName w:val="微软雅黑"/>
    <w:panose1 w:val="02000000000000000000"/>
    <w:charset w:val="86"/>
    <w:family w:val="script"/>
    <w:pitch w:val="default"/>
    <w:sig w:usb0="00000000" w:usb1="00000000" w:usb2="00000000" w:usb3="00000000" w:csb0="00040000" w:csb1="00000000"/>
  </w:font>
  <w:font w:name="方正仿宋_GB2312">
    <w:altName w:val="仿宋"/>
    <w:panose1 w:val="00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18030">
    <w:altName w:val="仿宋"/>
    <w:panose1 w:val="00000000000000000000"/>
    <w:charset w:val="00"/>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汉仪仿宋简">
    <w:altName w:val="仿宋"/>
    <w:panose1 w:val="02010600000101010101"/>
    <w:charset w:val="86"/>
    <w:family w:val="auto"/>
    <w:pitch w:val="default"/>
    <w:sig w:usb0="00000000" w:usb1="00000000" w:usb2="00000002"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Impact">
    <w:panose1 w:val="020B0806030902050204"/>
    <w:charset w:val="00"/>
    <w:family w:val="auto"/>
    <w:pitch w:val="default"/>
    <w:sig w:usb0="00000287" w:usb1="00000000" w:usb2="00000000" w:usb3="00000000" w:csb0="2000009F" w:csb1="DFD70000"/>
  </w:font>
  <w:font w:name="CESI宋体-GB13000">
    <w:altName w:val="宋体"/>
    <w:panose1 w:val="02000500000000000000"/>
    <w:charset w:val="86"/>
    <w:family w:val="auto"/>
    <w:pitch w:val="default"/>
    <w:sig w:usb0="00000000" w:usb1="00000000" w:usb2="00000016" w:usb3="00000000" w:csb0="0004000F" w:csb1="00000000"/>
  </w:font>
  <w:font w:name="国标宋体">
    <w:altName w:val="宋体"/>
    <w:panose1 w:val="02000500000000000000"/>
    <w:charset w:val="86"/>
    <w:family w:val="auto"/>
    <w:pitch w:val="default"/>
    <w:sig w:usb0="00000000" w:usb1="00000000" w:usb2="00000000" w:usb3="00000000" w:csb0="00060007"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 w:name="等线 Light">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9A40A9"/>
    <w:rsid w:val="7EB26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产业促进二科-张红</cp:lastModifiedBy>
  <dcterms:modified xsi:type="dcterms:W3CDTF">2025-09-16T01:56:13Z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