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1B02" w14:textId="77777777" w:rsidR="00E301CF" w:rsidRPr="000D616B" w:rsidRDefault="00000000">
      <w:pPr>
        <w:spacing w:line="560" w:lineRule="exact"/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0D616B">
        <w:rPr>
          <w:rFonts w:ascii="黑体" w:eastAsia="黑体" w:hAnsi="黑体" w:cs="方正小标宋简体"/>
          <w:sz w:val="32"/>
          <w:szCs w:val="32"/>
        </w:rPr>
        <w:t>附件</w:t>
      </w:r>
      <w:r w:rsidRPr="000D616B">
        <w:rPr>
          <w:rFonts w:ascii="黑体" w:eastAsia="黑体" w:hAnsi="黑体" w:cs="方正小标宋简体" w:hint="eastAsia"/>
          <w:sz w:val="32"/>
          <w:szCs w:val="32"/>
        </w:rPr>
        <w:t>3</w:t>
      </w:r>
    </w:p>
    <w:p w14:paraId="18EA85AB" w14:textId="77777777" w:rsidR="00E301CF" w:rsidRPr="000D616B" w:rsidRDefault="00E301CF">
      <w:pPr>
        <w:spacing w:line="560" w:lineRule="exact"/>
        <w:jc w:val="left"/>
        <w:rPr>
          <w:rFonts w:ascii="黑体" w:eastAsia="黑体" w:hAnsi="黑体" w:cs="方正小标宋简体" w:hint="eastAsia"/>
          <w:sz w:val="32"/>
          <w:szCs w:val="32"/>
        </w:rPr>
      </w:pPr>
    </w:p>
    <w:p w14:paraId="0466562D" w14:textId="77777777" w:rsidR="00E301CF" w:rsidRPr="000D616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D6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2025年北京市中小企业数字化赋能</w:t>
      </w:r>
      <w:r w:rsidRPr="000D616B">
        <w:rPr>
          <w:rFonts w:ascii="方正小标宋简体" w:eastAsia="方正小标宋简体" w:hAnsi="方正小标宋简体" w:cs="方正小标宋简体"/>
          <w:sz w:val="44"/>
          <w:szCs w:val="44"/>
        </w:rPr>
        <w:t>补助</w:t>
      </w:r>
    </w:p>
    <w:p w14:paraId="31897FE7" w14:textId="77777777" w:rsidR="00E301CF" w:rsidRPr="000D616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D6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项目申报说明</w:t>
      </w:r>
    </w:p>
    <w:p w14:paraId="0C300DCF" w14:textId="77777777" w:rsidR="00E301CF" w:rsidRPr="000D616B" w:rsidRDefault="00E301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77CECAC8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为落实</w:t>
      </w:r>
      <w:r w:rsidRPr="000D616B">
        <w:rPr>
          <w:rFonts w:ascii="仿宋_GB2312" w:eastAsia="仿宋_GB2312" w:hAnsi="仿宋_GB2312" w:cs="仿宋_GB2312"/>
          <w:sz w:val="32"/>
          <w:szCs w:val="32"/>
        </w:rPr>
        <w:t>工业和信息化部 财政部 中国人民银行 金融监管总局关于发布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《中小企业数字化赋能专项行动方案（2025—2027年）》</w:t>
      </w:r>
      <w:r w:rsidRPr="000D616B">
        <w:rPr>
          <w:rFonts w:ascii="仿宋_GB2312" w:eastAsia="仿宋_GB2312" w:hAnsi="仿宋_GB2312" w:cs="仿宋_GB2312"/>
          <w:sz w:val="32"/>
          <w:szCs w:val="32"/>
        </w:rPr>
        <w:t>的通知要求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，推动我市专精特新中小企业数字化转型升级，提高</w:t>
      </w:r>
      <w:r w:rsidRPr="000D616B">
        <w:rPr>
          <w:rFonts w:ascii="仿宋_GB2312" w:eastAsia="仿宋_GB2312" w:hAnsi="仿宋_GB2312" w:cs="仿宋_GB2312"/>
          <w:sz w:val="32"/>
          <w:szCs w:val="32"/>
        </w:rPr>
        <w:t>中小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企业数字化、智能化水平，特制定本指南。</w:t>
      </w:r>
    </w:p>
    <w:p w14:paraId="1E8C528A" w14:textId="77777777" w:rsidR="00E301CF" w:rsidRPr="000D616B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 w:rsidRPr="000D616B">
        <w:rPr>
          <w:rFonts w:ascii="黑体" w:eastAsia="黑体" w:hAnsi="黑体" w:cs="黑体" w:hint="eastAsia"/>
          <w:sz w:val="32"/>
          <w:szCs w:val="32"/>
        </w:rPr>
        <w:t>一、支持</w:t>
      </w:r>
      <w:r w:rsidRPr="000D616B">
        <w:rPr>
          <w:rFonts w:ascii="黑体" w:eastAsia="黑体" w:hAnsi="黑体" w:cs="黑体"/>
          <w:sz w:val="32"/>
          <w:szCs w:val="32"/>
        </w:rPr>
        <w:t>对象</w:t>
      </w:r>
    </w:p>
    <w:p w14:paraId="6D4AAF6E" w14:textId="48219BE1" w:rsidR="00E301CF" w:rsidRPr="000D616B" w:rsidRDefault="00000000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0D616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北京市专精特新</w:t>
      </w:r>
      <w:r w:rsidRPr="000D616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中小</w:t>
      </w:r>
      <w:r w:rsidRPr="000D616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企业、</w:t>
      </w:r>
      <w:r w:rsidRPr="000D616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国家</w:t>
      </w:r>
      <w:r w:rsidRPr="000D616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专精特新“小巨人”企业。</w:t>
      </w:r>
    </w:p>
    <w:p w14:paraId="58C2B62E" w14:textId="77777777" w:rsidR="00E301CF" w:rsidRPr="000D616B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 w:rsidRPr="000D616B">
        <w:rPr>
          <w:rFonts w:ascii="黑体" w:eastAsia="黑体" w:hAnsi="黑体" w:cs="黑体"/>
          <w:sz w:val="32"/>
          <w:szCs w:val="32"/>
        </w:rPr>
        <w:t>二</w:t>
      </w:r>
      <w:r w:rsidRPr="000D616B">
        <w:rPr>
          <w:rFonts w:ascii="黑体" w:eastAsia="黑体" w:hAnsi="黑体" w:cs="黑体" w:hint="eastAsia"/>
          <w:sz w:val="32"/>
          <w:szCs w:val="32"/>
        </w:rPr>
        <w:t>、支持</w:t>
      </w:r>
      <w:r w:rsidRPr="000D616B">
        <w:rPr>
          <w:rFonts w:ascii="黑体" w:eastAsia="黑体" w:hAnsi="黑体" w:cs="黑体"/>
          <w:sz w:val="32"/>
          <w:szCs w:val="32"/>
        </w:rPr>
        <w:t>方向</w:t>
      </w:r>
    </w:p>
    <w:p w14:paraId="73D7A2F3" w14:textId="77777777" w:rsidR="00E301CF" w:rsidRPr="000D616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0D616B">
        <w:rPr>
          <w:rFonts w:ascii="仿宋_GB2312" w:eastAsia="仿宋_GB2312" w:hAnsi="仿宋_GB2312" w:cs="仿宋_GB2312"/>
          <w:sz w:val="32"/>
          <w:szCs w:val="32"/>
        </w:rPr>
        <w:t>上云用算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服务。支持弹性分布式计算、</w:t>
      </w:r>
      <w:r w:rsidRPr="000D616B">
        <w:rPr>
          <w:rFonts w:ascii="仿宋_GB2312" w:eastAsia="仿宋_GB2312" w:hAnsi="仿宋_GB2312" w:cs="仿宋_GB2312"/>
          <w:sz w:val="32"/>
          <w:szCs w:val="32"/>
        </w:rPr>
        <w:t>基于云的设备运行监测、产品性能仿真、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数据存储</w:t>
      </w:r>
      <w:r w:rsidRPr="000D616B">
        <w:rPr>
          <w:rFonts w:ascii="仿宋_GB2312" w:eastAsia="仿宋_GB2312" w:hAnsi="仿宋_GB2312" w:cs="仿宋_GB2312"/>
          <w:sz w:val="32"/>
          <w:szCs w:val="32"/>
        </w:rPr>
        <w:t>、建模分析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0D616B">
        <w:rPr>
          <w:rFonts w:ascii="仿宋_GB2312" w:eastAsia="仿宋_GB2312" w:hAnsi="仿宋_GB2312" w:cs="仿宋_GB2312"/>
          <w:sz w:val="32"/>
          <w:szCs w:val="32"/>
        </w:rPr>
        <w:t>有关应用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。支持企业构建云制造平台、云服务平台、数字中台等</w:t>
      </w:r>
      <w:r w:rsidRPr="000D616B">
        <w:rPr>
          <w:rFonts w:ascii="仿宋_GB2312" w:eastAsia="仿宋_GB2312" w:hAnsi="仿宋_GB2312" w:cs="仿宋_GB2312"/>
          <w:sz w:val="32"/>
          <w:szCs w:val="32"/>
        </w:rPr>
        <w:t>相关解决方案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D616B">
        <w:rPr>
          <w:rFonts w:ascii="仿宋_GB2312" w:eastAsia="仿宋_GB2312" w:hAnsi="仿宋_GB2312" w:cs="仿宋_GB2312"/>
          <w:sz w:val="32"/>
          <w:szCs w:val="32"/>
        </w:rPr>
        <w:t>企业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设备上云</w:t>
      </w:r>
      <w:r w:rsidRPr="000D616B">
        <w:rPr>
          <w:rFonts w:ascii="仿宋_GB2312" w:eastAsia="仿宋_GB2312" w:hAnsi="仿宋_GB2312" w:cs="仿宋_GB2312"/>
          <w:sz w:val="32"/>
          <w:szCs w:val="32"/>
        </w:rPr>
        <w:t>和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业务系统向云端迁移的</w:t>
      </w:r>
      <w:r w:rsidRPr="000D616B">
        <w:rPr>
          <w:rFonts w:ascii="仿宋_GB2312" w:eastAsia="仿宋_GB2312" w:hAnsi="仿宋_GB2312" w:cs="仿宋_GB2312"/>
          <w:sz w:val="32"/>
          <w:szCs w:val="32"/>
        </w:rPr>
        <w:t>相关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解决方案。</w:t>
      </w:r>
    </w:p>
    <w:p w14:paraId="33CF1511" w14:textId="77777777" w:rsidR="00E301CF" w:rsidRPr="000D616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>2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D616B">
        <w:rPr>
          <w:rFonts w:ascii="仿宋_GB2312" w:eastAsia="仿宋_GB2312" w:hAnsi="仿宋_GB2312" w:cs="仿宋_GB2312"/>
          <w:sz w:val="32"/>
          <w:szCs w:val="32"/>
        </w:rPr>
        <w:t>数智赋能解决方案。包括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传统制造装备联网、关键工序数控化等数字化改造方案；关键数据的采集、清洗、交换、标注解决方案；实现精益生产、敏捷制造、精细管理</w:t>
      </w:r>
      <w:r w:rsidRPr="000D616B">
        <w:rPr>
          <w:rFonts w:ascii="仿宋_GB2312" w:eastAsia="仿宋_GB2312" w:hAnsi="仿宋_GB2312" w:cs="仿宋_GB2312"/>
          <w:sz w:val="32"/>
          <w:szCs w:val="32"/>
        </w:rPr>
        <w:t>、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智能决策的解决方案</w:t>
      </w:r>
      <w:r w:rsidRPr="000D616B">
        <w:rPr>
          <w:rFonts w:ascii="仿宋_GB2312" w:eastAsia="仿宋_GB2312" w:hAnsi="仿宋_GB2312" w:cs="仿宋_GB2312"/>
          <w:sz w:val="32"/>
          <w:szCs w:val="32"/>
        </w:rPr>
        <w:t>等。</w:t>
      </w:r>
    </w:p>
    <w:p w14:paraId="5574D02E" w14:textId="77777777" w:rsidR="00E301CF" w:rsidRPr="000D616B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>3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.数据安全与网络安全保障。</w:t>
      </w:r>
      <w:r w:rsidRPr="000D616B">
        <w:rPr>
          <w:rFonts w:ascii="仿宋_GB2312" w:eastAsia="仿宋_GB2312" w:hAnsi="仿宋_GB2312" w:cs="仿宋_GB2312"/>
          <w:sz w:val="32"/>
          <w:szCs w:val="32"/>
        </w:rPr>
        <w:t>支持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Pr="000D616B">
        <w:rPr>
          <w:rFonts w:ascii="仿宋_GB2312" w:eastAsia="仿宋_GB2312" w:hAnsi="仿宋_GB2312" w:cs="仿宋_GB2312"/>
          <w:sz w:val="32"/>
          <w:szCs w:val="32"/>
        </w:rPr>
        <w:t>进行态势感知、工业防火墙、入侵检测系统等安全产品部署应用。支持企业购买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工控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安全、工业互联网安全</w:t>
      </w:r>
      <w:r w:rsidRPr="000D616B">
        <w:rPr>
          <w:rFonts w:ascii="仿宋_GB2312" w:eastAsia="仿宋_GB2312" w:hAnsi="仿宋_GB2312" w:cs="仿宋_GB2312"/>
          <w:sz w:val="32"/>
          <w:szCs w:val="32"/>
        </w:rPr>
        <w:t>、网络安全保险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等数据</w:t>
      </w:r>
      <w:r w:rsidRPr="000D616B">
        <w:rPr>
          <w:rFonts w:ascii="仿宋_GB2312" w:eastAsia="仿宋_GB2312" w:hAnsi="仿宋_GB2312" w:cs="仿宋_GB2312"/>
          <w:sz w:val="32"/>
          <w:szCs w:val="32"/>
        </w:rPr>
        <w:t>和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网络安全技术服务</w:t>
      </w:r>
      <w:r w:rsidRPr="000D616B">
        <w:rPr>
          <w:rFonts w:ascii="仿宋_GB2312" w:eastAsia="仿宋_GB2312" w:hAnsi="仿宋_GB2312" w:cs="仿宋_GB2312"/>
          <w:sz w:val="32"/>
          <w:szCs w:val="32"/>
        </w:rPr>
        <w:t>和产品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A8E1EC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合同内容仅为以下内容，则不符合合同认定标准：</w:t>
      </w:r>
    </w:p>
    <w:p w14:paraId="233A4F0E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1.线上办公软件、财务管理软件、智能通讯软件、视频会议软件、在线教育、虚拟云桌面、超高清视频、全息投影视频等各种工具及解决方案；</w:t>
      </w:r>
    </w:p>
    <w:p w14:paraId="63E8AB22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2.土建、厂房建设和纯设备采购；</w:t>
      </w:r>
    </w:p>
    <w:p w14:paraId="33B5815A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3.其他与数字化赋能无关的产品和服务。</w:t>
      </w:r>
    </w:p>
    <w:p w14:paraId="6CD74E60" w14:textId="77777777" w:rsidR="00E301CF" w:rsidRPr="000D616B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 w:rsidRPr="000D616B">
        <w:rPr>
          <w:rFonts w:ascii="黑体" w:eastAsia="黑体" w:hAnsi="黑体" w:cs="黑体"/>
          <w:sz w:val="32"/>
          <w:szCs w:val="32"/>
        </w:rPr>
        <w:t>三</w:t>
      </w:r>
      <w:r w:rsidRPr="000D616B">
        <w:rPr>
          <w:rFonts w:ascii="黑体" w:eastAsia="黑体" w:hAnsi="黑体" w:cs="黑体" w:hint="eastAsia"/>
          <w:sz w:val="32"/>
          <w:szCs w:val="32"/>
        </w:rPr>
        <w:t>、</w:t>
      </w:r>
      <w:r w:rsidRPr="000D616B">
        <w:rPr>
          <w:rFonts w:ascii="黑体" w:eastAsia="黑体" w:hAnsi="黑体" w:cs="黑体"/>
          <w:sz w:val="32"/>
          <w:szCs w:val="32"/>
        </w:rPr>
        <w:t>支持范围和标准</w:t>
      </w:r>
    </w:p>
    <w:p w14:paraId="605FD7C5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>1.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验收合格的合同额累计不低于100万元（含）。合同签订日期须在2</w:t>
      </w:r>
      <w:r w:rsidRPr="000D616B">
        <w:rPr>
          <w:rFonts w:ascii="仿宋_GB2312" w:eastAsia="仿宋_GB2312" w:hAnsi="仿宋_GB2312" w:cs="仿宋_GB2312"/>
          <w:sz w:val="32"/>
          <w:szCs w:val="32"/>
        </w:rPr>
        <w:t>02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4年1月1日以后，且支付及验收日期须在2024年8月1日至2025年7月31日期间</w:t>
      </w:r>
      <w:r w:rsidRPr="000D616B"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300CBA01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>2.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申报单位应在本市登记注册、具有独立法人资格且近三年无严重失信记录。</w:t>
      </w:r>
    </w:p>
    <w:p w14:paraId="5C93A1E6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>3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.按照不超过</w:t>
      </w:r>
      <w:r w:rsidRPr="000D616B">
        <w:rPr>
          <w:rFonts w:ascii="仿宋_GB2312" w:eastAsia="仿宋_GB2312" w:hAnsi="仿宋_GB2312" w:cs="仿宋_GB2312"/>
          <w:sz w:val="32"/>
          <w:szCs w:val="32"/>
        </w:rPr>
        <w:t>核定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合同额的20%</w:t>
      </w:r>
      <w:r w:rsidRPr="000D616B">
        <w:rPr>
          <w:rFonts w:ascii="仿宋_GB2312" w:eastAsia="仿宋_GB2312" w:hAnsi="仿宋_GB2312" w:cs="仿宋_GB2312"/>
          <w:sz w:val="32"/>
          <w:szCs w:val="32"/>
        </w:rPr>
        <w:t>给予补贴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，单个企业最高不超过100万元</w:t>
      </w:r>
      <w:r w:rsidRPr="000D616B"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380097D3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4.合同双方非同一法定代表人或母公司和全资（控股）子公司等垂直从属关系</w:t>
      </w:r>
      <w:r w:rsidRPr="000D616B"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48AF5625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5.合同涉及项目未获得过北京市市级财政资金支持</w:t>
      </w:r>
      <w:r w:rsidRPr="000D616B"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66E6AD93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6.每一项合同的证明材料必须提供合同、记账凭证、有效的银行付款凭证、发票、验收证明材料，验收证明材料需甲乙双方加盖</w:t>
      </w:r>
      <w:r w:rsidRPr="000D616B">
        <w:rPr>
          <w:rFonts w:ascii="仿宋_GB2312" w:eastAsia="仿宋_GB2312" w:hAnsi="仿宋_GB2312" w:cs="仿宋_GB2312"/>
          <w:sz w:val="32"/>
          <w:szCs w:val="32"/>
        </w:rPr>
        <w:t>公章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，以上材料均需提供</w:t>
      </w:r>
      <w:r w:rsidRPr="000D616B">
        <w:rPr>
          <w:rFonts w:ascii="仿宋_GB2312" w:eastAsia="仿宋_GB2312" w:hAnsi="仿宋_GB2312" w:cs="仿宋_GB2312"/>
          <w:sz w:val="32"/>
          <w:szCs w:val="32"/>
        </w:rPr>
        <w:t>。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证明材料内容需清晰可辨，相关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合同涉及签字、盖章、签订日期的应完整有效</w:t>
      </w:r>
      <w:r w:rsidRPr="000D616B">
        <w:rPr>
          <w:rFonts w:ascii="仿宋_GB2312" w:eastAsia="仿宋_GB2312" w:hAnsi="仿宋_GB2312" w:cs="仿宋_GB2312"/>
          <w:sz w:val="32"/>
          <w:szCs w:val="32"/>
        </w:rPr>
        <w:t>。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如出现合同额与发票额、银行付款金额不等的情况，以最低的数额为准。</w:t>
      </w:r>
    </w:p>
    <w:p w14:paraId="62765E8A" w14:textId="77777777" w:rsidR="00E301CF" w:rsidRPr="000D616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D616B">
        <w:rPr>
          <w:rFonts w:ascii="黑体" w:eastAsia="黑体" w:hAnsi="黑体" w:cs="黑体"/>
          <w:sz w:val="32"/>
          <w:szCs w:val="32"/>
        </w:rPr>
        <w:t>四</w:t>
      </w:r>
      <w:r w:rsidRPr="000D616B">
        <w:rPr>
          <w:rFonts w:ascii="黑体" w:eastAsia="黑体" w:hAnsi="黑体" w:cs="黑体" w:hint="eastAsia"/>
          <w:sz w:val="32"/>
          <w:szCs w:val="32"/>
        </w:rPr>
        <w:t>、申报方式</w:t>
      </w:r>
    </w:p>
    <w:p w14:paraId="49FCB91E" w14:textId="7C6813CB" w:rsidR="00E301CF" w:rsidRPr="000D616B" w:rsidRDefault="00000000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（一）2025年中小企业数字化赋能补助项目采取“敞口申报方式”，申报时间为通知发布之日起至2025年9月30日</w:t>
      </w:r>
      <w:r w:rsidRPr="000D616B">
        <w:rPr>
          <w:rFonts w:ascii="仿宋_GB2312" w:eastAsia="仿宋_GB2312" w:hAnsi="仿宋_GB2312" w:cs="仿宋_GB2312"/>
          <w:sz w:val="32"/>
          <w:szCs w:val="32"/>
        </w:rPr>
        <w:t>24:00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，符合条件的申报单位可通过“北京通企服版APP-首页-一体化申报平台-2025年北京市中小企业数字化赋能补助-申报入口”或“北京市中小企业公共服务平台（www.smebj.cn）-首页-一体化申报平台-2025年北京市中小企业数字化赋能补助-申报入口”进行项目申报，逾期未完成申报的，本批次不再受理。</w:t>
      </w:r>
    </w:p>
    <w:p w14:paraId="38F89602" w14:textId="77777777" w:rsidR="00E301CF" w:rsidRPr="000D616B" w:rsidRDefault="00000000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（二）申报材料应严格按照申报指南提供的模板及要求编制，分为《数字化赋能补助申请表》《合同验收情况统计表》《合同验收证明材料》《数字化赋能补助项目承诺书》4个PDF文件（每页加盖单位公章）及可编辑的电子版，资料提供不完整或未加盖公章的不予受理。</w:t>
      </w:r>
    </w:p>
    <w:p w14:paraId="5344C792" w14:textId="0DEACA9C" w:rsidR="00E301CF" w:rsidRPr="000D616B" w:rsidRDefault="00000000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（三）申报单位提交材料须真实、准确、有效，我局将加强监督管理，对获得资金支持的项目开展随机现场抽查，如发现虚假申报行为，一经查实，将收回支持资金，并撤销其相应专精特新梯队企业（含专精特新中小企业、创新型中小企业）称号，2年内不再受理其提出的专精特新梯队企业认定和财政资金申请事项。</w:t>
      </w:r>
    </w:p>
    <w:p w14:paraId="6D388DEC" w14:textId="77777777" w:rsidR="00E301CF" w:rsidRPr="000D616B" w:rsidRDefault="00E301CF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9D86EE" w14:textId="77777777" w:rsidR="00E301CF" w:rsidRPr="000D616B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lastRenderedPageBreak/>
        <w:t>附件：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3-1.数字化赋能补助申请表</w:t>
      </w:r>
    </w:p>
    <w:p w14:paraId="03F99806" w14:textId="77777777" w:rsidR="00E301CF" w:rsidRPr="000D616B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3-2.合同验收情况统计表</w:t>
      </w:r>
    </w:p>
    <w:p w14:paraId="6B867CE0" w14:textId="77777777" w:rsidR="00E301CF" w:rsidRPr="000D616B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3-3.合同验收证明材料</w:t>
      </w:r>
    </w:p>
    <w:p w14:paraId="3869FA1B" w14:textId="77777777" w:rsidR="00E301CF" w:rsidRPr="000D616B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  <w:sectPr w:rsidR="00E301CF" w:rsidRPr="000D616B">
          <w:footerReference w:type="even" r:id="rId7"/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 w:rsidRPr="000D616B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3-4.数字化赋能补助项目承诺书</w:t>
      </w:r>
    </w:p>
    <w:p w14:paraId="6C104B17" w14:textId="77777777" w:rsidR="00E301CF" w:rsidRPr="000D616B" w:rsidRDefault="00000000">
      <w:pPr>
        <w:snapToGrid w:val="0"/>
        <w:spacing w:after="160" w:line="560" w:lineRule="exact"/>
        <w:rPr>
          <w:rFonts w:ascii="黑体" w:eastAsia="黑体" w:hAnsi="黑体" w:cs="Times New Roman" w:hint="eastAsia"/>
          <w:sz w:val="32"/>
          <w:szCs w:val="32"/>
        </w:rPr>
      </w:pPr>
      <w:r w:rsidRPr="000D616B">
        <w:rPr>
          <w:rFonts w:ascii="黑体" w:eastAsia="黑体" w:hAnsi="黑体" w:cs="Times New Roman"/>
          <w:sz w:val="32"/>
          <w:szCs w:val="32"/>
        </w:rPr>
        <w:lastRenderedPageBreak/>
        <w:t>附件</w:t>
      </w:r>
      <w:r w:rsidRPr="000D616B">
        <w:rPr>
          <w:rFonts w:ascii="黑体" w:eastAsia="黑体" w:hAnsi="黑体" w:cs="Times New Roman" w:hint="eastAsia"/>
          <w:sz w:val="32"/>
          <w:szCs w:val="32"/>
        </w:rPr>
        <w:t>3-1</w:t>
      </w:r>
    </w:p>
    <w:p w14:paraId="01C042BF" w14:textId="77777777" w:rsidR="00E301CF" w:rsidRPr="000D616B" w:rsidRDefault="00000000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D616B">
        <w:rPr>
          <w:rFonts w:ascii="Times New Roman" w:eastAsia="方正小标宋简体" w:hAnsi="Times New Roman" w:cs="Times New Roman"/>
          <w:kern w:val="0"/>
          <w:sz w:val="44"/>
          <w:szCs w:val="44"/>
        </w:rPr>
        <w:t>数字化赋能</w:t>
      </w:r>
      <w:r w:rsidRPr="000D616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补助</w:t>
      </w:r>
      <w:r w:rsidRPr="000D616B">
        <w:rPr>
          <w:rFonts w:ascii="Times New Roman" w:eastAsia="方正小标宋简体" w:hAnsi="Times New Roman" w:cs="Times New Roman"/>
          <w:kern w:val="0"/>
          <w:sz w:val="44"/>
          <w:szCs w:val="44"/>
        </w:rPr>
        <w:t>申请表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1851"/>
        <w:gridCol w:w="2481"/>
        <w:gridCol w:w="1824"/>
      </w:tblGrid>
      <w:tr w:rsidR="000D616B" w:rsidRPr="000D616B" w14:paraId="6AD4F946" w14:textId="77777777">
        <w:trPr>
          <w:trHeight w:val="110"/>
          <w:jc w:val="center"/>
        </w:trPr>
        <w:tc>
          <w:tcPr>
            <w:tcW w:w="2386" w:type="dxa"/>
            <w:vAlign w:val="center"/>
          </w:tcPr>
          <w:p w14:paraId="654E6166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申报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单位名称（盖章）</w:t>
            </w:r>
          </w:p>
        </w:tc>
        <w:tc>
          <w:tcPr>
            <w:tcW w:w="6156" w:type="dxa"/>
            <w:gridSpan w:val="3"/>
            <w:vAlign w:val="center"/>
          </w:tcPr>
          <w:p w14:paraId="559791AC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D616B" w:rsidRPr="000D616B" w14:paraId="52897086" w14:textId="77777777">
        <w:trPr>
          <w:trHeight w:val="110"/>
          <w:jc w:val="center"/>
        </w:trPr>
        <w:tc>
          <w:tcPr>
            <w:tcW w:w="2386" w:type="dxa"/>
            <w:vAlign w:val="center"/>
          </w:tcPr>
          <w:p w14:paraId="752129E9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统一社会信用代码</w:t>
            </w:r>
          </w:p>
        </w:tc>
        <w:tc>
          <w:tcPr>
            <w:tcW w:w="6156" w:type="dxa"/>
            <w:gridSpan w:val="3"/>
            <w:vAlign w:val="center"/>
          </w:tcPr>
          <w:p w14:paraId="5B506294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D616B" w:rsidRPr="000D616B" w14:paraId="7AC9B733" w14:textId="77777777">
        <w:trPr>
          <w:trHeight w:val="764"/>
          <w:jc w:val="center"/>
        </w:trPr>
        <w:tc>
          <w:tcPr>
            <w:tcW w:w="2386" w:type="dxa"/>
            <w:vAlign w:val="center"/>
          </w:tcPr>
          <w:p w14:paraId="39DA87C5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注册地址</w:t>
            </w:r>
          </w:p>
        </w:tc>
        <w:tc>
          <w:tcPr>
            <w:tcW w:w="1851" w:type="dxa"/>
            <w:vAlign w:val="center"/>
          </w:tcPr>
          <w:p w14:paraId="3D4017CC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481" w:type="dxa"/>
            <w:vAlign w:val="center"/>
          </w:tcPr>
          <w:p w14:paraId="3BA0CF06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是否具有独立法人资格</w:t>
            </w:r>
          </w:p>
        </w:tc>
        <w:tc>
          <w:tcPr>
            <w:tcW w:w="1824" w:type="dxa"/>
            <w:vAlign w:val="center"/>
          </w:tcPr>
          <w:p w14:paraId="2D426850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□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是</w:t>
            </w:r>
          </w:p>
          <w:p w14:paraId="50511F40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宋体" w:eastAsia="宋体" w:hAnsi="Times New Roman" w:cs="宋体" w:hint="eastAsia"/>
                <w:kern w:val="0"/>
                <w:sz w:val="22"/>
              </w:rPr>
              <w:t>□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否</w:t>
            </w:r>
          </w:p>
        </w:tc>
      </w:tr>
      <w:tr w:rsidR="000D616B" w:rsidRPr="000D616B" w14:paraId="11B61BA3" w14:textId="77777777">
        <w:trPr>
          <w:trHeight w:val="764"/>
          <w:jc w:val="center"/>
        </w:trPr>
        <w:tc>
          <w:tcPr>
            <w:tcW w:w="2386" w:type="dxa"/>
            <w:vAlign w:val="center"/>
          </w:tcPr>
          <w:p w14:paraId="50496A7A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联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系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人</w:t>
            </w:r>
          </w:p>
        </w:tc>
        <w:tc>
          <w:tcPr>
            <w:tcW w:w="1851" w:type="dxa"/>
            <w:vAlign w:val="center"/>
          </w:tcPr>
          <w:p w14:paraId="5827EC72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481" w:type="dxa"/>
            <w:vAlign w:val="center"/>
          </w:tcPr>
          <w:p w14:paraId="1EF6357F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手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机</w:t>
            </w:r>
          </w:p>
        </w:tc>
        <w:tc>
          <w:tcPr>
            <w:tcW w:w="1824" w:type="dxa"/>
            <w:vAlign w:val="center"/>
          </w:tcPr>
          <w:p w14:paraId="672E9CAA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</w:p>
        </w:tc>
      </w:tr>
      <w:tr w:rsidR="000D616B" w:rsidRPr="000D616B" w14:paraId="04BC1506" w14:textId="77777777">
        <w:trPr>
          <w:trHeight w:val="764"/>
          <w:jc w:val="center"/>
        </w:trPr>
        <w:tc>
          <w:tcPr>
            <w:tcW w:w="2386" w:type="dxa"/>
            <w:vAlign w:val="center"/>
          </w:tcPr>
          <w:p w14:paraId="10C6183F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专精特新企业资质</w:t>
            </w:r>
          </w:p>
        </w:tc>
        <w:tc>
          <w:tcPr>
            <w:tcW w:w="1851" w:type="dxa"/>
            <w:vAlign w:val="center"/>
          </w:tcPr>
          <w:p w14:paraId="739593D8" w14:textId="4DBA14CD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□国家专精特新“小巨人”企业</w:t>
            </w:r>
          </w:p>
          <w:p w14:paraId="55BF44F4" w14:textId="76BCE7FE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宋体" w:eastAsia="宋体" w:hAnsi="Times New Roman" w:cs="宋体" w:hint="eastAsia"/>
                <w:kern w:val="0"/>
                <w:sz w:val="22"/>
              </w:rPr>
              <w:t>□北京市专精特新中小企业</w:t>
            </w:r>
          </w:p>
        </w:tc>
        <w:tc>
          <w:tcPr>
            <w:tcW w:w="2481" w:type="dxa"/>
            <w:vAlign w:val="center"/>
          </w:tcPr>
          <w:p w14:paraId="2FEE6F32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有效期</w:t>
            </w:r>
          </w:p>
        </w:tc>
        <w:tc>
          <w:tcPr>
            <w:tcW w:w="1824" w:type="dxa"/>
            <w:vAlign w:val="center"/>
          </w:tcPr>
          <w:p w14:paraId="3069FC23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</w:p>
        </w:tc>
      </w:tr>
      <w:tr w:rsidR="000D616B" w:rsidRPr="000D616B" w14:paraId="73A39D2F" w14:textId="77777777">
        <w:trPr>
          <w:trHeight w:val="1701"/>
          <w:jc w:val="center"/>
        </w:trPr>
        <w:tc>
          <w:tcPr>
            <w:tcW w:w="2386" w:type="dxa"/>
            <w:vAlign w:val="center"/>
          </w:tcPr>
          <w:p w14:paraId="64CA79FD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申请单位概况（主要包括历史沿革、主要产品和资质荣誉等）</w:t>
            </w:r>
          </w:p>
        </w:tc>
        <w:tc>
          <w:tcPr>
            <w:tcW w:w="6156" w:type="dxa"/>
            <w:gridSpan w:val="3"/>
          </w:tcPr>
          <w:p w14:paraId="1ED1A141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D616B" w:rsidRPr="000D616B" w14:paraId="07776D6C" w14:textId="77777777">
        <w:trPr>
          <w:trHeight w:val="1524"/>
          <w:jc w:val="center"/>
        </w:trPr>
        <w:tc>
          <w:tcPr>
            <w:tcW w:w="2386" w:type="dxa"/>
            <w:vAlign w:val="center"/>
          </w:tcPr>
          <w:p w14:paraId="0379EEA7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数字化改造项目简述（改造目的、内容及预计效益，不超过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500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字）</w:t>
            </w:r>
          </w:p>
        </w:tc>
        <w:tc>
          <w:tcPr>
            <w:tcW w:w="6156" w:type="dxa"/>
            <w:gridSpan w:val="3"/>
          </w:tcPr>
          <w:p w14:paraId="3E6A23FF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D616B" w:rsidRPr="000D616B" w14:paraId="03180462" w14:textId="77777777">
        <w:trPr>
          <w:trHeight w:val="1523"/>
          <w:jc w:val="center"/>
        </w:trPr>
        <w:tc>
          <w:tcPr>
            <w:tcW w:w="2386" w:type="dxa"/>
            <w:vMerge w:val="restart"/>
            <w:vAlign w:val="center"/>
          </w:tcPr>
          <w:p w14:paraId="58501F6F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购买数字化赋能服务或产品情况（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合同签订日期须在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2024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月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日以后（含），且合同已于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202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日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-202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日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期间完</w:t>
            </w: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lastRenderedPageBreak/>
              <w:t>成项目验收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1851" w:type="dxa"/>
            <w:vAlign w:val="center"/>
          </w:tcPr>
          <w:p w14:paraId="50CED363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lastRenderedPageBreak/>
              <w:t>已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验收合格的合同数量</w:t>
            </w:r>
          </w:p>
        </w:tc>
        <w:tc>
          <w:tcPr>
            <w:tcW w:w="4305" w:type="dxa"/>
            <w:gridSpan w:val="2"/>
            <w:vAlign w:val="center"/>
          </w:tcPr>
          <w:p w14:paraId="2549BD42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（个）</w:t>
            </w:r>
          </w:p>
        </w:tc>
      </w:tr>
      <w:tr w:rsidR="00E301CF" w:rsidRPr="000D616B" w14:paraId="6584B2D6" w14:textId="77777777">
        <w:trPr>
          <w:trHeight w:val="433"/>
          <w:jc w:val="center"/>
        </w:trPr>
        <w:tc>
          <w:tcPr>
            <w:tcW w:w="2386" w:type="dxa"/>
            <w:vMerge/>
            <w:vAlign w:val="center"/>
          </w:tcPr>
          <w:p w14:paraId="2A00B077" w14:textId="77777777" w:rsidR="00E301CF" w:rsidRPr="000D616B" w:rsidRDefault="00E301CF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851" w:type="dxa"/>
            <w:vAlign w:val="center"/>
          </w:tcPr>
          <w:p w14:paraId="20A862A0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已</w:t>
            </w: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验收合格的合同总金额</w:t>
            </w:r>
          </w:p>
        </w:tc>
        <w:tc>
          <w:tcPr>
            <w:tcW w:w="4305" w:type="dxa"/>
            <w:gridSpan w:val="2"/>
            <w:vAlign w:val="center"/>
          </w:tcPr>
          <w:p w14:paraId="69ADDA2A" w14:textId="77777777" w:rsidR="00E301CF" w:rsidRPr="000D616B" w:rsidRDefault="00000000">
            <w:pPr>
              <w:autoSpaceDE w:val="0"/>
              <w:autoSpaceDN w:val="0"/>
              <w:adjustRightInd w:val="0"/>
              <w:spacing w:after="160" w:line="360" w:lineRule="auto"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D616B">
              <w:rPr>
                <w:rFonts w:ascii="Times New Roman" w:eastAsia="宋体" w:hAnsi="Times New Roman" w:cs="Times New Roman"/>
                <w:kern w:val="0"/>
                <w:sz w:val="22"/>
              </w:rPr>
              <w:t>（万元）</w:t>
            </w:r>
          </w:p>
        </w:tc>
      </w:tr>
    </w:tbl>
    <w:p w14:paraId="6378986F" w14:textId="77777777" w:rsidR="00E301CF" w:rsidRPr="000D616B" w:rsidRDefault="00E301CF">
      <w:pPr>
        <w:pStyle w:val="0-"/>
        <w:ind w:firstLine="616"/>
        <w:rPr>
          <w:rFonts w:hint="eastAsia"/>
        </w:rPr>
        <w:sectPr w:rsidR="00E301CF" w:rsidRPr="000D61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56"/>
        <w:gridCol w:w="1187"/>
        <w:gridCol w:w="1138"/>
        <w:gridCol w:w="1701"/>
        <w:gridCol w:w="1130"/>
        <w:gridCol w:w="1418"/>
        <w:gridCol w:w="992"/>
        <w:gridCol w:w="1018"/>
        <w:gridCol w:w="1418"/>
        <w:gridCol w:w="966"/>
        <w:gridCol w:w="709"/>
        <w:gridCol w:w="993"/>
        <w:gridCol w:w="1420"/>
      </w:tblGrid>
      <w:tr w:rsidR="000D616B" w:rsidRPr="000D616B" w14:paraId="3447DFFB" w14:textId="77777777">
        <w:trPr>
          <w:trHeight w:val="672"/>
        </w:trPr>
        <w:tc>
          <w:tcPr>
            <w:tcW w:w="14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704E" w14:textId="77777777" w:rsidR="00E301CF" w:rsidRPr="000D616B" w:rsidRDefault="0000000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0D616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附件3-2</w:t>
            </w:r>
          </w:p>
        </w:tc>
      </w:tr>
      <w:tr w:rsidR="000D616B" w:rsidRPr="000D616B" w14:paraId="69B21D0A" w14:textId="77777777">
        <w:trPr>
          <w:trHeight w:val="570"/>
        </w:trPr>
        <w:tc>
          <w:tcPr>
            <w:tcW w:w="14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21340" w14:textId="77777777" w:rsidR="00E301CF" w:rsidRPr="000D616B" w:rsidRDefault="0000000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0D616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合同验收情况统计表（XX公司）</w:t>
            </w:r>
          </w:p>
        </w:tc>
      </w:tr>
      <w:tr w:rsidR="000D616B" w:rsidRPr="000D616B" w14:paraId="6CCC6E34" w14:textId="77777777">
        <w:trPr>
          <w:trHeight w:val="270"/>
        </w:trPr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89027" w14:textId="77777777" w:rsidR="00E301CF" w:rsidRPr="000D616B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申报单位名称（盖章）：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970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2BCE" w14:textId="77777777" w:rsidR="00E301CF" w:rsidRPr="000D616B" w:rsidRDefault="00E30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D2825" w14:textId="77777777" w:rsidR="00E301CF" w:rsidRPr="000D616B" w:rsidRDefault="00E30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A527" w14:textId="77777777" w:rsidR="00E301CF" w:rsidRPr="000D616B" w:rsidRDefault="00E30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8A1F" w14:textId="77777777" w:rsidR="00E301CF" w:rsidRPr="000D616B" w:rsidRDefault="00E30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F0A8" w14:textId="77777777" w:rsidR="00E301CF" w:rsidRPr="000D616B" w:rsidRDefault="00E30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153A" w14:textId="77777777" w:rsidR="00E301CF" w:rsidRPr="000D616B" w:rsidRDefault="00E30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9021" w14:textId="77777777" w:rsidR="00E301CF" w:rsidRPr="000D616B" w:rsidRDefault="00E301C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EC1FA" w14:textId="77777777" w:rsidR="00E301CF" w:rsidRPr="000D616B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单位：万元</w:t>
            </w:r>
          </w:p>
        </w:tc>
      </w:tr>
      <w:tr w:rsidR="000D616B" w:rsidRPr="000D616B" w14:paraId="14416D95" w14:textId="77777777">
        <w:trPr>
          <w:trHeight w:val="10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7CE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78CB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合同（项目）名称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7022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供应商单位（乙方）名称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3ECC6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供应商（乙方）注册地（京内/京外）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62290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项目实施地点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0F8F7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合同（项目）主要内容说明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DFAA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合同执行期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4A9F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合同总金额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F7C6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已支付金额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（含税）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1A37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合同签订日期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7011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合同验收日期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A7D7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是否有验收报告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DFA6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0D616B" w:rsidRPr="000D616B" w14:paraId="5154428A" w14:textId="77777777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0D4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DDE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BED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369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0889A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需具体到门牌号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8A3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55C78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以合同为准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E20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41BA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645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083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B7D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A04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64271D7A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518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D0E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073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A69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36B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94A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F56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044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5E1E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1E3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060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574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773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09F697DE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4C1C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C3A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4B6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302E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8C2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2489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09E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976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EE60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C9C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FED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2AE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765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09C1F122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E7A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642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B7A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E3D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9C9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C445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315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E75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7D5A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F2C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442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AFB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B6C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114DD392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AE06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80F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CEA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0D4C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48C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1CE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583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ABD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04DB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318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3D5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2FD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C75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6BA1B0C3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61A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55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8EA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3356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06B2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E87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B12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07C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4F1C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5AE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B55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631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48B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73821C24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391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B76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8F5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9BF7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DE6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586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3B00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159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F01B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60F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67E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AFE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911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58E8E18A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51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244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F6A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8C6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771C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C63A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76F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341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A32E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B51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0DA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745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5C1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055655D0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619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E21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A74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368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D3B9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B586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A44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B5E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3A63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4C5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32E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ABD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146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40C9F538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568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A4E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40C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ED48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CAB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0371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569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5EC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6395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F5B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EC7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0DD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D02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74027664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626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DC5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06D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BDB0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FA5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2A2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A3A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1DF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F129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BD6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4D6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8D1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BEB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7355548C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277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C6C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9BB0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216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08EB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1A9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E3F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C2F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C17F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F5F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D5C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32A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F7C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79D305CE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79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230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893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C389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B8E5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0F7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ACB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A5A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2CC5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8BD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504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B6A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DE2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13F13BD5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6882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CED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47E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D83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880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3C18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8274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9C1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B169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913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596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76F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3C69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4FAF8364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6A11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B7D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A95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B82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DF19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7F7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77A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C8D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A3D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4D5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560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2CB1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385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68330C6E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1F0E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C52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91B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7B95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DDB6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AD7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E198B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DE6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60C9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EDD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C405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A74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DF0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780F3AC7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B3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D0F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A77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CD3D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7C07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CAE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60A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2DC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B81D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59E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8F2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AA03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535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665DACCD" w14:textId="77777777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26B1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EBF4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92F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39E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267D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F65C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890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1AC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6053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4A0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106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F35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35B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0B8B0E0E" w14:textId="77777777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5F5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711E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05A5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F37F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24A6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E1D2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76A8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7BEF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7024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AC7A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88A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DAED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C52C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0E5724E5" w14:textId="77777777">
        <w:trPr>
          <w:trHeight w:val="578"/>
        </w:trPr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694" w14:textId="77777777" w:rsidR="00E301CF" w:rsidRPr="000D616B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申请合同额总计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</w:r>
            <w:r w:rsidRPr="000D616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（含税）</w:t>
            </w: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D893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26AA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4D47" w14:textId="77777777" w:rsidR="00E301CF" w:rsidRPr="000D616B" w:rsidRDefault="00E301C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B8B9" w14:textId="77777777" w:rsidR="00E301CF" w:rsidRPr="000D616B" w:rsidRDefault="00E301C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</w:tc>
      </w:tr>
      <w:tr w:rsidR="000D616B" w:rsidRPr="000D616B" w14:paraId="407A6710" w14:textId="77777777">
        <w:trPr>
          <w:trHeight w:val="3619"/>
        </w:trPr>
        <w:tc>
          <w:tcPr>
            <w:tcW w:w="14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A907" w14:textId="18EB8009" w:rsidR="00E301CF" w:rsidRPr="000D616B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t>备注：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1.合同内容应为各申报方向对应的《申报指南》所列举的支持内容；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2.合同双方非同一法定代表人或母公司和全资（控股）子公司等垂直从属关系；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3.合同涉及项目未获得过北京市市级财政资金支持；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4.合同必须为验收合格合同，合同签订日期须在2024年1月1日以后（含），验收日期须在2024年8月1日至2025年7月31日期间；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5.每一项合同的证明材料必须提供合同、记账凭证、有效的银行付款凭证、发票、验收证明材料，验收证明材料需甲乙双方加盖公章（财务章、合同章等不予认可）；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6.证明材料内容需清晰可辨，相关合同涉及签字、盖章、签订日期的应完整有效；</w:t>
            </w:r>
            <w:r w:rsidRPr="000D616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    7.合同额认定标准：如出现合同额与发票额、银行付款金额不等的情况，以最低的数额为准。</w:t>
            </w:r>
          </w:p>
        </w:tc>
      </w:tr>
    </w:tbl>
    <w:p w14:paraId="06AD3404" w14:textId="77777777" w:rsidR="00E301CF" w:rsidRPr="000D616B" w:rsidRDefault="00E301CF">
      <w:pPr>
        <w:pStyle w:val="0-"/>
        <w:ind w:firstLine="616"/>
        <w:rPr>
          <w:rFonts w:hint="eastAsia"/>
        </w:rPr>
        <w:sectPr w:rsidR="00E301CF" w:rsidRPr="000D616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8C45EB6" w14:textId="77777777" w:rsidR="00E301CF" w:rsidRPr="000D616B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0D616B">
        <w:rPr>
          <w:rFonts w:ascii="黑体" w:eastAsia="黑体" w:hAnsi="黑体" w:cs="黑体" w:hint="eastAsia"/>
          <w:sz w:val="32"/>
          <w:szCs w:val="32"/>
        </w:rPr>
        <w:lastRenderedPageBreak/>
        <w:t>附件3-3</w:t>
      </w:r>
    </w:p>
    <w:p w14:paraId="5983EA79" w14:textId="77777777" w:rsidR="00E301CF" w:rsidRPr="000D616B" w:rsidRDefault="00E301CF">
      <w:pPr>
        <w:jc w:val="center"/>
        <w:rPr>
          <w:rFonts w:ascii="宋体" w:eastAsia="宋体" w:hAnsi="Times New Roman" w:cs="宋体"/>
          <w:sz w:val="44"/>
          <w:szCs w:val="44"/>
        </w:rPr>
      </w:pPr>
    </w:p>
    <w:p w14:paraId="085962A4" w14:textId="77777777" w:rsidR="00E301CF" w:rsidRPr="000D616B" w:rsidRDefault="00E301CF">
      <w:pPr>
        <w:jc w:val="center"/>
        <w:rPr>
          <w:rFonts w:ascii="宋体" w:eastAsia="宋体" w:hAnsi="Times New Roman" w:cs="宋体"/>
          <w:sz w:val="44"/>
          <w:szCs w:val="44"/>
        </w:rPr>
      </w:pPr>
    </w:p>
    <w:p w14:paraId="1B43BD85" w14:textId="77777777" w:rsidR="00E301CF" w:rsidRPr="000D616B" w:rsidRDefault="00E301CF">
      <w:pPr>
        <w:jc w:val="center"/>
        <w:rPr>
          <w:rFonts w:ascii="宋体" w:eastAsia="宋体" w:hAnsi="Times New Roman" w:cs="宋体"/>
          <w:sz w:val="44"/>
          <w:szCs w:val="44"/>
        </w:rPr>
      </w:pPr>
    </w:p>
    <w:p w14:paraId="2F02EF59" w14:textId="77777777" w:rsidR="00E301CF" w:rsidRPr="000D616B" w:rsidRDefault="00000000">
      <w:pPr>
        <w:jc w:val="center"/>
        <w:rPr>
          <w:rFonts w:ascii="方正小标宋简体" w:eastAsia="方正小标宋简体" w:hAnsi="Times New Roman" w:cs="方正小标宋简体"/>
          <w:sz w:val="72"/>
          <w:szCs w:val="72"/>
        </w:rPr>
      </w:pPr>
      <w:bookmarkStart w:id="0" w:name="_Hlk104201913"/>
      <w:r w:rsidRPr="000D616B">
        <w:rPr>
          <w:rFonts w:ascii="方正小标宋简体" w:eastAsia="方正小标宋简体" w:hAnsi="Times New Roman" w:cs="方正小标宋简体" w:hint="eastAsia"/>
          <w:sz w:val="72"/>
          <w:szCs w:val="72"/>
        </w:rPr>
        <w:t>合同验收证明</w:t>
      </w:r>
      <w:bookmarkEnd w:id="0"/>
      <w:r w:rsidRPr="000D616B">
        <w:rPr>
          <w:rFonts w:ascii="方正小标宋简体" w:eastAsia="方正小标宋简体" w:hAnsi="Times New Roman" w:cs="方正小标宋简体" w:hint="eastAsia"/>
          <w:sz w:val="72"/>
          <w:szCs w:val="72"/>
        </w:rPr>
        <w:t>材料</w:t>
      </w:r>
    </w:p>
    <w:p w14:paraId="313707CC" w14:textId="77777777" w:rsidR="00E301CF" w:rsidRPr="000D616B" w:rsidRDefault="00000000">
      <w:pPr>
        <w:jc w:val="center"/>
        <w:rPr>
          <w:rFonts w:ascii="方正小标宋简体" w:eastAsia="方正小标宋简体" w:hAnsi="Times New Roman" w:cs="方正小标宋简体"/>
          <w:sz w:val="72"/>
          <w:szCs w:val="72"/>
        </w:rPr>
      </w:pPr>
      <w:r w:rsidRPr="000D616B">
        <w:rPr>
          <w:rFonts w:ascii="方正小标宋简体" w:eastAsia="方正小标宋简体" w:hAnsi="Times New Roman" w:cs="方正小标宋简体" w:hint="eastAsia"/>
          <w:sz w:val="72"/>
          <w:szCs w:val="72"/>
        </w:rPr>
        <w:t>（2025年）</w:t>
      </w:r>
    </w:p>
    <w:p w14:paraId="5CD22955" w14:textId="77777777" w:rsidR="00E301CF" w:rsidRPr="000D616B" w:rsidRDefault="00000000">
      <w:pPr>
        <w:jc w:val="center"/>
        <w:rPr>
          <w:rFonts w:ascii="黑体" w:eastAsia="黑体" w:hAnsi="Times New Roman" w:cs="黑体"/>
          <w:sz w:val="36"/>
          <w:szCs w:val="36"/>
        </w:rPr>
      </w:pPr>
      <w:r w:rsidRPr="000D616B">
        <w:rPr>
          <w:rFonts w:ascii="黑体" w:eastAsia="黑体" w:hAnsi="Times New Roman" w:cs="黑体" w:hint="eastAsia"/>
          <w:sz w:val="36"/>
          <w:szCs w:val="36"/>
        </w:rPr>
        <w:t>（每页均需加盖公章）</w:t>
      </w:r>
    </w:p>
    <w:p w14:paraId="69EC03D6" w14:textId="77777777" w:rsidR="00E301CF" w:rsidRPr="000D616B" w:rsidRDefault="00E301CF">
      <w:pPr>
        <w:jc w:val="center"/>
        <w:rPr>
          <w:rFonts w:ascii="黑体" w:eastAsia="黑体" w:hAnsi="Times New Roman" w:cs="黑体"/>
          <w:sz w:val="72"/>
          <w:szCs w:val="72"/>
        </w:rPr>
      </w:pPr>
    </w:p>
    <w:p w14:paraId="2BA96D25" w14:textId="77777777" w:rsidR="00E301CF" w:rsidRPr="000D616B" w:rsidRDefault="00E301CF">
      <w:pPr>
        <w:jc w:val="center"/>
        <w:rPr>
          <w:rFonts w:ascii="黑体" w:eastAsia="黑体" w:hAnsi="Times New Roman" w:cs="黑体"/>
          <w:sz w:val="72"/>
          <w:szCs w:val="72"/>
        </w:rPr>
      </w:pPr>
    </w:p>
    <w:p w14:paraId="0F6F577C" w14:textId="77777777" w:rsidR="00E301CF" w:rsidRPr="000D616B" w:rsidRDefault="00E301CF">
      <w:pPr>
        <w:jc w:val="center"/>
        <w:rPr>
          <w:rFonts w:ascii="黑体" w:eastAsia="黑体" w:hAnsi="Times New Roman" w:cs="黑体"/>
          <w:sz w:val="72"/>
          <w:szCs w:val="72"/>
        </w:rPr>
      </w:pPr>
    </w:p>
    <w:p w14:paraId="26A8648E" w14:textId="77777777" w:rsidR="00E301CF" w:rsidRPr="000D616B" w:rsidRDefault="00E301CF">
      <w:pPr>
        <w:jc w:val="center"/>
        <w:rPr>
          <w:rFonts w:ascii="黑体" w:eastAsia="黑体" w:hAnsi="Times New Roman" w:cs="黑体"/>
          <w:sz w:val="72"/>
          <w:szCs w:val="72"/>
        </w:rPr>
      </w:pPr>
    </w:p>
    <w:p w14:paraId="50EEFDF1" w14:textId="77777777" w:rsidR="00E301CF" w:rsidRPr="000D616B" w:rsidRDefault="00E301CF">
      <w:pPr>
        <w:jc w:val="center"/>
        <w:rPr>
          <w:rFonts w:ascii="黑体" w:eastAsia="黑体" w:hAnsi="Times New Roman" w:cs="黑体"/>
          <w:sz w:val="72"/>
          <w:szCs w:val="72"/>
        </w:rPr>
      </w:pPr>
    </w:p>
    <w:p w14:paraId="5A40A004" w14:textId="77777777" w:rsidR="00E301CF" w:rsidRPr="000D616B" w:rsidRDefault="00E301CF">
      <w:pPr>
        <w:jc w:val="center"/>
        <w:rPr>
          <w:rFonts w:ascii="黑体" w:eastAsia="黑体" w:hAnsi="Times New Roman" w:cs="黑体"/>
          <w:sz w:val="72"/>
          <w:szCs w:val="72"/>
        </w:rPr>
      </w:pPr>
    </w:p>
    <w:p w14:paraId="558FBA02" w14:textId="77777777" w:rsidR="00E301CF" w:rsidRPr="000D616B" w:rsidRDefault="00000000">
      <w:pPr>
        <w:jc w:val="center"/>
        <w:rPr>
          <w:rFonts w:ascii="仿宋_GB2312" w:eastAsia="仿宋_GB2312" w:hAnsi="Times New Roman" w:cs="仿宋_GB2312"/>
          <w:sz w:val="36"/>
          <w:szCs w:val="36"/>
        </w:rPr>
      </w:pPr>
      <w:r w:rsidRPr="000D616B">
        <w:rPr>
          <w:rFonts w:ascii="仿宋_GB2312" w:eastAsia="仿宋_GB2312" w:hAnsi="Times New Roman" w:cs="仿宋_GB2312" w:hint="eastAsia"/>
          <w:sz w:val="36"/>
          <w:szCs w:val="36"/>
        </w:rPr>
        <w:t>XXX公司（盖章）</w:t>
      </w:r>
    </w:p>
    <w:p w14:paraId="5886F969" w14:textId="77777777" w:rsidR="00E301CF" w:rsidRPr="000D616B" w:rsidRDefault="00000000">
      <w:pPr>
        <w:jc w:val="center"/>
        <w:rPr>
          <w:rFonts w:ascii="仿宋_GB2312" w:eastAsia="仿宋_GB2312" w:hAnsi="Times New Roman" w:cs="仿宋_GB2312"/>
          <w:sz w:val="36"/>
          <w:szCs w:val="36"/>
        </w:rPr>
      </w:pPr>
      <w:r w:rsidRPr="000D616B">
        <w:rPr>
          <w:rFonts w:ascii="仿宋_GB2312" w:eastAsia="仿宋_GB2312" w:hAnsi="Times New Roman" w:cs="仿宋_GB2312" w:hint="eastAsia"/>
          <w:sz w:val="36"/>
          <w:szCs w:val="36"/>
        </w:rPr>
        <w:t>2025年X月X日</w:t>
      </w:r>
    </w:p>
    <w:p w14:paraId="75694AC5" w14:textId="77777777" w:rsidR="00E301CF" w:rsidRPr="000D616B" w:rsidRDefault="00000000">
      <w:pPr>
        <w:spacing w:line="560" w:lineRule="exact"/>
        <w:ind w:firstLineChars="200" w:firstLine="720"/>
        <w:outlineLvl w:val="0"/>
        <w:rPr>
          <w:rFonts w:ascii="黑体" w:eastAsia="黑体" w:hAnsi="Times New Roman" w:cs="黑体"/>
          <w:sz w:val="32"/>
          <w:szCs w:val="32"/>
        </w:rPr>
      </w:pPr>
      <w:r w:rsidRPr="000D616B">
        <w:rPr>
          <w:rFonts w:ascii="宋体" w:eastAsia="宋体" w:hAnsi="Times New Roman" w:cs="宋体" w:hint="eastAsia"/>
          <w:sz w:val="36"/>
          <w:szCs w:val="36"/>
        </w:rPr>
        <w:br w:type="page"/>
      </w:r>
      <w:r w:rsidRPr="000D616B">
        <w:rPr>
          <w:rFonts w:ascii="黑体" w:eastAsia="黑体" w:hAnsi="Times New Roman" w:cs="黑体" w:hint="eastAsia"/>
          <w:sz w:val="32"/>
          <w:szCs w:val="32"/>
        </w:rPr>
        <w:lastRenderedPageBreak/>
        <w:t>一.申请单位资格条件</w:t>
      </w:r>
    </w:p>
    <w:p w14:paraId="4994669D" w14:textId="77777777" w:rsidR="00E301CF" w:rsidRPr="000D616B" w:rsidRDefault="00000000">
      <w:pPr>
        <w:spacing w:line="560" w:lineRule="exact"/>
        <w:ind w:firstLineChars="200" w:firstLine="640"/>
        <w:outlineLvl w:val="1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（一）营业执照副本扫描件</w:t>
      </w:r>
    </w:p>
    <w:p w14:paraId="07F37706" w14:textId="77777777" w:rsidR="00E301CF" w:rsidRPr="000D616B" w:rsidRDefault="00E301CF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14:paraId="79911A0F" w14:textId="77777777" w:rsidR="00E301CF" w:rsidRPr="000D616B" w:rsidRDefault="00000000">
      <w:pPr>
        <w:spacing w:line="560" w:lineRule="exact"/>
        <w:ind w:firstLineChars="200" w:firstLine="640"/>
        <w:outlineLvl w:val="1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（二）申报单位需在工信部优质中小企业梯度培育平台（https://zjtx.miit.gov.cn/zxqySy/main）完成数字化水平免费自测，并提交测评结果截图。</w:t>
      </w:r>
    </w:p>
    <w:p w14:paraId="684C3C76" w14:textId="77777777" w:rsidR="00E301CF" w:rsidRPr="000D616B" w:rsidRDefault="00E301CF">
      <w:pPr>
        <w:spacing w:line="560" w:lineRule="exact"/>
        <w:ind w:firstLineChars="200" w:firstLine="532"/>
        <w:rPr>
          <w:rFonts w:ascii="Microsoft YaHei UI" w:eastAsia="Microsoft YaHei UI" w:hAnsi="Microsoft YaHei UI" w:cs="Microsoft YaHei UI" w:hint="eastAsia"/>
          <w:spacing w:val="8"/>
          <w:sz w:val="25"/>
          <w:szCs w:val="25"/>
          <w:shd w:val="clear" w:color="auto" w:fill="FFFFFF"/>
        </w:rPr>
      </w:pPr>
    </w:p>
    <w:p w14:paraId="1C5248DC" w14:textId="77777777" w:rsidR="00E301CF" w:rsidRPr="000D616B" w:rsidRDefault="00000000">
      <w:pPr>
        <w:spacing w:line="560" w:lineRule="exact"/>
        <w:ind w:firstLineChars="200" w:firstLine="640"/>
        <w:outlineLvl w:val="0"/>
        <w:rPr>
          <w:rFonts w:ascii="黑体" w:eastAsia="黑体" w:hAnsi="Times New Roman" w:cs="黑体"/>
          <w:sz w:val="32"/>
          <w:szCs w:val="32"/>
        </w:rPr>
      </w:pPr>
      <w:r w:rsidRPr="000D616B">
        <w:rPr>
          <w:rFonts w:ascii="黑体" w:eastAsia="黑体" w:hAnsi="Times New Roman" w:cs="黑体" w:hint="eastAsia"/>
          <w:sz w:val="32"/>
          <w:szCs w:val="32"/>
        </w:rPr>
        <w:t>二.</w:t>
      </w:r>
      <w:r w:rsidRPr="000D616B">
        <w:rPr>
          <w:rFonts w:ascii="Times New Roman" w:eastAsia="宋体" w:hAnsi="Times New Roman" w:cs="Times New Roman"/>
          <w:szCs w:val="24"/>
        </w:rPr>
        <w:t xml:space="preserve"> </w:t>
      </w:r>
      <w:r w:rsidRPr="000D616B">
        <w:rPr>
          <w:rFonts w:ascii="黑体" w:eastAsia="黑体" w:hAnsi="Times New Roman" w:cs="黑体" w:hint="eastAsia"/>
          <w:sz w:val="32"/>
          <w:szCs w:val="32"/>
        </w:rPr>
        <w:t>合同验收证明</w:t>
      </w:r>
    </w:p>
    <w:p w14:paraId="6A495EFB" w14:textId="77777777" w:rsidR="00E301CF" w:rsidRPr="000D616B" w:rsidRDefault="00000000">
      <w:pPr>
        <w:spacing w:line="560" w:lineRule="exact"/>
        <w:ind w:firstLineChars="200" w:firstLine="643"/>
        <w:outlineLvl w:val="1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0D616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（一）XXX合同</w:t>
      </w:r>
    </w:p>
    <w:p w14:paraId="5FA51421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1.合同扫描件</w:t>
      </w:r>
    </w:p>
    <w:p w14:paraId="49667A32" w14:textId="77777777" w:rsidR="00E301CF" w:rsidRPr="000D616B" w:rsidRDefault="00E301CF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14:paraId="088121A4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2.发票扫描件</w:t>
      </w:r>
    </w:p>
    <w:p w14:paraId="61D5770D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提供合同对应的发票扫描件并填写下表，可根据实际情况加行，同时附该笔合同对应的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记账凭证、银行付款凭证扫描件</w:t>
      </w: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14:paraId="4D86E979" w14:textId="77777777" w:rsidR="00E301CF" w:rsidRPr="000D616B" w:rsidRDefault="00000000">
      <w:pPr>
        <w:spacing w:line="560" w:lineRule="exact"/>
        <w:jc w:val="right"/>
        <w:rPr>
          <w:rFonts w:ascii="宋体" w:eastAsia="宋体" w:hAnsi="宋体" w:cs="宋体" w:hint="eastAsia"/>
          <w:sz w:val="22"/>
        </w:rPr>
      </w:pPr>
      <w:r w:rsidRPr="000D616B">
        <w:rPr>
          <w:rFonts w:ascii="宋体" w:eastAsia="宋体" w:hAnsi="宋体" w:cs="宋体" w:hint="eastAsia"/>
          <w:sz w:val="22"/>
        </w:rPr>
        <w:t>单位：元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162"/>
        <w:gridCol w:w="2196"/>
        <w:gridCol w:w="1705"/>
        <w:gridCol w:w="1705"/>
      </w:tblGrid>
      <w:tr w:rsidR="000D616B" w:rsidRPr="000D616B" w14:paraId="01DA58A3" w14:textId="77777777">
        <w:trPr>
          <w:cantSplit/>
          <w:trHeight w:val="9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FDA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A4B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合同名称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5ECB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合同对应发票号码</w:t>
            </w:r>
          </w:p>
          <w:p w14:paraId="7F68CC69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（8位）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1C4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发票金额</w:t>
            </w:r>
          </w:p>
          <w:p w14:paraId="5194D014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（不含税）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043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发票金额</w:t>
            </w:r>
          </w:p>
          <w:p w14:paraId="24DD0114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（含税）</w:t>
            </w:r>
          </w:p>
        </w:tc>
      </w:tr>
      <w:tr w:rsidR="000D616B" w:rsidRPr="000D616B" w14:paraId="15422FD5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073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FD7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0D616B">
              <w:rPr>
                <w:rFonts w:ascii="宋体" w:eastAsia="宋体" w:hAnsi="宋体" w:cs="宋体" w:hint="eastAsia"/>
                <w:sz w:val="22"/>
              </w:rPr>
              <w:t>XXX合同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518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AFC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A83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3CF4A7E4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CA0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110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952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356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7AF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7A8F847A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233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316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38C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351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0C9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5C9257C3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DDD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4A7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4D8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CFA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FC1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71950ED1" w14:textId="77777777">
        <w:trPr>
          <w:cantSplit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FEB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合    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1CD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xxx张发票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6F2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xxx元</w:t>
            </w:r>
          </w:p>
        </w:tc>
      </w:tr>
    </w:tbl>
    <w:p w14:paraId="604117D9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3.验收证明材料（需甲乙双方加盖公章）</w:t>
      </w:r>
    </w:p>
    <w:p w14:paraId="1F1C1EE2" w14:textId="77777777" w:rsidR="00E301CF" w:rsidRPr="000D616B" w:rsidRDefault="00E301CF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14:paraId="31049391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4.解决的问题和效益</w:t>
      </w:r>
    </w:p>
    <w:p w14:paraId="5D1C12DB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实施该合同解决的实际问题，以及可实现的相关效益（量化）。可根据实际情况，建议从以下方面描述：</w:t>
      </w:r>
    </w:p>
    <w:p w14:paraId="1A220705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本项目实施主要针对企业经营管理中XXXX等相关问题，通过XXXX等手段（参考合同实施内容），实现XXXX的目的，提升研发（生产、销售、管理）的效率和效益。具体体现在：</w:t>
      </w:r>
    </w:p>
    <w:p w14:paraId="38C2E9D6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（1）生产方面</w:t>
      </w:r>
    </w:p>
    <w:p w14:paraId="6A0EABDD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在降低成本方面，预计到2025年底，可降低XXX等直接成本XXX万元，XXXX等间接成本XXX万元。</w:t>
      </w:r>
    </w:p>
    <w:p w14:paraId="0A861C93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在提质增效方面，预计到2025年底，人均产值/收入由XXX万元提高到XXX万元；年产值由XX万元提升到XX万元。</w:t>
      </w:r>
    </w:p>
    <w:p w14:paraId="3BFB3F84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（2）技术创新方面</w:t>
      </w:r>
    </w:p>
    <w:p w14:paraId="0EF12DB0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项目实施对企业技术创新的支撑作用，如获得研发资源、数据，缩短研发周期、降低研发成本、促进技术合作等方面的效果。</w:t>
      </w:r>
    </w:p>
    <w:p w14:paraId="4D1087F4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（3）分配方面</w:t>
      </w:r>
    </w:p>
    <w:p w14:paraId="0E73FB1C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预计可吸纳（精简）劳动力XXX人，人均收入提高XX%。</w:t>
      </w:r>
    </w:p>
    <w:p w14:paraId="596588EA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（4）流通消费方面</w:t>
      </w:r>
    </w:p>
    <w:p w14:paraId="588CD748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项目实施对企业与上下游协作的支撑作用，如原材料、零部件配套、检验检测、客户拓展等方面的效果，以及对满足消费者多元化、个性化需求的作用。</w:t>
      </w:r>
    </w:p>
    <w:p w14:paraId="032EE261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（5）内部管理方面</w:t>
      </w:r>
    </w:p>
    <w:p w14:paraId="514DE661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项目实施对于企业内部资源配置、管理效率、流程精简、</w:t>
      </w:r>
      <w:r w:rsidRPr="000D616B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人员精简方面的效益效果。</w:t>
      </w:r>
    </w:p>
    <w:p w14:paraId="5884EEC8" w14:textId="77777777" w:rsidR="00E301CF" w:rsidRPr="000D616B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其他：合同带来的其他效果。</w:t>
      </w:r>
    </w:p>
    <w:p w14:paraId="2D129AED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5.其他文件</w:t>
      </w:r>
    </w:p>
    <w:p w14:paraId="284B5149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与合同对应的技术方案，发货证明、现场调试证明、售后证明等文件。</w:t>
      </w:r>
    </w:p>
    <w:p w14:paraId="6A12B3DF" w14:textId="77777777" w:rsidR="00E301CF" w:rsidRPr="000D616B" w:rsidRDefault="00000000">
      <w:pPr>
        <w:spacing w:line="560" w:lineRule="exact"/>
        <w:ind w:firstLineChars="200" w:firstLine="643"/>
        <w:outlineLvl w:val="1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0D616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（二）XXX合同</w:t>
      </w:r>
    </w:p>
    <w:p w14:paraId="6CFDCE13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1.合同扫描件</w:t>
      </w:r>
    </w:p>
    <w:p w14:paraId="69A6ABD1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2.发票扫描件</w:t>
      </w:r>
    </w:p>
    <w:p w14:paraId="36E69ADA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提供合同对应的发票扫描件并填写下表，可根据实际情况加行，同时附该笔合同对应的</w:t>
      </w:r>
      <w:r w:rsidRPr="000D616B">
        <w:rPr>
          <w:rFonts w:ascii="仿宋_GB2312" w:eastAsia="仿宋_GB2312" w:hAnsi="仿宋_GB2312" w:cs="仿宋_GB2312" w:hint="eastAsia"/>
          <w:sz w:val="32"/>
          <w:szCs w:val="32"/>
        </w:rPr>
        <w:t>记账凭证、银行付款凭证扫描件</w:t>
      </w: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14:paraId="515B3A6D" w14:textId="77777777" w:rsidR="00E301CF" w:rsidRPr="000D616B" w:rsidRDefault="00000000">
      <w:pPr>
        <w:spacing w:line="560" w:lineRule="exact"/>
        <w:jc w:val="right"/>
        <w:rPr>
          <w:rFonts w:ascii="宋体" w:eastAsia="宋体" w:hAnsi="宋体" w:cs="宋体" w:hint="eastAsia"/>
          <w:sz w:val="22"/>
        </w:rPr>
      </w:pPr>
      <w:r w:rsidRPr="000D616B">
        <w:rPr>
          <w:rFonts w:ascii="宋体" w:eastAsia="宋体" w:hAnsi="宋体" w:cs="宋体" w:hint="eastAsia"/>
          <w:sz w:val="22"/>
        </w:rPr>
        <w:t>单位：元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162"/>
        <w:gridCol w:w="2196"/>
        <w:gridCol w:w="1705"/>
        <w:gridCol w:w="1705"/>
      </w:tblGrid>
      <w:tr w:rsidR="000D616B" w:rsidRPr="000D616B" w14:paraId="6E9AD0E5" w14:textId="77777777">
        <w:trPr>
          <w:cantSplit/>
          <w:trHeight w:val="9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61E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321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合同名称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6C1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合同对应发票号码</w:t>
            </w:r>
          </w:p>
          <w:p w14:paraId="7B96445E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（8位）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0EB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发票金额</w:t>
            </w:r>
          </w:p>
          <w:p w14:paraId="6EE7AF96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（不含税）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8468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发票金额</w:t>
            </w:r>
          </w:p>
          <w:p w14:paraId="3E427049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（含税）</w:t>
            </w:r>
          </w:p>
        </w:tc>
      </w:tr>
      <w:tr w:rsidR="000D616B" w:rsidRPr="000D616B" w14:paraId="0CC9BF22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112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026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0D616B">
              <w:rPr>
                <w:rFonts w:ascii="宋体" w:eastAsia="宋体" w:hAnsi="宋体" w:cs="宋体" w:hint="eastAsia"/>
                <w:sz w:val="22"/>
              </w:rPr>
              <w:t>XXX合同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244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EF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A0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30F4D652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824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4E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129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ADE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BDD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2F77226B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EC9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690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1D6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3C4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B1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455C9D04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C6B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1C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D2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9D8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AC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4D290302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31E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967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485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28C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F61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228CD00F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D4A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DC7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9EC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1C8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F2D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0D616B" w:rsidRPr="000D616B" w14:paraId="2AAB54D5" w14:textId="77777777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64E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49C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7AB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C8E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AC0" w14:textId="77777777" w:rsidR="00E301CF" w:rsidRPr="000D616B" w:rsidRDefault="00E301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E301CF" w:rsidRPr="000D616B" w14:paraId="2481C436" w14:textId="77777777">
        <w:trPr>
          <w:cantSplit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89B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合    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718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xxx张发票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CCC" w14:textId="77777777" w:rsidR="00E301CF" w:rsidRPr="000D616B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 w:rsidRPr="000D616B">
              <w:rPr>
                <w:rFonts w:ascii="宋体" w:eastAsia="宋体" w:hAnsi="宋体" w:cs="宋体" w:hint="eastAsia"/>
                <w:b/>
                <w:bCs/>
                <w:sz w:val="22"/>
              </w:rPr>
              <w:t>xxx元</w:t>
            </w:r>
          </w:p>
        </w:tc>
      </w:tr>
    </w:tbl>
    <w:p w14:paraId="15BEAECE" w14:textId="77777777" w:rsidR="00E301CF" w:rsidRPr="000D616B" w:rsidRDefault="00E301C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A4E720D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3.验收证明材料（需甲乙双方加盖公章）</w:t>
      </w:r>
    </w:p>
    <w:p w14:paraId="7FEA5A76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4.解决的问题和效益</w:t>
      </w:r>
    </w:p>
    <w:p w14:paraId="45CF5864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实施该合同解决的实际问题，以及可实现的相关效益（量化）。可根据实际情况，建议从以下方面描述：</w:t>
      </w:r>
    </w:p>
    <w:p w14:paraId="41D29C06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本项目实施主要针对企业经营管理中XXXX等相关问题，通过XXXX等手段（参考合同实施内容），实现XXXX的目的，提升研发（生产、销售、管理）的效率和效益。具体体现在：</w:t>
      </w:r>
    </w:p>
    <w:p w14:paraId="35941DB3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（1）生产方面</w:t>
      </w:r>
    </w:p>
    <w:p w14:paraId="7330F53E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在降低成本方面，预计到2025年底，可降低XXX等直接成本XXX万元，XXXX等间接成本XXX万元。</w:t>
      </w:r>
    </w:p>
    <w:p w14:paraId="1494E8E8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在提质增效方面，预计到2025年底，人均产值/收入由XXX万元提高到XXX万元；年产值由XX万元提升到XX万元。</w:t>
      </w:r>
    </w:p>
    <w:p w14:paraId="0AFF9DDE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（2）技术创新方面</w:t>
      </w:r>
    </w:p>
    <w:p w14:paraId="623F7E66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项目实施对企业技术创新的支撑作用，如获得研发资源、数据，缩短研发周期、降低研发成本、促进技术合作等方面的效果。</w:t>
      </w:r>
    </w:p>
    <w:p w14:paraId="1F721C32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（3）分配方面</w:t>
      </w:r>
    </w:p>
    <w:p w14:paraId="3B7B7644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预计可吸纳（精简）劳动力XXX人，人均收入提高XX%。</w:t>
      </w:r>
    </w:p>
    <w:p w14:paraId="627C85FD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（4）流通消费方面</w:t>
      </w:r>
    </w:p>
    <w:p w14:paraId="62DCA828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项目实施对企业与上下游协作的支撑作用，如原材料、零部件配套、检验检测、客户拓展等方面的效果，以及对满足消费者多元化、个性化需求的作用。</w:t>
      </w:r>
    </w:p>
    <w:p w14:paraId="7A206B06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（5）内部管理方面</w:t>
      </w:r>
    </w:p>
    <w:p w14:paraId="219F5AAA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项目实施对于企业内部资源配置、管理效率、流程精简、人员精简方面的效益效果。</w:t>
      </w:r>
    </w:p>
    <w:p w14:paraId="73FAA0A3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（6）其他：合同带来的其他效果。</w:t>
      </w:r>
    </w:p>
    <w:p w14:paraId="54CC07EB" w14:textId="77777777" w:rsidR="00E301CF" w:rsidRPr="000D616B" w:rsidRDefault="00000000">
      <w:pPr>
        <w:spacing w:line="560" w:lineRule="exact"/>
        <w:ind w:firstLineChars="200" w:firstLine="640"/>
        <w:outlineLvl w:val="2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5.其他文件</w:t>
      </w:r>
    </w:p>
    <w:p w14:paraId="0FC9CFB4" w14:textId="77777777" w:rsidR="00E301CF" w:rsidRPr="000D616B" w:rsidRDefault="00000000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616B">
        <w:rPr>
          <w:rFonts w:ascii="仿宋_GB2312" w:eastAsia="仿宋_GB2312" w:hAnsi="Times New Roman" w:cs="仿宋_GB2312" w:hint="eastAsia"/>
          <w:sz w:val="32"/>
          <w:szCs w:val="32"/>
        </w:rPr>
        <w:t>与合同对应的技术方案，发货证明、现场调试证明、售后证明等文件。</w:t>
      </w:r>
    </w:p>
    <w:p w14:paraId="366CEF58" w14:textId="77777777" w:rsidR="00E301CF" w:rsidRPr="000D616B" w:rsidRDefault="00E301CF">
      <w:pPr>
        <w:pStyle w:val="0-"/>
        <w:ind w:firstLine="616"/>
        <w:rPr>
          <w:rFonts w:hint="eastAsia"/>
        </w:rPr>
        <w:sectPr w:rsidR="00E301CF" w:rsidRPr="000D61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C32263" w14:textId="77777777" w:rsidR="00E301CF" w:rsidRPr="000D616B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0D616B">
        <w:rPr>
          <w:rFonts w:ascii="黑体" w:eastAsia="黑体" w:hAnsi="黑体" w:cs="黑体" w:hint="eastAsia"/>
          <w:sz w:val="32"/>
          <w:szCs w:val="32"/>
        </w:rPr>
        <w:lastRenderedPageBreak/>
        <w:t>附件3-4</w:t>
      </w:r>
    </w:p>
    <w:p w14:paraId="3BA27B93" w14:textId="77777777" w:rsidR="00E301CF" w:rsidRPr="000D616B" w:rsidRDefault="00E301C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32DB4CEE" w14:textId="77777777" w:rsidR="00E301CF" w:rsidRPr="000D616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D6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数字化赋能补助项目承诺书</w:t>
      </w:r>
    </w:p>
    <w:p w14:paraId="18762403" w14:textId="77777777" w:rsidR="00E301CF" w:rsidRPr="000D616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D616B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（2025年）</w:t>
      </w:r>
    </w:p>
    <w:p w14:paraId="1A7E4B78" w14:textId="77777777" w:rsidR="00E301CF" w:rsidRPr="000D616B" w:rsidRDefault="00E301CF">
      <w:pPr>
        <w:adjustRightInd w:val="0"/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14:paraId="04307326" w14:textId="77777777" w:rsidR="00E301CF" w:rsidRPr="000D616B" w:rsidRDefault="00000000">
      <w:pPr>
        <w:adjustRightIn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北京市经济和信息化局：</w:t>
      </w:r>
    </w:p>
    <w:p w14:paraId="353C8048" w14:textId="77777777" w:rsidR="00E301CF" w:rsidRPr="000D616B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本单位拟申请2025年北京市中小企业数字化赋能补助项目，具体承诺如下：</w:t>
      </w:r>
    </w:p>
    <w:p w14:paraId="30A885B3" w14:textId="77777777" w:rsidR="00E301CF" w:rsidRPr="000D616B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1.我单位严格遵守《北京市支持中小企业发展资金管理暂行办法》等相关资金管理办法的规定；</w:t>
      </w:r>
    </w:p>
    <w:p w14:paraId="58232A71" w14:textId="77777777" w:rsidR="00E301CF" w:rsidRPr="000D616B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2.我单位提交的全部材料均真实、准确、有效，申请资格和条件符合《申报指南》规定；</w:t>
      </w:r>
    </w:p>
    <w:p w14:paraId="19715D33" w14:textId="77777777" w:rsidR="00E301CF" w:rsidRPr="000D616B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3.合同涉及项目未获得过其他北京市市级财政资金支持；</w:t>
      </w:r>
    </w:p>
    <w:p w14:paraId="04EBB466" w14:textId="77777777" w:rsidR="00E301CF" w:rsidRPr="000D616B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4.本单位自愿接受并积极配合市区相关部门事中事后监管；</w:t>
      </w:r>
    </w:p>
    <w:p w14:paraId="346B55C4" w14:textId="77777777" w:rsidR="00E301CF" w:rsidRPr="000D616B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5.本单位遵循诚实守信原则。若违反以上承诺事项，将在收到北京市经济和信息化局要求退还资金的通知之日起6个月内向北京市经济和信息化局退还全部资金。</w:t>
      </w:r>
    </w:p>
    <w:p w14:paraId="7DC8B94C" w14:textId="77777777" w:rsidR="00E301CF" w:rsidRPr="000D616B" w:rsidRDefault="00E301CF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30DF3CB" w14:textId="77777777" w:rsidR="00E301CF" w:rsidRPr="000D616B" w:rsidRDefault="00000000">
      <w:pPr>
        <w:adjustRightInd w:val="0"/>
        <w:spacing w:line="56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14:paraId="08ECABD0" w14:textId="77777777" w:rsidR="00E301CF" w:rsidRPr="000D616B" w:rsidRDefault="00000000">
      <w:pPr>
        <w:adjustRightInd w:val="0"/>
        <w:spacing w:line="56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申报单位（盖章）：</w:t>
      </w:r>
    </w:p>
    <w:p w14:paraId="0AB5A3C3" w14:textId="77777777" w:rsidR="00E301CF" w:rsidRPr="000D616B" w:rsidRDefault="00000000">
      <w:pPr>
        <w:adjustRightInd w:val="0"/>
        <w:spacing w:line="56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 w:rsidRPr="000D616B">
        <w:rPr>
          <w:rFonts w:ascii="仿宋_GB2312" w:eastAsia="仿宋_GB2312" w:hAnsi="仿宋_GB2312" w:cs="仿宋_GB2312" w:hint="eastAsia"/>
          <w:sz w:val="32"/>
          <w:szCs w:val="32"/>
        </w:rPr>
        <w:t>时   间：    年    月    日</w:t>
      </w:r>
    </w:p>
    <w:p w14:paraId="15365F83" w14:textId="77777777" w:rsidR="00E301CF" w:rsidRPr="000D616B" w:rsidRDefault="00E301CF">
      <w:pPr>
        <w:pStyle w:val="0-"/>
        <w:ind w:firstLine="616"/>
        <w:rPr>
          <w:rFonts w:hint="eastAsia"/>
        </w:rPr>
      </w:pPr>
    </w:p>
    <w:sectPr w:rsidR="00E301CF" w:rsidRPr="000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D1DF" w14:textId="77777777" w:rsidR="00203FDB" w:rsidRDefault="00203FDB">
      <w:pPr>
        <w:rPr>
          <w:rFonts w:hint="eastAsia"/>
        </w:rPr>
      </w:pPr>
      <w:r>
        <w:separator/>
      </w:r>
    </w:p>
  </w:endnote>
  <w:endnote w:type="continuationSeparator" w:id="0">
    <w:p w14:paraId="57DB8D2C" w14:textId="77777777" w:rsidR="00203FDB" w:rsidRDefault="00203F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F94DE5A-209C-49B5-8E00-EB62C7DB2F2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8F331B2-3522-4501-BCDE-AE97F3F3B06C}"/>
    <w:embedBold r:id="rId3" w:subsetted="1" w:fontKey="{8AE2BD30-CAA2-43C5-A28B-F9A6FDD15D4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F7AE2A05-7E10-4BA4-8A6D-AE790EDF3AB3}"/>
  </w:font>
  <w:font w:name="Calibri">
    <w:panose1 w:val="020F0502020204030204"/>
    <w:charset w:val="80"/>
    <w:family w:val="swiss"/>
    <w:pitch w:val="variable"/>
    <w:sig w:usb0="E4002EFF" w:usb1="CA07247B" w:usb2="00000019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23DC" w14:textId="77777777" w:rsidR="00E301CF" w:rsidRDefault="00000000">
    <w:pPr>
      <w:pStyle w:val="a4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— </w:t>
    </w:r>
    <w:sdt>
      <w:sdtPr>
        <w:rPr>
          <w:rFonts w:ascii="宋体" w:eastAsia="宋体" w:hAnsi="宋体"/>
          <w:sz w:val="28"/>
          <w:szCs w:val="28"/>
        </w:rPr>
        <w:id w:val="1109696652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EE6F" w14:textId="77777777" w:rsidR="00E301CF" w:rsidRDefault="00000000">
    <w:pPr>
      <w:pStyle w:val="a4"/>
      <w:wordWrap w:val="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47454373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E369" w14:textId="77777777" w:rsidR="00203FDB" w:rsidRDefault="00203FDB">
      <w:pPr>
        <w:rPr>
          <w:rFonts w:hint="eastAsia"/>
        </w:rPr>
      </w:pPr>
      <w:r>
        <w:separator/>
      </w:r>
    </w:p>
  </w:footnote>
  <w:footnote w:type="continuationSeparator" w:id="0">
    <w:p w14:paraId="45C17C07" w14:textId="77777777" w:rsidR="00203FDB" w:rsidRDefault="00203F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7E13A7"/>
    <w:multiLevelType w:val="singleLevel"/>
    <w:tmpl w:val="DF7E13A7"/>
    <w:lvl w:ilvl="0">
      <w:start w:val="6"/>
      <w:numFmt w:val="decimal"/>
      <w:suff w:val="nothing"/>
      <w:lvlText w:val="（%1）"/>
      <w:lvlJc w:val="left"/>
      <w:pPr>
        <w:ind w:left="0" w:firstLine="0"/>
      </w:pPr>
    </w:lvl>
  </w:abstractNum>
  <w:num w:numId="1" w16cid:durableId="12027076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4B"/>
    <w:rsid w:val="F7BFE076"/>
    <w:rsid w:val="00045E59"/>
    <w:rsid w:val="000625A3"/>
    <w:rsid w:val="00073709"/>
    <w:rsid w:val="00092E9A"/>
    <w:rsid w:val="000A6F77"/>
    <w:rsid w:val="000B4C09"/>
    <w:rsid w:val="000C0710"/>
    <w:rsid w:val="000D616B"/>
    <w:rsid w:val="001146D9"/>
    <w:rsid w:val="00131506"/>
    <w:rsid w:val="001416D7"/>
    <w:rsid w:val="00191352"/>
    <w:rsid w:val="001A2ECC"/>
    <w:rsid w:val="001F734B"/>
    <w:rsid w:val="00203FDB"/>
    <w:rsid w:val="0021645F"/>
    <w:rsid w:val="002279CF"/>
    <w:rsid w:val="00260171"/>
    <w:rsid w:val="002825DA"/>
    <w:rsid w:val="00295C7E"/>
    <w:rsid w:val="002B57FD"/>
    <w:rsid w:val="002E5523"/>
    <w:rsid w:val="00300A2F"/>
    <w:rsid w:val="00316C5D"/>
    <w:rsid w:val="00376A0D"/>
    <w:rsid w:val="00395CC2"/>
    <w:rsid w:val="003D38DD"/>
    <w:rsid w:val="00410541"/>
    <w:rsid w:val="004149C6"/>
    <w:rsid w:val="0045734B"/>
    <w:rsid w:val="00470197"/>
    <w:rsid w:val="004955B3"/>
    <w:rsid w:val="004C31F2"/>
    <w:rsid w:val="004C53AD"/>
    <w:rsid w:val="004F14D6"/>
    <w:rsid w:val="005227A2"/>
    <w:rsid w:val="005864D3"/>
    <w:rsid w:val="005A49F6"/>
    <w:rsid w:val="005D00FE"/>
    <w:rsid w:val="005E314C"/>
    <w:rsid w:val="00604298"/>
    <w:rsid w:val="00636B58"/>
    <w:rsid w:val="00667234"/>
    <w:rsid w:val="00682100"/>
    <w:rsid w:val="006B6009"/>
    <w:rsid w:val="006C2334"/>
    <w:rsid w:val="00732EA2"/>
    <w:rsid w:val="00743F56"/>
    <w:rsid w:val="00756FEC"/>
    <w:rsid w:val="00770CC3"/>
    <w:rsid w:val="00781066"/>
    <w:rsid w:val="00783FCD"/>
    <w:rsid w:val="00785143"/>
    <w:rsid w:val="007B3638"/>
    <w:rsid w:val="007C2BCE"/>
    <w:rsid w:val="00803C17"/>
    <w:rsid w:val="0080469B"/>
    <w:rsid w:val="008078AA"/>
    <w:rsid w:val="008253BD"/>
    <w:rsid w:val="00837D51"/>
    <w:rsid w:val="00856948"/>
    <w:rsid w:val="00857D48"/>
    <w:rsid w:val="008878C1"/>
    <w:rsid w:val="008E23D4"/>
    <w:rsid w:val="008F26A0"/>
    <w:rsid w:val="00902537"/>
    <w:rsid w:val="00974897"/>
    <w:rsid w:val="009844A7"/>
    <w:rsid w:val="009A7C6C"/>
    <w:rsid w:val="009F3259"/>
    <w:rsid w:val="00A07B9B"/>
    <w:rsid w:val="00A34378"/>
    <w:rsid w:val="00A84EB1"/>
    <w:rsid w:val="00A97D92"/>
    <w:rsid w:val="00AC1146"/>
    <w:rsid w:val="00AC52DE"/>
    <w:rsid w:val="00AD2F6C"/>
    <w:rsid w:val="00B00880"/>
    <w:rsid w:val="00B21AFB"/>
    <w:rsid w:val="00B22206"/>
    <w:rsid w:val="00B33D44"/>
    <w:rsid w:val="00B60241"/>
    <w:rsid w:val="00B61B89"/>
    <w:rsid w:val="00B62C1E"/>
    <w:rsid w:val="00B724F7"/>
    <w:rsid w:val="00B8077B"/>
    <w:rsid w:val="00BC5110"/>
    <w:rsid w:val="00C110C0"/>
    <w:rsid w:val="00C13AD8"/>
    <w:rsid w:val="00C24D0C"/>
    <w:rsid w:val="00CA09E3"/>
    <w:rsid w:val="00CB1966"/>
    <w:rsid w:val="00CB4009"/>
    <w:rsid w:val="00CB4E63"/>
    <w:rsid w:val="00CB7AB2"/>
    <w:rsid w:val="00D51EED"/>
    <w:rsid w:val="00D52B56"/>
    <w:rsid w:val="00DB17D3"/>
    <w:rsid w:val="00DB67EC"/>
    <w:rsid w:val="00DD58C1"/>
    <w:rsid w:val="00DE383C"/>
    <w:rsid w:val="00DF68F2"/>
    <w:rsid w:val="00E301CF"/>
    <w:rsid w:val="00E41576"/>
    <w:rsid w:val="00E50B8D"/>
    <w:rsid w:val="00E53130"/>
    <w:rsid w:val="00E61FE9"/>
    <w:rsid w:val="00ED6449"/>
    <w:rsid w:val="00F56053"/>
    <w:rsid w:val="00F60017"/>
    <w:rsid w:val="00F646B5"/>
    <w:rsid w:val="00F93583"/>
    <w:rsid w:val="00F97427"/>
    <w:rsid w:val="00FA4829"/>
    <w:rsid w:val="00FB1E1F"/>
    <w:rsid w:val="00FD180A"/>
    <w:rsid w:val="03A63AC4"/>
    <w:rsid w:val="244F6C9C"/>
    <w:rsid w:val="4551679C"/>
    <w:rsid w:val="54AF0765"/>
    <w:rsid w:val="63EB8744"/>
    <w:rsid w:val="6CDC7A26"/>
    <w:rsid w:val="77D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2E952-1FCD-4503-871A-8A7C51C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56" w:after="156"/>
      <w:jc w:val="center"/>
      <w:outlineLvl w:val="0"/>
    </w:pPr>
    <w:rPr>
      <w:rFonts w:ascii="华文新魏" w:eastAsia="华文新魏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center"/>
      <w:outlineLvl w:val="2"/>
    </w:pPr>
    <w:rPr>
      <w:rFonts w:eastAsia="黑体"/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jc w:val="center"/>
      <w:outlineLvl w:val="3"/>
    </w:pPr>
    <w:rPr>
      <w:rFonts w:asciiTheme="majorHAnsi" w:eastAsia="黑体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ind w:left="480"/>
      <w:outlineLvl w:val="4"/>
    </w:pPr>
    <w:rPr>
      <w:rFonts w:ascii="宋体" w:eastAsia="华文中宋" w:hAnsi="宋体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华文中宋" w:hAnsiTheme="majorHAnsi" w:cstheme="majorBidi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华文新魏" w:eastAsia="华文新魏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黑体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华文中宋" w:hAnsi="宋体"/>
      <w:b/>
      <w:bCs/>
      <w:sz w:val="24"/>
      <w:szCs w:val="28"/>
    </w:rPr>
  </w:style>
  <w:style w:type="paragraph" w:customStyle="1" w:styleId="0-">
    <w:name w:val="0-内容"/>
    <w:basedOn w:val="a"/>
    <w:link w:val="0-0"/>
    <w:qFormat/>
    <w:pPr>
      <w:tabs>
        <w:tab w:val="left" w:pos="2268"/>
      </w:tabs>
      <w:spacing w:line="560" w:lineRule="exact"/>
      <w:ind w:firstLineChars="200" w:firstLine="200"/>
    </w:pPr>
    <w:rPr>
      <w:rFonts w:ascii="仿宋_GB2312" w:eastAsia="仿宋_GB2312" w:hAnsi="仿宋_GB2312" w:cs="仿宋_GB2312"/>
      <w:spacing w:val="-6"/>
      <w:sz w:val="32"/>
      <w:szCs w:val="28"/>
    </w:rPr>
  </w:style>
  <w:style w:type="character" w:customStyle="1" w:styleId="0-0">
    <w:name w:val="0-内容 字符"/>
    <w:basedOn w:val="a0"/>
    <w:link w:val="0-"/>
    <w:qFormat/>
    <w:rPr>
      <w:rFonts w:ascii="仿宋_GB2312" w:eastAsia="仿宋_GB2312" w:hAnsi="仿宋_GB2312" w:cs="仿宋_GB2312"/>
      <w:spacing w:val="-6"/>
      <w:sz w:val="32"/>
      <w:szCs w:val="28"/>
    </w:rPr>
  </w:style>
  <w:style w:type="paragraph" w:customStyle="1" w:styleId="af">
    <w:name w:val="法条"/>
    <w:basedOn w:val="0-"/>
    <w:link w:val="af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Chars="200" w:left="420" w:rightChars="300" w:right="630"/>
    </w:pPr>
    <w:rPr>
      <w:rFonts w:eastAsia="楷体"/>
    </w:rPr>
  </w:style>
  <w:style w:type="character" w:customStyle="1" w:styleId="af0">
    <w:name w:val="法条 字符"/>
    <w:basedOn w:val="0-0"/>
    <w:link w:val="af"/>
    <w:qFormat/>
    <w:rPr>
      <w:rFonts w:ascii="Times New Roman" w:eastAsia="楷体" w:hAnsi="Times New Roman" w:cs="仿宋_GB2312"/>
      <w:spacing w:val="-6"/>
      <w:sz w:val="32"/>
      <w:szCs w:val="24"/>
    </w:rPr>
  </w:style>
  <w:style w:type="paragraph" w:customStyle="1" w:styleId="-">
    <w:name w:val="总-分"/>
    <w:basedOn w:val="0-"/>
    <w:link w:val="-0"/>
    <w:qFormat/>
    <w:pPr>
      <w:pBdr>
        <w:top w:val="dotDash" w:sz="12" w:space="1" w:color="auto"/>
        <w:left w:val="dotDash" w:sz="12" w:space="4" w:color="auto"/>
        <w:bottom w:val="dotDash" w:sz="12" w:space="1" w:color="auto"/>
        <w:right w:val="dotDash" w:sz="12" w:space="4" w:color="auto"/>
      </w:pBdr>
      <w:ind w:firstLineChars="0" w:firstLine="0"/>
    </w:pPr>
  </w:style>
  <w:style w:type="character" w:customStyle="1" w:styleId="-0">
    <w:name w:val="总-分 字符"/>
    <w:basedOn w:val="0-0"/>
    <w:link w:val="-"/>
    <w:qFormat/>
    <w:rPr>
      <w:rFonts w:ascii="Times New Roman" w:eastAsia="仿宋" w:hAnsi="Times New Roman" w:cs="仿宋_GB2312"/>
      <w:spacing w:val="-6"/>
      <w:sz w:val="32"/>
      <w:szCs w:val="24"/>
    </w:rPr>
  </w:style>
  <w:style w:type="paragraph" w:customStyle="1" w:styleId="af1">
    <w:name w:val="款"/>
    <w:basedOn w:val="0-"/>
    <w:next w:val="0-"/>
    <w:link w:val="af2"/>
    <w:qFormat/>
    <w:pPr>
      <w:ind w:firstLine="422"/>
    </w:pPr>
    <w:rPr>
      <w:b/>
      <w:bCs/>
    </w:rPr>
  </w:style>
  <w:style w:type="character" w:customStyle="1" w:styleId="af2">
    <w:name w:val="款 字符"/>
    <w:basedOn w:val="0-0"/>
    <w:link w:val="af1"/>
    <w:qFormat/>
    <w:rPr>
      <w:rFonts w:ascii="Times New Roman" w:eastAsia="仿宋" w:hAnsi="Times New Roman" w:cs="仿宋_GB2312"/>
      <w:b/>
      <w:bCs/>
      <w:spacing w:val="-6"/>
      <w:sz w:val="32"/>
      <w:szCs w:val="24"/>
    </w:rPr>
  </w:style>
  <w:style w:type="paragraph" w:customStyle="1" w:styleId="6-">
    <w:name w:val="6-款"/>
    <w:basedOn w:val="0-"/>
    <w:next w:val="0-"/>
    <w:link w:val="6-0"/>
    <w:qFormat/>
    <w:pPr>
      <w:outlineLvl w:val="5"/>
    </w:pPr>
    <w:rPr>
      <w:b/>
    </w:rPr>
  </w:style>
  <w:style w:type="character" w:customStyle="1" w:styleId="6-0">
    <w:name w:val="6-款 字符"/>
    <w:basedOn w:val="0-0"/>
    <w:link w:val="6-"/>
    <w:qFormat/>
    <w:rPr>
      <w:rFonts w:ascii="Times New Roman" w:eastAsia="仿宋" w:hAnsi="Times New Roman" w:cs="仿宋_GB2312"/>
      <w:b/>
      <w:spacing w:val="-6"/>
      <w:sz w:val="32"/>
      <w:szCs w:val="28"/>
    </w:rPr>
  </w:style>
  <w:style w:type="paragraph" w:customStyle="1" w:styleId="7-">
    <w:name w:val="7-项"/>
    <w:basedOn w:val="0-"/>
    <w:next w:val="0-"/>
    <w:qFormat/>
    <w:pPr>
      <w:outlineLvl w:val="6"/>
    </w:pPr>
    <w:rPr>
      <w:b/>
      <w:bCs/>
    </w:rPr>
  </w:style>
  <w:style w:type="paragraph" w:customStyle="1" w:styleId="af3">
    <w:name w:val="一级标题"/>
    <w:basedOn w:val="0-"/>
    <w:link w:val="af4"/>
    <w:qFormat/>
    <w:pPr>
      <w:outlineLvl w:val="0"/>
    </w:pPr>
    <w:rPr>
      <w:rFonts w:eastAsia="黑体" w:cs="Times New Roman"/>
      <w:bCs/>
      <w:kern w:val="44"/>
      <w:szCs w:val="32"/>
    </w:rPr>
  </w:style>
  <w:style w:type="character" w:customStyle="1" w:styleId="af4">
    <w:name w:val="一级标题 字符"/>
    <w:basedOn w:val="0-0"/>
    <w:link w:val="af3"/>
    <w:qFormat/>
    <w:rPr>
      <w:rFonts w:ascii="Times New Roman" w:eastAsia="黑体" w:hAnsi="Times New Roman" w:cs="Times New Roman"/>
      <w:bCs/>
      <w:spacing w:val="-6"/>
      <w:kern w:val="44"/>
      <w:sz w:val="32"/>
      <w:szCs w:val="32"/>
    </w:rPr>
  </w:style>
  <w:style w:type="paragraph" w:customStyle="1" w:styleId="af5">
    <w:name w:val="二级标题"/>
    <w:next w:val="0-"/>
    <w:link w:val="af6"/>
    <w:qFormat/>
    <w:pPr>
      <w:spacing w:line="360" w:lineRule="auto"/>
      <w:ind w:firstLineChars="200" w:firstLine="200"/>
      <w:outlineLvl w:val="1"/>
    </w:pPr>
    <w:rPr>
      <w:rFonts w:ascii="Times New Roman" w:eastAsia="楷体" w:hAnsi="Times New Roman" w:cs="Times New Roman"/>
      <w:b/>
      <w:bCs/>
      <w:kern w:val="2"/>
      <w:sz w:val="32"/>
      <w:szCs w:val="24"/>
    </w:rPr>
  </w:style>
  <w:style w:type="character" w:customStyle="1" w:styleId="af6">
    <w:name w:val="二级标题 字符"/>
    <w:basedOn w:val="a0"/>
    <w:link w:val="af5"/>
    <w:qFormat/>
    <w:rPr>
      <w:rFonts w:ascii="Times New Roman" w:eastAsia="楷体" w:hAnsi="Times New Roman" w:cs="Times New Roman"/>
      <w:b/>
      <w:bCs/>
      <w:sz w:val="32"/>
      <w:szCs w:val="24"/>
    </w:rPr>
  </w:style>
  <w:style w:type="paragraph" w:customStyle="1" w:styleId="af7">
    <w:name w:val="三级标题"/>
    <w:next w:val="0-"/>
    <w:link w:val="af8"/>
    <w:qFormat/>
    <w:pPr>
      <w:ind w:firstLineChars="200" w:firstLine="200"/>
      <w:outlineLvl w:val="2"/>
    </w:pPr>
    <w:rPr>
      <w:rFonts w:ascii="Times New Roman" w:eastAsia="仿宋" w:hAnsi="Times New Roman" w:cs="Times New Roman"/>
      <w:b/>
      <w:kern w:val="2"/>
      <w:sz w:val="32"/>
      <w:szCs w:val="28"/>
    </w:rPr>
  </w:style>
  <w:style w:type="character" w:customStyle="1" w:styleId="af8">
    <w:name w:val="三级标题 字符"/>
    <w:basedOn w:val="a0"/>
    <w:link w:val="af7"/>
    <w:qFormat/>
    <w:rPr>
      <w:rFonts w:ascii="Times New Roman" w:eastAsia="仿宋" w:hAnsi="Times New Roman" w:cs="Times New Roman"/>
      <w:b/>
      <w:sz w:val="32"/>
      <w:szCs w:val="28"/>
    </w:rPr>
  </w:style>
  <w:style w:type="paragraph" w:customStyle="1" w:styleId="21">
    <w:name w:val="2二级标题"/>
    <w:next w:val="31"/>
    <w:link w:val="22"/>
    <w:qFormat/>
    <w:pPr>
      <w:spacing w:line="560" w:lineRule="exact"/>
      <w:ind w:firstLineChars="200" w:firstLine="200"/>
      <w:jc w:val="both"/>
      <w:outlineLvl w:val="1"/>
    </w:pPr>
    <w:rPr>
      <w:rFonts w:ascii="Times New Roman" w:eastAsia="楷体" w:hAnsi="Times New Roman" w:cs="Times New Roman"/>
      <w:bCs/>
      <w:kern w:val="2"/>
      <w:sz w:val="32"/>
      <w:szCs w:val="24"/>
    </w:rPr>
  </w:style>
  <w:style w:type="paragraph" w:customStyle="1" w:styleId="31">
    <w:name w:val="3三级标题"/>
    <w:next w:val="0-"/>
    <w:link w:val="32"/>
    <w:qFormat/>
    <w:pPr>
      <w:ind w:firstLineChars="200" w:firstLine="200"/>
      <w:outlineLvl w:val="2"/>
    </w:pPr>
    <w:rPr>
      <w:rFonts w:ascii="Times New Roman" w:eastAsia="仿宋" w:hAnsi="Times New Roman" w:cs="Times New Roman"/>
      <w:b/>
      <w:kern w:val="2"/>
      <w:sz w:val="32"/>
      <w:szCs w:val="28"/>
    </w:rPr>
  </w:style>
  <w:style w:type="character" w:customStyle="1" w:styleId="22">
    <w:name w:val="2二级标题 字符"/>
    <w:basedOn w:val="a0"/>
    <w:link w:val="21"/>
    <w:qFormat/>
    <w:rPr>
      <w:rFonts w:ascii="Times New Roman" w:eastAsia="楷体" w:hAnsi="Times New Roman" w:cs="Times New Roman"/>
      <w:bCs/>
      <w:sz w:val="32"/>
      <w:szCs w:val="24"/>
    </w:rPr>
  </w:style>
  <w:style w:type="character" w:customStyle="1" w:styleId="32">
    <w:name w:val="3三级标题 字符"/>
    <w:basedOn w:val="a0"/>
    <w:link w:val="31"/>
    <w:qFormat/>
    <w:rPr>
      <w:rFonts w:ascii="Times New Roman" w:eastAsia="仿宋" w:hAnsi="Times New Roman" w:cs="Times New Roman"/>
      <w:b/>
      <w:sz w:val="32"/>
      <w:szCs w:val="28"/>
    </w:rPr>
  </w:style>
  <w:style w:type="paragraph" w:customStyle="1" w:styleId="11">
    <w:name w:val="1一级标题"/>
    <w:basedOn w:val="0-"/>
    <w:next w:val="21"/>
    <w:link w:val="12"/>
    <w:qFormat/>
    <w:pPr>
      <w:outlineLvl w:val="0"/>
    </w:pPr>
    <w:rPr>
      <w:rFonts w:eastAsia="黑体" w:cs="Times New Roman"/>
      <w:bCs/>
      <w:kern w:val="44"/>
      <w:szCs w:val="32"/>
    </w:rPr>
  </w:style>
  <w:style w:type="character" w:customStyle="1" w:styleId="12">
    <w:name w:val="1一级标题 字符"/>
    <w:basedOn w:val="0-0"/>
    <w:link w:val="11"/>
    <w:qFormat/>
    <w:rPr>
      <w:rFonts w:ascii="Times New Roman" w:eastAsia="黑体" w:hAnsi="Times New Roman" w:cs="Times New Roman"/>
      <w:bCs/>
      <w:spacing w:val="-6"/>
      <w:kern w:val="44"/>
      <w:sz w:val="32"/>
      <w:szCs w:val="32"/>
    </w:rPr>
  </w:style>
  <w:style w:type="paragraph" w:customStyle="1" w:styleId="13">
    <w:name w:val="1一黑"/>
    <w:basedOn w:val="0-"/>
    <w:next w:val="23"/>
    <w:link w:val="14"/>
    <w:qFormat/>
    <w:pPr>
      <w:outlineLvl w:val="0"/>
    </w:pPr>
    <w:rPr>
      <w:rFonts w:eastAsia="黑体" w:cs="Times New Roman"/>
      <w:bCs/>
      <w:kern w:val="44"/>
      <w:szCs w:val="32"/>
    </w:rPr>
  </w:style>
  <w:style w:type="paragraph" w:customStyle="1" w:styleId="23">
    <w:name w:val="2二楷"/>
    <w:next w:val="33"/>
    <w:link w:val="24"/>
    <w:qFormat/>
    <w:pPr>
      <w:ind w:firstLineChars="200" w:firstLine="200"/>
      <w:outlineLvl w:val="1"/>
    </w:pPr>
    <w:rPr>
      <w:rFonts w:ascii="Times New Roman" w:eastAsia="楷体" w:hAnsi="Times New Roman" w:cs="Times New Roman"/>
      <w:b/>
      <w:bCs/>
      <w:kern w:val="2"/>
      <w:sz w:val="32"/>
      <w:szCs w:val="24"/>
    </w:rPr>
  </w:style>
  <w:style w:type="paragraph" w:customStyle="1" w:styleId="33">
    <w:name w:val="3三仿宋"/>
    <w:next w:val="0-"/>
    <w:link w:val="34"/>
    <w:qFormat/>
    <w:pPr>
      <w:ind w:firstLineChars="200" w:firstLine="200"/>
      <w:outlineLvl w:val="2"/>
    </w:pPr>
    <w:rPr>
      <w:rFonts w:ascii="Times New Roman" w:eastAsia="仿宋" w:hAnsi="Times New Roman" w:cs="Times New Roman"/>
      <w:b/>
      <w:kern w:val="2"/>
      <w:sz w:val="32"/>
      <w:szCs w:val="28"/>
    </w:rPr>
  </w:style>
  <w:style w:type="character" w:customStyle="1" w:styleId="14">
    <w:name w:val="1一黑 字符"/>
    <w:basedOn w:val="0-0"/>
    <w:link w:val="13"/>
    <w:qFormat/>
    <w:rPr>
      <w:rFonts w:ascii="Times New Roman" w:eastAsia="黑体" w:hAnsi="Times New Roman" w:cs="Times New Roman"/>
      <w:bCs/>
      <w:spacing w:val="-6"/>
      <w:kern w:val="44"/>
      <w:sz w:val="32"/>
      <w:szCs w:val="32"/>
    </w:rPr>
  </w:style>
  <w:style w:type="character" w:customStyle="1" w:styleId="24">
    <w:name w:val="2二楷 字符"/>
    <w:basedOn w:val="a0"/>
    <w:link w:val="23"/>
    <w:qFormat/>
    <w:rPr>
      <w:rFonts w:ascii="Times New Roman" w:eastAsia="楷体" w:hAnsi="Times New Roman" w:cs="Times New Roman"/>
      <w:b/>
      <w:bCs/>
      <w:sz w:val="32"/>
      <w:szCs w:val="24"/>
    </w:rPr>
  </w:style>
  <w:style w:type="character" w:customStyle="1" w:styleId="34">
    <w:name w:val="3三仿宋 字符"/>
    <w:basedOn w:val="a0"/>
    <w:link w:val="33"/>
    <w:qFormat/>
    <w:rPr>
      <w:rFonts w:ascii="Times New Roman" w:eastAsia="仿宋" w:hAnsi="Times New Roman" w:cs="Times New Roman"/>
      <w:b/>
      <w:sz w:val="32"/>
      <w:szCs w:val="28"/>
    </w:rPr>
  </w:style>
  <w:style w:type="paragraph" w:customStyle="1" w:styleId="af9">
    <w:name w:val="法规正文"/>
    <w:basedOn w:val="a"/>
    <w:link w:val="afa"/>
    <w:qFormat/>
    <w:pPr>
      <w:widowControl/>
      <w:spacing w:line="360" w:lineRule="auto"/>
      <w:ind w:firstLineChars="200" w:firstLine="200"/>
      <w:jc w:val="left"/>
    </w:pPr>
    <w:rPr>
      <w:rFonts w:ascii="Times New Roman" w:eastAsia="宋体" w:hAnsi="Times New Roman" w:cs="宋体"/>
      <w:kern w:val="0"/>
      <w:szCs w:val="21"/>
    </w:rPr>
  </w:style>
  <w:style w:type="character" w:customStyle="1" w:styleId="afa">
    <w:name w:val="法规正文 字符"/>
    <w:basedOn w:val="a0"/>
    <w:link w:val="af9"/>
    <w:qFormat/>
    <w:rPr>
      <w:rFonts w:ascii="Times New Roman" w:eastAsia="宋体" w:hAnsi="Times New Roman" w:cs="宋体"/>
      <w:kern w:val="0"/>
    </w:rPr>
  </w:style>
  <w:style w:type="paragraph" w:customStyle="1" w:styleId="afb">
    <w:name w:val="法规标题"/>
    <w:basedOn w:val="af9"/>
    <w:qFormat/>
    <w:pPr>
      <w:ind w:firstLineChars="0" w:firstLine="0"/>
      <w:jc w:val="center"/>
    </w:pPr>
    <w:rPr>
      <w:b/>
      <w:sz w:val="30"/>
    </w:rPr>
  </w:style>
  <w:style w:type="paragraph" w:customStyle="1" w:styleId="afc">
    <w:name w:val="法规题注"/>
    <w:basedOn w:val="afb"/>
    <w:qFormat/>
    <w:rPr>
      <w:rFonts w:eastAsia="楷体"/>
      <w:b w:val="0"/>
      <w:sz w:val="24"/>
    </w:rPr>
  </w:style>
  <w:style w:type="paragraph" w:customStyle="1" w:styleId="-1">
    <w:name w:val="论文-二级标题"/>
    <w:basedOn w:val="0-"/>
    <w:next w:val="0-"/>
    <w:qFormat/>
    <w:pPr>
      <w:spacing w:line="400" w:lineRule="exact"/>
      <w:ind w:firstLineChars="0" w:firstLine="0"/>
      <w:jc w:val="center"/>
    </w:pPr>
    <w:rPr>
      <w:rFonts w:ascii="黑体" w:eastAsia="黑体" w:hAnsi="黑体"/>
      <w:b/>
      <w:bCs/>
      <w:sz w:val="30"/>
      <w:szCs w:val="30"/>
    </w:rPr>
  </w:style>
  <w:style w:type="paragraph" w:customStyle="1" w:styleId="afd">
    <w:name w:val="脚注"/>
    <w:basedOn w:val="aa"/>
    <w:qFormat/>
    <w:rPr>
      <w:rFonts w:ascii="Times New Roman" w:eastAsia="宋体" w:hAnsi="Times New Roman" w:cs="Times New Roman"/>
    </w:rPr>
  </w:style>
  <w:style w:type="character" w:customStyle="1" w:styleId="ab">
    <w:name w:val="脚注文本 字符"/>
    <w:basedOn w:val="a0"/>
    <w:link w:val="aa"/>
    <w:uiPriority w:val="99"/>
    <w:semiHidden/>
    <w:qFormat/>
    <w:rPr>
      <w:sz w:val="18"/>
      <w:szCs w:val="18"/>
    </w:rPr>
  </w:style>
  <w:style w:type="paragraph" w:customStyle="1" w:styleId="afe">
    <w:name w:val="章标题"/>
    <w:basedOn w:val="0-"/>
    <w:next w:val="0-"/>
    <w:qFormat/>
    <w:pPr>
      <w:spacing w:before="480" w:after="480"/>
      <w:jc w:val="center"/>
    </w:pPr>
    <w:rPr>
      <w:rFonts w:eastAsia="黑体"/>
      <w:sz w:val="36"/>
    </w:rPr>
  </w:style>
  <w:style w:type="paragraph" w:customStyle="1" w:styleId="--">
    <w:name w:val="-页码-"/>
    <w:basedOn w:val="a4"/>
    <w:qFormat/>
    <w:pPr>
      <w:jc w:val="center"/>
    </w:pPr>
    <w:rPr>
      <w:rFonts w:ascii="仿宋_GB2312" w:eastAsia="仿宋_GB2312" w:hAnsi="仿宋_GB2312" w:cs="仿宋_GB2312"/>
      <w:sz w:val="21"/>
      <w:szCs w:val="21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ff">
    <w:name w:val="大标题"/>
    <w:basedOn w:val="af3"/>
    <w:next w:val="0-"/>
    <w:qFormat/>
    <w:pPr>
      <w:ind w:firstLineChars="0" w:firstLine="0"/>
      <w:jc w:val="center"/>
    </w:pPr>
    <w:rPr>
      <w:rFonts w:ascii="方正小标宋简体" w:eastAsia="方正小标宋简体"/>
      <w:sz w:val="44"/>
      <w:szCs w:val="52"/>
    </w:rPr>
  </w:style>
  <w:style w:type="paragraph" w:customStyle="1" w:styleId="01">
    <w:name w:val="01大标题"/>
    <w:basedOn w:val="af3"/>
    <w:next w:val="0-"/>
    <w:qFormat/>
    <w:pPr>
      <w:ind w:firstLineChars="0" w:firstLine="0"/>
      <w:jc w:val="center"/>
    </w:pPr>
    <w:rPr>
      <w:rFonts w:ascii="方正小标宋简体" w:eastAsia="方正小标宋简体"/>
      <w:sz w:val="44"/>
      <w:szCs w:val="5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szCs w:val="22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  <w:szCs w:val="22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szCs w:val="22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szCs w:val="22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f0">
    <w:name w:val="Quote"/>
    <w:basedOn w:val="a"/>
    <w:next w:val="a"/>
    <w:link w:val="af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f1">
    <w:name w:val="引用 字符"/>
    <w:basedOn w:val="a0"/>
    <w:link w:val="aff0"/>
    <w:uiPriority w:val="29"/>
    <w:qFormat/>
    <w:rPr>
      <w:i/>
      <w:iCs/>
      <w:color w:val="404040" w:themeColor="text1" w:themeTint="BF"/>
      <w:szCs w:val="22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f4">
    <w:name w:val="明显引用 字符"/>
    <w:basedOn w:val="a0"/>
    <w:link w:val="aff3"/>
    <w:uiPriority w:val="30"/>
    <w:qFormat/>
    <w:rPr>
      <w:i/>
      <w:iCs/>
      <w:color w:val="0F4761" w:themeColor="accent1" w:themeShade="BF"/>
      <w:szCs w:val="22"/>
    </w:rPr>
  </w:style>
  <w:style w:type="character" w:customStyle="1" w:styleId="16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paragraph" w:styleId="aff5">
    <w:name w:val="Revision"/>
    <w:hidden/>
    <w:uiPriority w:val="99"/>
    <w:unhideWhenUsed/>
    <w:rsid w:val="000D61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汤旭</dc:creator>
  <cp:lastModifiedBy>汤旭</cp:lastModifiedBy>
  <cp:revision>81</cp:revision>
  <cp:lastPrinted>2025-08-05T11:12:00Z</cp:lastPrinted>
  <dcterms:created xsi:type="dcterms:W3CDTF">2025-08-04T21:25:00Z</dcterms:created>
  <dcterms:modified xsi:type="dcterms:W3CDTF">2025-09-02T03:57:00Z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eyJoZGlkIjoiMjQzMTY0ZTMwNDBmNDkwMzNlMjY4ZjVmOWYxOThiNjEiLCJ1c2VySWQiOiI0MzA5OTI3NjAifQ==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DCDEA4B29E954CD1B066D58F5647E017_12</vt:lpwstr>
  </property>
</Properties>
</file>