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FA1" w14:textId="3E6048AF" w:rsidR="00AD19AE" w:rsidRDefault="00000000" w:rsidP="00B654D7">
      <w:pPr>
        <w:jc w:val="left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  <w:t>附件1</w:t>
      </w:r>
    </w:p>
    <w:p w14:paraId="2D1FC10F" w14:textId="77777777" w:rsidR="0085775B" w:rsidRDefault="00000000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2025年支持完善产业生态奖励</w:t>
      </w:r>
      <w:r w:rsidR="0085775B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（第二批）</w:t>
      </w:r>
    </w:p>
    <w:p w14:paraId="20DCE21D" w14:textId="512C5759" w:rsidR="00AD19AE" w:rsidRDefault="00000000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办事指南</w:t>
      </w:r>
    </w:p>
    <w:p w14:paraId="3A56D940" w14:textId="77777777" w:rsidR="00AD19AE" w:rsidRDefault="00AD19A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1AA0EA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555A7781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《关于促进生产性服务业高质量发展的若干措施》中支持政策第3条，完善产业生态。鼓励龙头企业引进产业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链上下游企业，评选一批产业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链对接示范项目，按照购买方实际支付合同额的5%，给予最高不超过100万元的支持。</w:t>
      </w:r>
    </w:p>
    <w:p w14:paraId="445CA2F9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7C62DDF1" w14:textId="43FBA06C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2025年支持完善产业生态奖励</w:t>
      </w:r>
      <w:r w:rsidR="0011653E">
        <w:rPr>
          <w:rFonts w:ascii="仿宋_GB2312" w:eastAsia="仿宋_GB2312" w:hAnsi="仿宋_GB2312" w:cs="仿宋_GB2312" w:hint="eastAsia"/>
          <w:sz w:val="32"/>
          <w:szCs w:val="32"/>
        </w:rPr>
        <w:t>（第二批）</w:t>
      </w:r>
    </w:p>
    <w:p w14:paraId="3236EE88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三、申报条件</w:t>
      </w:r>
    </w:p>
    <w:p w14:paraId="34F1895C" w14:textId="77777777" w:rsidR="00AD19AE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（一）申报单位为在亦庄新城225平方公里范围内注册并依法经营，</w:t>
      </w:r>
      <w:r>
        <w:rPr>
          <w:rFonts w:ascii="仿宋_GB2312" w:eastAsia="仿宋_GB2312" w:hAnsi="仿宋_GB2312" w:cs="仿宋_GB2312" w:hint="eastAsia"/>
          <w:sz w:val="32"/>
          <w:szCs w:val="32"/>
        </w:rPr>
        <w:t>近三年无重大行政处罚记录和刑事犯罪记录，未列入严重违法失信主体名单的企业</w:t>
      </w:r>
      <w:r>
        <w:rPr>
          <w:rFonts w:ascii="仿宋_GB2312" w:eastAsia="仿宋_GB2312" w:hAnsi="仿宋_GB2312" w:cs="仿宋_GB2312" w:hint="eastAsia"/>
          <w:kern w:val="0"/>
          <w:sz w:val="32"/>
        </w:rPr>
        <w:t>、事业单位、社会组织等法人主体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</w:t>
      </w:r>
    </w:p>
    <w:p w14:paraId="41AA522C" w14:textId="77777777" w:rsidR="00AD19AE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（二）产业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链供应链项目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应是信息服务业、科技服务业、商务服务业、金融业、交通运输与现代物流业等生产性服务业服务或产品，且该服务或产品为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买方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企业自用；</w:t>
      </w:r>
    </w:p>
    <w:p w14:paraId="3C04AB64" w14:textId="77777777" w:rsidR="00AD19AE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（三）申报单位与产业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链上下游企业不存在控股关系且不具有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同一实控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人；</w:t>
      </w:r>
    </w:p>
    <w:p w14:paraId="0FACC772" w14:textId="0ED131C0" w:rsidR="00AD19AE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（四）产业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链对接示范项目正式合同签订时间应在2024年7月31日（含）</w:t>
      </w:r>
      <w:r w:rsidR="0085775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2025年7月30日（含）期间。</w:t>
      </w:r>
    </w:p>
    <w:p w14:paraId="47BD2A70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四、支持内容及标准</w:t>
      </w:r>
    </w:p>
    <w:p w14:paraId="58097040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评选一批产业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链对接示范项目，按照购买方实际支付合同额的5%，给予最高不超过100万元的支持。</w:t>
      </w:r>
    </w:p>
    <w:p w14:paraId="01C8583B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（二）支持金额以万元为单位，保留一位小数，低于1万元不予兑现，不足千元部分舍去。</w:t>
      </w:r>
    </w:p>
    <w:p w14:paraId="4A94F03A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五、申报材料及要求</w:t>
      </w:r>
    </w:p>
    <w:p w14:paraId="7548AC6A" w14:textId="77777777" w:rsidR="00AD19AE" w:rsidRDefault="00000000">
      <w:pPr>
        <w:spacing w:line="560" w:lineRule="exact"/>
        <w:ind w:firstLineChars="200" w:firstLine="664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（一）申报材料</w:t>
      </w:r>
    </w:p>
    <w:p w14:paraId="306CF26B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1.2025年支持完善产业生态奖励申报表，在线填写；</w:t>
      </w:r>
    </w:p>
    <w:p w14:paraId="4623F298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2.企业营业执照，选取电子证照；</w:t>
      </w:r>
    </w:p>
    <w:p w14:paraId="36858C79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3.承诺书，下载模板填写，签字、加盖公章，彩色扫描上传；</w:t>
      </w:r>
    </w:p>
    <w:p w14:paraId="77EBC6EB" w14:textId="77777777" w:rsidR="00AD19AE" w:rsidRDefault="00000000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4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银行账户信息，下载模板填写，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07FF53FC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链采购服务合同（协议、订单等）、支付凭证和发票，原件彩色扫描上传；</w:t>
      </w:r>
    </w:p>
    <w:p w14:paraId="0A667026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6.市级以上奖项荣誉证书，原件彩色扫描上传。</w:t>
      </w:r>
    </w:p>
    <w:p w14:paraId="2AAA496B" w14:textId="77777777" w:rsidR="00AD19AE" w:rsidRDefault="00000000">
      <w:pPr>
        <w:spacing w:line="56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</w:t>
      </w:r>
    </w:p>
    <w:p w14:paraId="63668D3A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收到打印纸质材料短信通知后，在3个工作日内从平台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下载带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水印全套申报材料进行打印，一式五份有序胶装（用浅色封面纸，单本材料厚度不超过2厘米，整本首页、骑缝盖章），其中银行账户信息无需装订，加盖公章，一并递交至受理窗口。</w:t>
      </w:r>
    </w:p>
    <w:p w14:paraId="594DD213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4070723B" w14:textId="77777777" w:rsidR="00AD19AE" w:rsidRDefault="00000000">
      <w:pPr>
        <w:pStyle w:val="ad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（一）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：通过北京市人民政府门户网站“政策兑现”栏目(https://zhengce.beijing.gov.cn)或经开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区官网“政策兑现”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栏目(zcdx.kfqgw.beijing.gov.cn)进入政策兑现综合服务平台，注册登录后进行项目申报。如未在规定时间内提交申请的，视为自动放弃。</w:t>
      </w:r>
    </w:p>
    <w:p w14:paraId="52D6C4F1" w14:textId="77777777" w:rsidR="00AD19AE" w:rsidRDefault="00000000">
      <w:pPr>
        <w:pStyle w:val="ad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1FF8B14B" w14:textId="77777777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经济发展局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对申报材料进行实质审核。</w:t>
      </w:r>
    </w:p>
    <w:p w14:paraId="0A276DF1" w14:textId="77777777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线下受理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：申报主体在规定期间内从平台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下载带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水印的申报材料进行打印，并前往政务服务大厅“政策申报”窗口提交材料，工作人员核验，与网上提交材料一致的，予以收件；不符合的，当场告知补正要求。</w:t>
      </w:r>
    </w:p>
    <w:p w14:paraId="73F5A5C1" w14:textId="77777777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局组织专家线下对申报材料进行评审，评审后将结果上传到系统。</w:t>
      </w:r>
    </w:p>
    <w:p w14:paraId="0953B2F2" w14:textId="77777777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确定支持结果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局对审核通过的申报主体拟定兑现支持奖励金额。</w:t>
      </w:r>
    </w:p>
    <w:p w14:paraId="340DD866" w14:textId="77777777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经济发展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局通过政策兑现综合服务平台对审核通过的申报主体进行公示。</w:t>
      </w:r>
    </w:p>
    <w:p w14:paraId="6C3342BE" w14:textId="45941934" w:rsidR="00AD19AE" w:rsidRDefault="00000000">
      <w:pPr>
        <w:pStyle w:val="ad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（八）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：经公示无异议的，完成资金拨付。</w:t>
      </w:r>
    </w:p>
    <w:p w14:paraId="1CCCA999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01B9404D" w14:textId="77777777" w:rsidR="00AD19AE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经济发展局</w:t>
      </w:r>
    </w:p>
    <w:p w14:paraId="5F56441D" w14:textId="77777777" w:rsidR="00AD19AE" w:rsidRDefault="00000000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受理窗口</w:t>
      </w:r>
    </w:p>
    <w:p w14:paraId="11927117" w14:textId="77777777" w:rsidR="00AD19AE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北京经济技术开发区万源街4号政务服务大厅“政策申报”窗口</w:t>
      </w:r>
    </w:p>
    <w:p w14:paraId="12363475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56DCA161" w14:textId="06DC95C6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2025年8月1</w:t>
      </w:r>
      <w:r w:rsidR="00E1752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日至2025年8月2</w:t>
      </w:r>
      <w:r w:rsidR="00E17528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C76544D" w14:textId="77777777" w:rsidR="00AD19AE" w:rsidRDefault="00000000">
      <w:pPr>
        <w:numPr>
          <w:ilvl w:val="255"/>
          <w:numId w:val="0"/>
        </w:num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十、联系方式</w:t>
      </w:r>
    </w:p>
    <w:p w14:paraId="4C7D8FA2" w14:textId="77777777" w:rsidR="00AD19AE" w:rsidRDefault="00000000" w:rsidP="00B654D7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政策咨询：</w:t>
      </w:r>
    </w:p>
    <w:p w14:paraId="2504BEC8" w14:textId="77777777" w:rsidR="00AD19AE" w:rsidRDefault="00000000" w:rsidP="00B654D7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经开区政务服务大厅“政策申报”窗口，联系电话：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010-67857878转4，工作日上午9:00—12:00，下午1:30—5:00。</w:t>
      </w:r>
    </w:p>
    <w:p w14:paraId="1DB00253" w14:textId="77777777" w:rsidR="00AD19AE" w:rsidRDefault="00000000" w:rsidP="00B654D7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区经济发展局，联系电话010-63256361转6142，工作日上午9:00—12:00，下午2:00—6:00。</w:t>
      </w:r>
    </w:p>
    <w:p w14:paraId="0888DC6C" w14:textId="77777777" w:rsidR="00AD19AE" w:rsidRDefault="00000000" w:rsidP="00B654D7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技术支持：</w:t>
      </w:r>
    </w:p>
    <w:p w14:paraId="0E915CBB" w14:textId="77777777" w:rsidR="00AD19AE" w:rsidRDefault="00000000" w:rsidP="00B654D7">
      <w:pPr>
        <w:wordWrap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：010-67857638，工作日上午9:00—12:00，下午2:00—6:00。</w:t>
      </w:r>
    </w:p>
    <w:p w14:paraId="3CE202E2" w14:textId="77777777" w:rsidR="00AD19AE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1D8988C6" w14:textId="77777777" w:rsidR="00AD19A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09523CC7" w14:textId="77777777" w:rsidR="00AD19AE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0AF5F16B" w14:textId="77777777" w:rsidR="00AD19AE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无</w:t>
      </w:r>
    </w:p>
    <w:sectPr w:rsidR="00AD19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80E6" w14:textId="77777777" w:rsidR="00F66212" w:rsidRDefault="00F66212" w:rsidP="00E17528">
      <w:r>
        <w:separator/>
      </w:r>
    </w:p>
  </w:endnote>
  <w:endnote w:type="continuationSeparator" w:id="0">
    <w:p w14:paraId="741CB5BD" w14:textId="77777777" w:rsidR="00F66212" w:rsidRDefault="00F66212" w:rsidP="00E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51E0" w14:textId="77777777" w:rsidR="00F66212" w:rsidRDefault="00F66212" w:rsidP="00E17528">
      <w:r>
        <w:separator/>
      </w:r>
    </w:p>
  </w:footnote>
  <w:footnote w:type="continuationSeparator" w:id="0">
    <w:p w14:paraId="54F1B95E" w14:textId="77777777" w:rsidR="00F66212" w:rsidRDefault="00F66212" w:rsidP="00E17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CC5830"/>
    <w:multiLevelType w:val="singleLevel"/>
    <w:tmpl w:val="FFCC583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9256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2Zjc3MDc3MDBkMjhkMDEwOWZhZTUxNjQ3MWY2NWEifQ=="/>
  </w:docVars>
  <w:rsids>
    <w:rsidRoot w:val="00360EF1"/>
    <w:rsid w:val="BEFF223C"/>
    <w:rsid w:val="C7DB93C8"/>
    <w:rsid w:val="DD7E7DC7"/>
    <w:rsid w:val="DEF5E07B"/>
    <w:rsid w:val="DFC3FC34"/>
    <w:rsid w:val="DFED47ED"/>
    <w:rsid w:val="EFD3AB88"/>
    <w:rsid w:val="EFEEB9E2"/>
    <w:rsid w:val="F38FA4CE"/>
    <w:rsid w:val="F5DBA8FA"/>
    <w:rsid w:val="FABDE5DB"/>
    <w:rsid w:val="FB7EEF2F"/>
    <w:rsid w:val="FFF73784"/>
    <w:rsid w:val="0001192B"/>
    <w:rsid w:val="00020EC8"/>
    <w:rsid w:val="00060052"/>
    <w:rsid w:val="00062C5F"/>
    <w:rsid w:val="000A1342"/>
    <w:rsid w:val="000F62F2"/>
    <w:rsid w:val="001145E7"/>
    <w:rsid w:val="0011525D"/>
    <w:rsid w:val="0011653E"/>
    <w:rsid w:val="00124886"/>
    <w:rsid w:val="00151304"/>
    <w:rsid w:val="00161422"/>
    <w:rsid w:val="00161CCE"/>
    <w:rsid w:val="00165F8E"/>
    <w:rsid w:val="001E30A4"/>
    <w:rsid w:val="001F4AA5"/>
    <w:rsid w:val="00263FBB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4A4833"/>
    <w:rsid w:val="00530096"/>
    <w:rsid w:val="00573E09"/>
    <w:rsid w:val="005B5152"/>
    <w:rsid w:val="005F36D1"/>
    <w:rsid w:val="0062252C"/>
    <w:rsid w:val="006379AC"/>
    <w:rsid w:val="00651872"/>
    <w:rsid w:val="006727CD"/>
    <w:rsid w:val="006A1513"/>
    <w:rsid w:val="006A664F"/>
    <w:rsid w:val="006B706F"/>
    <w:rsid w:val="006D0140"/>
    <w:rsid w:val="00710378"/>
    <w:rsid w:val="00723C79"/>
    <w:rsid w:val="00737AAC"/>
    <w:rsid w:val="007D6651"/>
    <w:rsid w:val="00800B39"/>
    <w:rsid w:val="00803938"/>
    <w:rsid w:val="008045A4"/>
    <w:rsid w:val="008130B8"/>
    <w:rsid w:val="00823521"/>
    <w:rsid w:val="008306CA"/>
    <w:rsid w:val="00844BDB"/>
    <w:rsid w:val="0085775B"/>
    <w:rsid w:val="0087710D"/>
    <w:rsid w:val="00900A14"/>
    <w:rsid w:val="00923A77"/>
    <w:rsid w:val="0095771F"/>
    <w:rsid w:val="00973823"/>
    <w:rsid w:val="0098077A"/>
    <w:rsid w:val="009B6C96"/>
    <w:rsid w:val="009E5F17"/>
    <w:rsid w:val="00A3406B"/>
    <w:rsid w:val="00A85C2D"/>
    <w:rsid w:val="00AB3AC1"/>
    <w:rsid w:val="00AC4EE6"/>
    <w:rsid w:val="00AC6548"/>
    <w:rsid w:val="00AD19AE"/>
    <w:rsid w:val="00AF284E"/>
    <w:rsid w:val="00B10A17"/>
    <w:rsid w:val="00B1202D"/>
    <w:rsid w:val="00B654D7"/>
    <w:rsid w:val="00B74D80"/>
    <w:rsid w:val="00C122AB"/>
    <w:rsid w:val="00C72A15"/>
    <w:rsid w:val="00D259A0"/>
    <w:rsid w:val="00D455F1"/>
    <w:rsid w:val="00D460B2"/>
    <w:rsid w:val="00D668C9"/>
    <w:rsid w:val="00D73DAF"/>
    <w:rsid w:val="00D76185"/>
    <w:rsid w:val="00D85A9F"/>
    <w:rsid w:val="00D961B2"/>
    <w:rsid w:val="00DC04D8"/>
    <w:rsid w:val="00DE1613"/>
    <w:rsid w:val="00DF7D00"/>
    <w:rsid w:val="00E17528"/>
    <w:rsid w:val="00E53282"/>
    <w:rsid w:val="00E911F1"/>
    <w:rsid w:val="00EA199B"/>
    <w:rsid w:val="00F31E43"/>
    <w:rsid w:val="00F416E2"/>
    <w:rsid w:val="00F6621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EE32E6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304A1F"/>
    <w:rsid w:val="0646239C"/>
    <w:rsid w:val="06B62BF6"/>
    <w:rsid w:val="06D3553D"/>
    <w:rsid w:val="06E50A7A"/>
    <w:rsid w:val="06FE1C51"/>
    <w:rsid w:val="071F630D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3966AF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A26FB9"/>
    <w:rsid w:val="11CA43B8"/>
    <w:rsid w:val="11D62CBE"/>
    <w:rsid w:val="121B617A"/>
    <w:rsid w:val="1252310C"/>
    <w:rsid w:val="129B4F01"/>
    <w:rsid w:val="12CA2F11"/>
    <w:rsid w:val="12E52159"/>
    <w:rsid w:val="12EE4885"/>
    <w:rsid w:val="13290CC0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F2981"/>
    <w:rsid w:val="19612585"/>
    <w:rsid w:val="196452DD"/>
    <w:rsid w:val="197A58E4"/>
    <w:rsid w:val="19856C91"/>
    <w:rsid w:val="19B8431B"/>
    <w:rsid w:val="19DB76A4"/>
    <w:rsid w:val="19EC634B"/>
    <w:rsid w:val="19F32EB8"/>
    <w:rsid w:val="1A061792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064007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FD17BE"/>
    <w:rsid w:val="2117052E"/>
    <w:rsid w:val="21335EBD"/>
    <w:rsid w:val="21835613"/>
    <w:rsid w:val="21B6442D"/>
    <w:rsid w:val="21C06C9F"/>
    <w:rsid w:val="21D10780"/>
    <w:rsid w:val="220962A9"/>
    <w:rsid w:val="22792ECC"/>
    <w:rsid w:val="22C97BF8"/>
    <w:rsid w:val="22EF338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AF149B"/>
    <w:rsid w:val="271005EA"/>
    <w:rsid w:val="2727206E"/>
    <w:rsid w:val="273D6D1B"/>
    <w:rsid w:val="275E3649"/>
    <w:rsid w:val="2768133E"/>
    <w:rsid w:val="27721755"/>
    <w:rsid w:val="27874815"/>
    <w:rsid w:val="281D6715"/>
    <w:rsid w:val="2865372F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AE62FDF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44E2F"/>
    <w:rsid w:val="2D6B0ED7"/>
    <w:rsid w:val="2D715293"/>
    <w:rsid w:val="2D7649D6"/>
    <w:rsid w:val="2DA064BD"/>
    <w:rsid w:val="2E102D02"/>
    <w:rsid w:val="2E236E07"/>
    <w:rsid w:val="2E2B3CCA"/>
    <w:rsid w:val="2E491136"/>
    <w:rsid w:val="2EC908A3"/>
    <w:rsid w:val="2ED73427"/>
    <w:rsid w:val="2F2F2A58"/>
    <w:rsid w:val="2F5D1137"/>
    <w:rsid w:val="2F6E0190"/>
    <w:rsid w:val="2F8A5E77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7A5B80"/>
    <w:rsid w:val="31AA66BF"/>
    <w:rsid w:val="31D65AF9"/>
    <w:rsid w:val="31FA5E98"/>
    <w:rsid w:val="31FF09FF"/>
    <w:rsid w:val="3201564A"/>
    <w:rsid w:val="321C265E"/>
    <w:rsid w:val="32343B0A"/>
    <w:rsid w:val="32A70709"/>
    <w:rsid w:val="32FE69F0"/>
    <w:rsid w:val="336B64D8"/>
    <w:rsid w:val="3377026A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5F45D4A"/>
    <w:rsid w:val="36744D66"/>
    <w:rsid w:val="36E95DAE"/>
    <w:rsid w:val="37184DFF"/>
    <w:rsid w:val="374B6AD2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B64655"/>
    <w:rsid w:val="3BDA7DE5"/>
    <w:rsid w:val="3C2F160E"/>
    <w:rsid w:val="3C5F033A"/>
    <w:rsid w:val="3C765712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E20508B"/>
    <w:rsid w:val="3E7C375D"/>
    <w:rsid w:val="3ED12338"/>
    <w:rsid w:val="3EE438FE"/>
    <w:rsid w:val="3EF468CE"/>
    <w:rsid w:val="3F087986"/>
    <w:rsid w:val="3F31781F"/>
    <w:rsid w:val="3F346049"/>
    <w:rsid w:val="3F3D4664"/>
    <w:rsid w:val="3F580B78"/>
    <w:rsid w:val="3F852495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065E"/>
    <w:rsid w:val="43465CD3"/>
    <w:rsid w:val="44256103"/>
    <w:rsid w:val="444923EA"/>
    <w:rsid w:val="445E5EFA"/>
    <w:rsid w:val="445F1218"/>
    <w:rsid w:val="44993F4E"/>
    <w:rsid w:val="44F72146"/>
    <w:rsid w:val="451D1671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8E4F4F"/>
    <w:rsid w:val="469C5758"/>
    <w:rsid w:val="469D497C"/>
    <w:rsid w:val="46C07C6D"/>
    <w:rsid w:val="46D46FCB"/>
    <w:rsid w:val="46F44A2C"/>
    <w:rsid w:val="47242D51"/>
    <w:rsid w:val="473F0C29"/>
    <w:rsid w:val="474159DD"/>
    <w:rsid w:val="476449AD"/>
    <w:rsid w:val="479D3082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895F0C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976095"/>
    <w:rsid w:val="4FA73771"/>
    <w:rsid w:val="4FD4377C"/>
    <w:rsid w:val="4FFF4C5B"/>
    <w:rsid w:val="50086DF5"/>
    <w:rsid w:val="50860250"/>
    <w:rsid w:val="508E5ABD"/>
    <w:rsid w:val="50A336F5"/>
    <w:rsid w:val="50B82898"/>
    <w:rsid w:val="50BD0791"/>
    <w:rsid w:val="50BD79A6"/>
    <w:rsid w:val="50E833CC"/>
    <w:rsid w:val="510D1202"/>
    <w:rsid w:val="515D1CF8"/>
    <w:rsid w:val="515D60CA"/>
    <w:rsid w:val="51714084"/>
    <w:rsid w:val="51AA50CA"/>
    <w:rsid w:val="51D12D37"/>
    <w:rsid w:val="51E46BB8"/>
    <w:rsid w:val="51F97463"/>
    <w:rsid w:val="521F04B3"/>
    <w:rsid w:val="52427116"/>
    <w:rsid w:val="528E639D"/>
    <w:rsid w:val="52DE0B2A"/>
    <w:rsid w:val="52E63BA6"/>
    <w:rsid w:val="52E7230E"/>
    <w:rsid w:val="53073C5C"/>
    <w:rsid w:val="53651256"/>
    <w:rsid w:val="53857348"/>
    <w:rsid w:val="53AD3C9D"/>
    <w:rsid w:val="53BC2B34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775A7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9EF7E59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B263105"/>
    <w:rsid w:val="5B505870"/>
    <w:rsid w:val="5B625453"/>
    <w:rsid w:val="5B6D486F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DC08A7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538F9"/>
    <w:rsid w:val="6298596F"/>
    <w:rsid w:val="634E079D"/>
    <w:rsid w:val="635553E5"/>
    <w:rsid w:val="636779FE"/>
    <w:rsid w:val="63E9591E"/>
    <w:rsid w:val="63EA3DC1"/>
    <w:rsid w:val="640F4520"/>
    <w:rsid w:val="64300B2F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4312D"/>
    <w:rsid w:val="672E0D6A"/>
    <w:rsid w:val="677F638E"/>
    <w:rsid w:val="67C1331A"/>
    <w:rsid w:val="67F973CE"/>
    <w:rsid w:val="6808097F"/>
    <w:rsid w:val="686076FC"/>
    <w:rsid w:val="68E479A1"/>
    <w:rsid w:val="68F80DE0"/>
    <w:rsid w:val="6A760FC4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8F22A0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02EC7"/>
    <w:rsid w:val="702F1D23"/>
    <w:rsid w:val="705342C1"/>
    <w:rsid w:val="7064263D"/>
    <w:rsid w:val="707078B4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2FD54DB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972EE2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AD349A"/>
    <w:rsid w:val="77CF1648"/>
    <w:rsid w:val="7817192E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9C0140"/>
    <w:rsid w:val="7CB460B3"/>
    <w:rsid w:val="7CD445C4"/>
    <w:rsid w:val="7CED17F8"/>
    <w:rsid w:val="7CF17B62"/>
    <w:rsid w:val="7D274421"/>
    <w:rsid w:val="7D3D452B"/>
    <w:rsid w:val="7D957EE1"/>
    <w:rsid w:val="7DD07402"/>
    <w:rsid w:val="7DF163CF"/>
    <w:rsid w:val="7DFC4CA2"/>
    <w:rsid w:val="7E137B54"/>
    <w:rsid w:val="7E4E0E62"/>
    <w:rsid w:val="7E50388B"/>
    <w:rsid w:val="7E503B32"/>
    <w:rsid w:val="7E6B7B24"/>
    <w:rsid w:val="7E757D8F"/>
    <w:rsid w:val="7E782A8A"/>
    <w:rsid w:val="7EFFFA7B"/>
    <w:rsid w:val="7FC14E2C"/>
    <w:rsid w:val="7FF9EB88"/>
    <w:rsid w:val="7FFFB46A"/>
    <w:rsid w:val="893E970E"/>
    <w:rsid w:val="8BFC5892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4F014"/>
  <w15:docId w15:val="{D96E66B6-C44C-483E-B598-DA62AF20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6">
    <w:name w:val="Body Text Indent"/>
    <w:basedOn w:val="a"/>
    <w:qFormat/>
    <w:pPr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paragraph" w:styleId="2">
    <w:name w:val="Body Text First Indent 2"/>
    <w:basedOn w:val="a6"/>
    <w:qFormat/>
    <w:pPr>
      <w:ind w:firstLine="420"/>
    </w:p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57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244</Words>
  <Characters>1397</Characters>
  <Application>Microsoft Office Word</Application>
  <DocSecurity>0</DocSecurity>
  <Lines>11</Lines>
  <Paragraphs>3</Paragraphs>
  <ScaleCrop>false</ScaleCrop>
  <Company>China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50</cp:revision>
  <cp:lastPrinted>2025-08-07T02:25:00Z</cp:lastPrinted>
  <dcterms:created xsi:type="dcterms:W3CDTF">2023-02-19T10:07:00Z</dcterms:created>
  <dcterms:modified xsi:type="dcterms:W3CDTF">2025-08-07T02:25:00Z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45B397D6AEB34433BA15723BC363FDA8_13</vt:lpwstr>
  </property>
  <property fmtid="{D5CDD505-2E9C-101B-9397-08002B2CF9AE}" pid="4" name="KSOTemplateDocerSaveRecord">
    <vt:lpwstr>eyJoZGlkIjoiMjFjZmVkNDhmMDE3MWUxZWEwMTg5YTZjMzM1MmIwOWEiLCJ1c2VySWQiOiIxNjQwOTUwMTU3In0=</vt:lpwstr>
  </property>
</Properties>
</file>