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关于《昌平区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人工智能+医药健康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产业发展实施方案（2025-2027年）（征求意见稿）》的起草说明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Toc1100951026_WPSOffice_Level1"/>
      <w:r>
        <w:rPr>
          <w:rFonts w:hint="default" w:ascii="Times New Roman" w:hAnsi="Times New Roman" w:eastAsia="仿宋_GB2312" w:cs="Times New Roman"/>
          <w:sz w:val="32"/>
          <w:szCs w:val="32"/>
        </w:rPr>
        <w:t>为贯彻落实国家关于开展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行动的战略部署及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《北京市加快推动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人工智能+医药健康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创新发展行动计划（2025-2027年）》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，充分发挥昌平区生命科学原始创新和</w:t>
      </w:r>
      <w:r>
        <w:rPr>
          <w:rFonts w:hint="default" w:ascii="Times New Roman" w:hAnsi="Times New Roman" w:eastAsia="仿宋_GB2312" w:cs="Times New Roman"/>
          <w:sz w:val="32"/>
        </w:rPr>
        <w:t>医药健康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产业资源集聚优势，把握人工智能驱动产业升级新机遇，以新质生产力赋能区域高质量发展，加快建设具有全国影响力的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人工智能+医药健康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融合创新高地和产业高地，打造首都发展新增长极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，编制《昌平区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人工智能+医药健康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产业发展实施方案（2025-2027年）》（以下简称《实施方案》）。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一、编制</w:t>
      </w:r>
      <w:r>
        <w:rPr>
          <w:rFonts w:hint="default" w:ascii="Times New Roman" w:hAnsi="Times New Roman" w:eastAsia="黑体" w:cs="Times New Roman"/>
          <w:sz w:val="32"/>
          <w:szCs w:val="32"/>
        </w:rPr>
        <w:t>背景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中央经济工作会议提出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人工智能+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行动，培育未来产业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，为人工智能与各领域融合发展指明了方向。当前，人工智能技术正加速与医药健康领域深度融合，推动医学基础研究、新药研发、临床诊疗等全链条变革。</w:t>
      </w:r>
      <w:bookmarkStart w:id="1" w:name="OLE_LINK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昌平区作为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北京国际科技创新中心的重要承载区和医药健康产业的主阵地，拥有昌平实验室、北京生命科学研究所、北京脑科学与类脑研究所等</w:t>
      </w:r>
      <w:bookmarkStart w:id="2" w:name="OLE_LINK1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国家战略科技力量和新型研发机构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，以及众多创新主体，在生命科学原始创新、医药健康产业集群等方面优势显著，具备推动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人工智能+医药健康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创新发展的坚实基础。本方案旨在通过对标外省市先进经验，系统整合区域创新资源，构建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人工智能+医药健康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全链条创新生态，助力区域经济高质量发展。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  <w:t>编制思路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《实施方案》以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创新驱动，技术引领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产业协同，生态筑基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应用牵引，场景赋能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基本原则，提出了推动前沿技术创新、深化数据资源利用、强化应用场景赋能、加速企业引育集聚、打造产业服务生态等五个方面的重点任务。计划到2027年，推动人工智能技术深度赋能医药健康全链条，实现创新成果高效落地、重点企业加速集聚、应用场景深度拓展，基本建成国内领先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人工智能+医药健康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创新高地和产业生态标杆区，形成技术引领、产业集聚、场景丰富、生态完善的发展格局，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打造首都发展新增长极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《实施方案》包括发展目标、重点任务、保障措施三部分，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部署重点任务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一是在前沿技术创新方面，包括探索生命科学研究新范式、深化产学研用协同、优化医药健康垂类模型。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二是在数据资源利用方面，建设高质量数据底座并创新流通机制。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三是在应用场景赋能方面，覆盖医疗器械、脑机接口、药物研发、美丽健康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、合成生物制造、医疗服务和健康管理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多个领域。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四是在企业引育集聚方面，支持龙头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企业升级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、潜力企业培育和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领域头部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企业招引。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五是在产业服务生态方面，搭建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技术与专业服务平台、完善人才与资金保障。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同时，《实施方案》从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组织领导、试点示范、政策支持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三个方面提出具体保障举措。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" w:name="_GoBack"/>
      <w:bookmarkEnd w:id="3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2C901F"/>
    <w:multiLevelType w:val="singleLevel"/>
    <w:tmpl w:val="972C90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WY1NDBiODljZmRhNGVlYjRiNjAwYzQwMmFhYzgifQ=="/>
  </w:docVars>
  <w:rsids>
    <w:rsidRoot w:val="00000000"/>
    <w:rsid w:val="00D91A6F"/>
    <w:rsid w:val="0482288A"/>
    <w:rsid w:val="048C64BC"/>
    <w:rsid w:val="06512C8C"/>
    <w:rsid w:val="07047ECE"/>
    <w:rsid w:val="0B611145"/>
    <w:rsid w:val="0BB67748"/>
    <w:rsid w:val="0EE859DF"/>
    <w:rsid w:val="0F1B5AAD"/>
    <w:rsid w:val="10C67E36"/>
    <w:rsid w:val="112C51A1"/>
    <w:rsid w:val="130C25E4"/>
    <w:rsid w:val="13272F7A"/>
    <w:rsid w:val="14FD2D87"/>
    <w:rsid w:val="177C327C"/>
    <w:rsid w:val="17F15092"/>
    <w:rsid w:val="18297794"/>
    <w:rsid w:val="1C4F5E79"/>
    <w:rsid w:val="1D754DB2"/>
    <w:rsid w:val="1EA96F39"/>
    <w:rsid w:val="1F8E336E"/>
    <w:rsid w:val="20F37C9C"/>
    <w:rsid w:val="22EF5136"/>
    <w:rsid w:val="24382941"/>
    <w:rsid w:val="258852CA"/>
    <w:rsid w:val="2FD47B8E"/>
    <w:rsid w:val="32A275A1"/>
    <w:rsid w:val="349B5CB3"/>
    <w:rsid w:val="35E2382D"/>
    <w:rsid w:val="36DF7544"/>
    <w:rsid w:val="382235C6"/>
    <w:rsid w:val="3B9967F8"/>
    <w:rsid w:val="3C74277C"/>
    <w:rsid w:val="3C9A04B2"/>
    <w:rsid w:val="3D0D545F"/>
    <w:rsid w:val="40590999"/>
    <w:rsid w:val="41A75102"/>
    <w:rsid w:val="46852FA4"/>
    <w:rsid w:val="482B6B56"/>
    <w:rsid w:val="4956289B"/>
    <w:rsid w:val="4DC3318B"/>
    <w:rsid w:val="4F0B4E5C"/>
    <w:rsid w:val="546B53AE"/>
    <w:rsid w:val="5605622C"/>
    <w:rsid w:val="574D0E67"/>
    <w:rsid w:val="57F15AC4"/>
    <w:rsid w:val="5B6231FB"/>
    <w:rsid w:val="5DE33377"/>
    <w:rsid w:val="60675D31"/>
    <w:rsid w:val="612E36F6"/>
    <w:rsid w:val="626D15F8"/>
    <w:rsid w:val="62FE04A2"/>
    <w:rsid w:val="64F64EC3"/>
    <w:rsid w:val="655578D8"/>
    <w:rsid w:val="6A217C48"/>
    <w:rsid w:val="6B162ABC"/>
    <w:rsid w:val="6C5D3F6E"/>
    <w:rsid w:val="6EF71D63"/>
    <w:rsid w:val="780E2ADE"/>
    <w:rsid w:val="7ACF0C4A"/>
    <w:rsid w:val="7BBD0AA3"/>
    <w:rsid w:val="7D246F6F"/>
    <w:rsid w:val="7E1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1411</Characters>
  <Lines>0</Lines>
  <Paragraphs>0</Paragraphs>
  <TotalTime>6</TotalTime>
  <ScaleCrop>false</ScaleCrop>
  <LinksUpToDate>false</LinksUpToDate>
  <CharactersWithSpaces>1411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2024-06-17T09:02:00Z</dcterms:created>
  <dc:creator>pc</dc:creator>
  <cp:lastModifiedBy>Vivian</cp:lastModifiedBy>
  <cp:lastPrinted>2025-03-04T04:34:00Z</cp:lastPrinted>
  <dcterms:modified xsi:type="dcterms:W3CDTF">2025-07-25T11:48:39Z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6FDF2507910A4BE596F56FBD1835C130_13</vt:lpwstr>
  </property>
  <property fmtid="{D5CDD505-2E9C-101B-9397-08002B2CF9AE}" pid="4" name="KSOTemplateDocerSaveRecord">
    <vt:lpwstr>eyJoZGlkIjoiZDJiNTFiODE4ZWM3OTdmZGQ1NDQ5ZWJjZTZhMjBiMmMiLCJ1c2VySWQiOiIzOTU4MDc0NjIifQ==</vt:lpwstr>
  </property>
</Properties>
</file>