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2845">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14:paraId="5438DFE6">
      <w:pPr>
        <w:spacing w:after="0" w:line="6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2025年一季度租赁和商务服务业增长奖励</w:t>
      </w:r>
    </w:p>
    <w:p w14:paraId="553FE77A">
      <w:pPr>
        <w:spacing w:after="0" w:line="6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1288FA0F">
      <w:pPr>
        <w:spacing w:after="0" w:line="660" w:lineRule="exact"/>
        <w:jc w:val="center"/>
        <w:outlineLvl w:val="0"/>
        <w:rPr>
          <w:rFonts w:hint="eastAsia" w:ascii="仿宋_GB2312" w:hAnsi="仿宋_GB2312" w:eastAsia="仿宋_GB2312" w:cs="仿宋_GB2312"/>
          <w:sz w:val="32"/>
          <w:szCs w:val="32"/>
        </w:rPr>
      </w:pPr>
    </w:p>
    <w:p w14:paraId="0B5CD6CE">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5A0D4CDA">
      <w:pPr>
        <w:pStyle w:val="9"/>
        <w:widowControl/>
        <w:spacing w:beforeAutospacing="0" w:after="0" w:afterAutospacing="0" w:line="560" w:lineRule="exact"/>
        <w:ind w:firstLine="640" w:firstLineChars="200"/>
        <w:jc w:val="both"/>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北京经济技术开发区关于推动经济持续回升向好的若干措施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京技管发〔202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第3条中“支持租赁和商务服务业多业态发展。租赁和商务服务业企业2025年第一季度营业收入实现正增长，按第一季度营业收入增量部分的0.5%给予支持；2025年第一季度营业收入增速达5%，按第一季度营业收入增量部分的2%给予支持；最高不超过100万元”。</w:t>
      </w:r>
    </w:p>
    <w:p w14:paraId="500FE57E">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14:paraId="0EE6992C">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2025年一季度租赁和商务服</w:t>
      </w:r>
      <w:r>
        <w:rPr>
          <w:rFonts w:hint="eastAsia" w:eastAsia="仿宋_GB2312" w:cs="仿宋_GB2312"/>
          <w:sz w:val="32"/>
          <w:szCs w:val="32"/>
        </w:rPr>
        <w:t>务业增长奖励</w:t>
      </w:r>
    </w:p>
    <w:p w14:paraId="62412F25">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4A5FEA2B">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规模以上租赁和商务服务业企业（统计代码71-72开头）。</w:t>
      </w:r>
    </w:p>
    <w:p w14:paraId="1E447A82">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2025年一季度（1-2月）营业收入实现正增长。</w:t>
      </w:r>
    </w:p>
    <w:p w14:paraId="42D57A8A">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14:paraId="59EE557C">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近三年（2022年5月1日至2025年4月30日）无重大行政处罚及刑事犯罪记录、未列入严重违法失信主体名单。</w:t>
      </w:r>
    </w:p>
    <w:p w14:paraId="1EEA7849">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25FCC01F">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2025年第一季度（1-2月）营业收入实现正增长，按第一季度（1-2月）营业收入增量部分的0.5%给予支持；2025年第一季度（1-2月）营业收入增速达5%，按第一季度（1-2月）营业收入增量部分的2%给予支持；最高不超过100万元。</w:t>
      </w:r>
    </w:p>
    <w:p w14:paraId="433833FD">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（二）兑现金额以万元为单位，精确到千元，低于1万元不予兑现。</w:t>
      </w:r>
    </w:p>
    <w:p w14:paraId="5542FC73">
      <w:pPr>
        <w:pStyle w:val="2"/>
        <w:spacing w:after="0"/>
        <w:ind w:firstLine="640"/>
        <w:rPr>
          <w:rFonts w:hint="eastAsia" w:ascii="黑体" w:hAnsi="黑体" w:eastAsia="黑体" w:cs="黑体"/>
        </w:rPr>
      </w:pPr>
      <w:r>
        <w:rPr>
          <w:rFonts w:hint="eastAsia" w:ascii="黑体" w:hAnsi="黑体" w:eastAsia="黑体" w:cs="黑体"/>
        </w:rPr>
        <w:t>五、</w:t>
      </w:r>
      <w:bookmarkStart w:id="0" w:name="_GoBack"/>
      <w:bookmarkEnd w:id="0"/>
      <w:r>
        <w:rPr>
          <w:rFonts w:hint="eastAsia" w:ascii="黑体" w:hAnsi="黑体" w:eastAsia="黑体" w:cs="黑体"/>
        </w:rPr>
        <w:t>申报材料及要求</w:t>
      </w:r>
    </w:p>
    <w:p w14:paraId="62C3B5AD">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2025年一季度租赁和商务服务业增长奖励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14:paraId="3D1D9187">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14:paraId="4C5C9A13">
      <w:pPr>
        <w:spacing w:after="0"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307FFA02">
      <w:pPr>
        <w:spacing w:after="0" w:line="560" w:lineRule="exact"/>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14741E2E">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若企业无2024年</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月）租赁和商务服务业营收数据，需提供说明文件并加盖公章，彩色扫描上传。</w:t>
      </w:r>
    </w:p>
    <w:p w14:paraId="49440B39">
      <w:pPr>
        <w:spacing w:after="0"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p>
    <w:p w14:paraId="39BEEBA4">
      <w:pPr>
        <w:pStyle w:val="9"/>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44A965F6">
      <w:pPr>
        <w:pStyle w:val="9"/>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7123C6BF">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14:paraId="18A8E72B">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14:paraId="2FDDD87A">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14:paraId="67DC117D">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1688BD7E">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72708C54">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14:paraId="038D099A">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555F297D">
      <w:pPr>
        <w:spacing w:after="0" w:line="56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sz w:val="32"/>
          <w:szCs w:val="32"/>
        </w:rPr>
        <w:t>北京经济技术开发区万源街4号政务服务大厅“政策申报”窗口。</w:t>
      </w:r>
    </w:p>
    <w:p w14:paraId="66292DF7">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72069CCF">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2025年5月22日至2025年6月6日</w:t>
      </w:r>
    </w:p>
    <w:p w14:paraId="4385F9A6">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14:paraId="0241EA02">
      <w:pPr>
        <w:spacing w:after="0" w:line="560" w:lineRule="exact"/>
        <w:ind w:firstLine="640" w:firstLineChars="200"/>
        <w:rPr>
          <w:rFonts w:eastAsia="仿宋_GB2312"/>
          <w:sz w:val="32"/>
          <w:szCs w:val="32"/>
        </w:rPr>
      </w:pPr>
      <w:r>
        <w:rPr>
          <w:rFonts w:hint="eastAsia" w:eastAsia="仿宋_GB2312"/>
          <w:sz w:val="32"/>
          <w:szCs w:val="32"/>
        </w:rPr>
        <w:t>政策咨询：</w:t>
      </w:r>
    </w:p>
    <w:p w14:paraId="576A201E">
      <w:pPr>
        <w:spacing w:after="0" w:line="560" w:lineRule="exact"/>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3A8D8B57">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14:paraId="3D48693E">
      <w:pPr>
        <w:spacing w:after="0" w:line="560" w:lineRule="exact"/>
        <w:ind w:firstLine="640" w:firstLineChars="200"/>
        <w:rPr>
          <w:rFonts w:eastAsia="仿宋_GB2312"/>
          <w:sz w:val="32"/>
          <w:szCs w:val="32"/>
        </w:rPr>
      </w:pPr>
      <w:r>
        <w:rPr>
          <w:rFonts w:hint="eastAsia" w:eastAsia="仿宋_GB2312"/>
          <w:sz w:val="32"/>
          <w:szCs w:val="32"/>
        </w:rPr>
        <w:t>技术支持：</w:t>
      </w:r>
    </w:p>
    <w:p w14:paraId="509B7FA5">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19339BD3">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19C7FFC7">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D8D0DB3">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5B807B28">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95C9C2-58C0-4B7D-8798-142C16DE5A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6F74E3B7-8013-4AA6-ACC1-C608D1D583EA}"/>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55FED"/>
    <w:rsid w:val="00060052"/>
    <w:rsid w:val="00062C5F"/>
    <w:rsid w:val="000976BE"/>
    <w:rsid w:val="000D7453"/>
    <w:rsid w:val="000F4F45"/>
    <w:rsid w:val="000F62F2"/>
    <w:rsid w:val="0011112F"/>
    <w:rsid w:val="001145E7"/>
    <w:rsid w:val="00161422"/>
    <w:rsid w:val="00161CCE"/>
    <w:rsid w:val="001B1475"/>
    <w:rsid w:val="001D4E3C"/>
    <w:rsid w:val="001F2A0D"/>
    <w:rsid w:val="002838D9"/>
    <w:rsid w:val="002D7B19"/>
    <w:rsid w:val="002F695F"/>
    <w:rsid w:val="00360EF1"/>
    <w:rsid w:val="003730BB"/>
    <w:rsid w:val="00395968"/>
    <w:rsid w:val="003F207A"/>
    <w:rsid w:val="00457B4D"/>
    <w:rsid w:val="00466D5D"/>
    <w:rsid w:val="004A47CF"/>
    <w:rsid w:val="00577B88"/>
    <w:rsid w:val="005D1F43"/>
    <w:rsid w:val="00660137"/>
    <w:rsid w:val="006A1513"/>
    <w:rsid w:val="006B3BC3"/>
    <w:rsid w:val="006D0140"/>
    <w:rsid w:val="00710378"/>
    <w:rsid w:val="00732B93"/>
    <w:rsid w:val="007611B0"/>
    <w:rsid w:val="007F1FA9"/>
    <w:rsid w:val="008172DE"/>
    <w:rsid w:val="00844BDB"/>
    <w:rsid w:val="00900A14"/>
    <w:rsid w:val="00923A77"/>
    <w:rsid w:val="0098077A"/>
    <w:rsid w:val="009867E2"/>
    <w:rsid w:val="00A3406B"/>
    <w:rsid w:val="00A62FC1"/>
    <w:rsid w:val="00A63A82"/>
    <w:rsid w:val="00A978D3"/>
    <w:rsid w:val="00AB2D14"/>
    <w:rsid w:val="00B74D80"/>
    <w:rsid w:val="00C122AB"/>
    <w:rsid w:val="00C36A0F"/>
    <w:rsid w:val="00C667D6"/>
    <w:rsid w:val="00CA3EC0"/>
    <w:rsid w:val="00D460B2"/>
    <w:rsid w:val="00D668C9"/>
    <w:rsid w:val="00D76185"/>
    <w:rsid w:val="00D85A9F"/>
    <w:rsid w:val="00E933FA"/>
    <w:rsid w:val="00EA199B"/>
    <w:rsid w:val="00EB10B3"/>
    <w:rsid w:val="00ED25DE"/>
    <w:rsid w:val="00F36305"/>
    <w:rsid w:val="00F812DC"/>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1536FE"/>
    <w:rsid w:val="052A15A0"/>
    <w:rsid w:val="05933C0C"/>
    <w:rsid w:val="05AE227A"/>
    <w:rsid w:val="05AE34A7"/>
    <w:rsid w:val="05D14D85"/>
    <w:rsid w:val="06113255"/>
    <w:rsid w:val="0646239C"/>
    <w:rsid w:val="06A37F3A"/>
    <w:rsid w:val="06B62BF6"/>
    <w:rsid w:val="06D3553D"/>
    <w:rsid w:val="06FE1C51"/>
    <w:rsid w:val="072A1178"/>
    <w:rsid w:val="074E6B15"/>
    <w:rsid w:val="078B6DBE"/>
    <w:rsid w:val="07936930"/>
    <w:rsid w:val="07B11C5A"/>
    <w:rsid w:val="08303878"/>
    <w:rsid w:val="0840700F"/>
    <w:rsid w:val="08925D0E"/>
    <w:rsid w:val="089620E8"/>
    <w:rsid w:val="08A45B0A"/>
    <w:rsid w:val="08A825A4"/>
    <w:rsid w:val="08B97A0D"/>
    <w:rsid w:val="08BF34BA"/>
    <w:rsid w:val="08C3506D"/>
    <w:rsid w:val="08CC64FD"/>
    <w:rsid w:val="08D44C62"/>
    <w:rsid w:val="09082B12"/>
    <w:rsid w:val="093955CA"/>
    <w:rsid w:val="09677F84"/>
    <w:rsid w:val="09FF2B6A"/>
    <w:rsid w:val="0A12715A"/>
    <w:rsid w:val="0A192B78"/>
    <w:rsid w:val="0A6C6670"/>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184715"/>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8A2587"/>
    <w:rsid w:val="19B8431B"/>
    <w:rsid w:val="19DB76A4"/>
    <w:rsid w:val="19EC634B"/>
    <w:rsid w:val="19F32EB8"/>
    <w:rsid w:val="1A0B0313"/>
    <w:rsid w:val="1A0C4625"/>
    <w:rsid w:val="1A334190"/>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DB2AE"/>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9809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3F5D6A"/>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3D144C"/>
    <w:rsid w:val="2E491136"/>
    <w:rsid w:val="2EC908A3"/>
    <w:rsid w:val="2ED73427"/>
    <w:rsid w:val="2F2F2A58"/>
    <w:rsid w:val="2F5D1137"/>
    <w:rsid w:val="2F6E0190"/>
    <w:rsid w:val="2F777AB7"/>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973685"/>
    <w:rsid w:val="35B56B4B"/>
    <w:rsid w:val="36744D66"/>
    <w:rsid w:val="36E95DAE"/>
    <w:rsid w:val="37184DFF"/>
    <w:rsid w:val="37B84612"/>
    <w:rsid w:val="37C93788"/>
    <w:rsid w:val="37EB35F5"/>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DFD6987"/>
    <w:rsid w:val="3E20508B"/>
    <w:rsid w:val="3ED12338"/>
    <w:rsid w:val="3EE438FE"/>
    <w:rsid w:val="3EF468CE"/>
    <w:rsid w:val="3F087986"/>
    <w:rsid w:val="3F31781F"/>
    <w:rsid w:val="3F346049"/>
    <w:rsid w:val="3F3D4664"/>
    <w:rsid w:val="3F580B78"/>
    <w:rsid w:val="3F8F8D93"/>
    <w:rsid w:val="3FBC30E1"/>
    <w:rsid w:val="3FCFDA1A"/>
    <w:rsid w:val="3FD009E6"/>
    <w:rsid w:val="3FD4707F"/>
    <w:rsid w:val="3FDEAF4D"/>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61716"/>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056E6A"/>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CFF275D"/>
    <w:rsid w:val="4D181700"/>
    <w:rsid w:val="4D6B0A00"/>
    <w:rsid w:val="4D75145B"/>
    <w:rsid w:val="4D9449F9"/>
    <w:rsid w:val="4D9F002D"/>
    <w:rsid w:val="4DA85F8D"/>
    <w:rsid w:val="4DD62215"/>
    <w:rsid w:val="4DE7C000"/>
    <w:rsid w:val="4DFD43EF"/>
    <w:rsid w:val="4E2B5D5D"/>
    <w:rsid w:val="4E8B3508"/>
    <w:rsid w:val="4ED13285"/>
    <w:rsid w:val="4F1A6236"/>
    <w:rsid w:val="4F6A651C"/>
    <w:rsid w:val="4F721548"/>
    <w:rsid w:val="4F7F739A"/>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2E92F91"/>
    <w:rsid w:val="53073C5C"/>
    <w:rsid w:val="53651256"/>
    <w:rsid w:val="53857348"/>
    <w:rsid w:val="53AD3C9D"/>
    <w:rsid w:val="543A5B0D"/>
    <w:rsid w:val="54504F86"/>
    <w:rsid w:val="545F151F"/>
    <w:rsid w:val="5462681B"/>
    <w:rsid w:val="549A28A4"/>
    <w:rsid w:val="54FF0C4E"/>
    <w:rsid w:val="550F6F4C"/>
    <w:rsid w:val="55560136"/>
    <w:rsid w:val="556569E9"/>
    <w:rsid w:val="558D031D"/>
    <w:rsid w:val="55B7728F"/>
    <w:rsid w:val="55F24B54"/>
    <w:rsid w:val="56011E88"/>
    <w:rsid w:val="56115940"/>
    <w:rsid w:val="56352C58"/>
    <w:rsid w:val="563F0589"/>
    <w:rsid w:val="56416453"/>
    <w:rsid w:val="568B320E"/>
    <w:rsid w:val="568B7A5E"/>
    <w:rsid w:val="569461B3"/>
    <w:rsid w:val="57072CB9"/>
    <w:rsid w:val="574ACDF3"/>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DD3915"/>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773BC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A394DB"/>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F6051F"/>
    <w:rsid w:val="6E2B147B"/>
    <w:rsid w:val="6E33263A"/>
    <w:rsid w:val="6E3A4154"/>
    <w:rsid w:val="6E5FEBBF"/>
    <w:rsid w:val="6E893371"/>
    <w:rsid w:val="6E8C71B7"/>
    <w:rsid w:val="6EA731B5"/>
    <w:rsid w:val="6EB6086C"/>
    <w:rsid w:val="6EC648DD"/>
    <w:rsid w:val="6EEF0E38"/>
    <w:rsid w:val="6EEF9230"/>
    <w:rsid w:val="6F0C63B7"/>
    <w:rsid w:val="6F1DE267"/>
    <w:rsid w:val="6F345206"/>
    <w:rsid w:val="6F941165"/>
    <w:rsid w:val="6F9D2D94"/>
    <w:rsid w:val="6FBC2D32"/>
    <w:rsid w:val="6FF6A5D8"/>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930F1E"/>
    <w:rsid w:val="75BA3B6D"/>
    <w:rsid w:val="75D12F9F"/>
    <w:rsid w:val="75DF5C45"/>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7FF3E6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562569"/>
    <w:rsid w:val="7A66BA3F"/>
    <w:rsid w:val="7B201A3E"/>
    <w:rsid w:val="7B3C52F1"/>
    <w:rsid w:val="7B9D0472"/>
    <w:rsid w:val="7BA046F3"/>
    <w:rsid w:val="7BC37346"/>
    <w:rsid w:val="7BD305E1"/>
    <w:rsid w:val="7BE71A21"/>
    <w:rsid w:val="7BF87E00"/>
    <w:rsid w:val="7C064DA7"/>
    <w:rsid w:val="7C0A2379"/>
    <w:rsid w:val="7C551636"/>
    <w:rsid w:val="7C5F3CF1"/>
    <w:rsid w:val="7C697AB1"/>
    <w:rsid w:val="7CB460B3"/>
    <w:rsid w:val="7CD445C4"/>
    <w:rsid w:val="7CED17F8"/>
    <w:rsid w:val="7CF17B62"/>
    <w:rsid w:val="7D274421"/>
    <w:rsid w:val="7D3D452B"/>
    <w:rsid w:val="7D7F0944"/>
    <w:rsid w:val="7D7F1E29"/>
    <w:rsid w:val="7D957EE1"/>
    <w:rsid w:val="7DF5CE62"/>
    <w:rsid w:val="7DFC4CA2"/>
    <w:rsid w:val="7E137B54"/>
    <w:rsid w:val="7E4E0E62"/>
    <w:rsid w:val="7E503B32"/>
    <w:rsid w:val="7E5FE6A1"/>
    <w:rsid w:val="7E6B7B24"/>
    <w:rsid w:val="7E757D8F"/>
    <w:rsid w:val="7E782A8A"/>
    <w:rsid w:val="7E7E88A7"/>
    <w:rsid w:val="7EB71892"/>
    <w:rsid w:val="7EEEA71F"/>
    <w:rsid w:val="7EFFFA7B"/>
    <w:rsid w:val="7F6F6FEA"/>
    <w:rsid w:val="7FBB09E5"/>
    <w:rsid w:val="7FC14E2C"/>
    <w:rsid w:val="7FDF7032"/>
    <w:rsid w:val="95FFD050"/>
    <w:rsid w:val="97FB4535"/>
    <w:rsid w:val="9F1FBBB2"/>
    <w:rsid w:val="9F6F6015"/>
    <w:rsid w:val="A3F45A79"/>
    <w:rsid w:val="ABEBA05F"/>
    <w:rsid w:val="AC9DC965"/>
    <w:rsid w:val="BDFB6234"/>
    <w:rsid w:val="BEDFD8C7"/>
    <w:rsid w:val="BF7F440E"/>
    <w:rsid w:val="BFFFF0E5"/>
    <w:rsid w:val="C7D99347"/>
    <w:rsid w:val="C7DB93C8"/>
    <w:rsid w:val="D6E32EBF"/>
    <w:rsid w:val="DD7E7DC7"/>
    <w:rsid w:val="DE9F304A"/>
    <w:rsid w:val="DEF5E07B"/>
    <w:rsid w:val="DF5A81F9"/>
    <w:rsid w:val="DF7B082E"/>
    <w:rsid w:val="DFBFD11A"/>
    <w:rsid w:val="DFFD5946"/>
    <w:rsid w:val="E67F24D6"/>
    <w:rsid w:val="ED5F5855"/>
    <w:rsid w:val="EFEEB9E2"/>
    <w:rsid w:val="F1F52460"/>
    <w:rsid w:val="F1FF1060"/>
    <w:rsid w:val="F3FFCF0F"/>
    <w:rsid w:val="F5DBA8FA"/>
    <w:rsid w:val="F5FCB03C"/>
    <w:rsid w:val="F5FFAFBF"/>
    <w:rsid w:val="F77FB107"/>
    <w:rsid w:val="F7FF747F"/>
    <w:rsid w:val="FAFD9985"/>
    <w:rsid w:val="FBC75B35"/>
    <w:rsid w:val="FBEFAEDA"/>
    <w:rsid w:val="FD3D88FC"/>
    <w:rsid w:val="FD9FE185"/>
    <w:rsid w:val="FDDF4020"/>
    <w:rsid w:val="FE5F3A60"/>
    <w:rsid w:val="FEDF64FD"/>
    <w:rsid w:val="FF7E18E4"/>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9"/>
    <w:pPr>
      <w:snapToGrid w:val="0"/>
      <w:spacing w:line="560" w:lineRule="exact"/>
      <w:ind w:firstLine="200" w:firstLineChars="200"/>
      <w:contextualSpacing/>
      <w:outlineLvl w:val="2"/>
    </w:pPr>
    <w:rPr>
      <w:rFonts w:ascii="Calibri" w:hAnsi="Calibri" w:eastAsia="楷体_GB2312"/>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ind w:firstLine="640"/>
      <w:textAlignment w:val="baseline"/>
    </w:pPr>
    <w:rPr>
      <w:szCs w:val="22"/>
    </w:rPr>
  </w:style>
  <w:style w:type="paragraph" w:styleId="4">
    <w:name w:val="annotation text"/>
    <w:basedOn w:val="1"/>
    <w:link w:val="2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2"/>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paragraph" w:customStyle="1" w:styleId="17">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6"/>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12"/>
    <w:link w:val="4"/>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1089</Words>
  <Characters>1303</Characters>
  <Lines>10</Lines>
  <Paragraphs>2</Paragraphs>
  <TotalTime>0</TotalTime>
  <ScaleCrop>false</ScaleCrop>
  <LinksUpToDate>false</LinksUpToDate>
  <CharactersWithSpaces>1303</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2019-08-20T22:54:00Z</dcterms:created>
  <dc:creator>zkk</dc:creator>
  <cp:lastModifiedBy>莲</cp:lastModifiedBy>
  <cp:lastPrinted>2025-02-21T22:36:00Z</cp:lastPrinted>
  <dcterms:modified xsi:type="dcterms:W3CDTF">2025-05-21T06:56:43Z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D0C6CB4D3DD449CF9F01DB31742842FE</vt:lpwstr>
  </property>
  <property fmtid="{D5CDD505-2E9C-101B-9397-08002B2CF9AE}" pid="4" name="KSOTemplateDocerSaveRecord">
    <vt:lpwstr>eyJoZGlkIjoiMjg5YzlhMmEwMzkxNWIwOTM4YWVjMDEzNTQyYmQ3MzYiLCJ1c2VySWQiOiIxOTg1MDIyODYifQ==</vt:lpwstr>
  </property>
</Properties>
</file>