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outlineLvl w:val="0"/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6"/>
        </w:rPr>
        <w:t>附件</w:t>
      </w: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2</w:t>
      </w:r>
      <w:r>
        <w:rPr>
          <w:rFonts w:hint="eastAsia" w:ascii="Times New Roman" w:hAnsi="Times New Roman" w:eastAsia="黑体" w:cs="Times New Roman"/>
          <w:sz w:val="32"/>
          <w:szCs w:val="36"/>
        </w:rPr>
        <w:t xml:space="preserve"> </w:t>
      </w:r>
      <w:r>
        <w:rPr>
          <w:rFonts w:hint="default" w:ascii="Times New Roman" w:hAnsi="Times New Roman" w:eastAsia="黑体" w:cs="Times New Roman"/>
          <w:sz w:val="32"/>
          <w:szCs w:val="36"/>
        </w:rPr>
        <w:t>优秀服务机构奖励项目</w:t>
      </w:r>
      <w:r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  <w:t>承诺书</w:t>
      </w:r>
    </w:p>
    <w:p>
      <w:pPr>
        <w:pStyle w:val="2"/>
        <w:rPr>
          <w:rFonts w:hint="eastAsia" w:ascii="Times New Roman" w:hAnsi="Times New Roman" w:eastAsia="黑体" w:cs="Times New Roman"/>
          <w:sz w:val="32"/>
          <w:szCs w:val="36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spacing w:line="540" w:lineRule="exact"/>
        <w:jc w:val="center"/>
        <w:rPr>
          <w:rFonts w:hint="eastAsia" w:ascii="Times New Roman" w:hAnsi="Times New Roman" w:eastAsia="方正小标宋简体" w:cs="Times New Roman"/>
          <w:sz w:val="40"/>
          <w:szCs w:val="40"/>
        </w:rPr>
      </w:pPr>
    </w:p>
    <w:p>
      <w:pPr>
        <w:spacing w:line="540" w:lineRule="exact"/>
        <w:jc w:val="center"/>
        <w:rPr>
          <w:rFonts w:hint="eastAsia" w:ascii="Times New Roman" w:hAnsi="Times New Roman" w:eastAsia="方正小标宋简体" w:cs="Times New Roman"/>
          <w:sz w:val="40"/>
          <w:szCs w:val="40"/>
        </w:rPr>
      </w:pPr>
      <w:r>
        <w:rPr>
          <w:rFonts w:hint="eastAsia" w:ascii="Times New Roman" w:hAnsi="Times New Roman" w:eastAsia="方正小标宋简体" w:cs="Times New Roman"/>
          <w:sz w:val="40"/>
          <w:szCs w:val="40"/>
        </w:rPr>
        <w:t>承诺书</w:t>
      </w:r>
    </w:p>
    <w:p>
      <w:pPr>
        <w:spacing w:line="540" w:lineRule="exact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zh-CN"/>
        </w:rPr>
      </w:pPr>
    </w:p>
    <w:p>
      <w:pPr>
        <w:spacing w:line="540" w:lineRule="exact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zh-CN"/>
        </w:rPr>
        <w:t>昌平区科学技术委员会: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zh-CN"/>
        </w:rPr>
        <w:t>本单位拟申请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  <w:t>2024年</w:t>
      </w: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zh-CN"/>
        </w:rPr>
        <w:t>《昌平区加快高新技术企业培育发展支持办法》政策资金，具体承诺如下: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zh-CN"/>
        </w:rPr>
        <w:t>1.本单位承诺近三年无安全生产事故和严重失信行为记录。</w:t>
      </w:r>
    </w:p>
    <w:p>
      <w:pPr>
        <w:spacing w:line="54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zh-CN"/>
        </w:rPr>
      </w:pPr>
      <w:r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zh-CN"/>
        </w:rPr>
        <w:t>2.本单位承诺《昌平区加快高新技术企业培育发展支持办法》政策申报所填内容和提交资料均准确、真实合法、有效、无涉密信息，愿为此承担有关法律责任</w:t>
      </w:r>
    </w:p>
    <w:p>
      <w:pPr>
        <w:spacing w:line="540" w:lineRule="exact"/>
        <w:ind w:firstLine="640" w:firstLineChars="200"/>
        <w:jc w:val="right"/>
        <w:rPr>
          <w:rFonts w:hint="eastAsia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</w:p>
    <w:p>
      <w:pPr>
        <w:snapToGrid w:val="0"/>
        <w:spacing w:line="560" w:lineRule="exact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p>
      <w:pPr>
        <w:snapToGrid w:val="0"/>
        <w:spacing w:line="560" w:lineRule="exact"/>
        <w:rPr>
          <w:rFonts w:hint="eastAsia" w:ascii="仿宋_GB2312" w:eastAsia="仿宋_GB2312"/>
          <w:color w:val="000000"/>
          <w:sz w:val="32"/>
          <w:szCs w:val="32"/>
          <w:lang w:eastAsia="zh-CN"/>
        </w:rPr>
      </w:pPr>
    </w:p>
    <w:p>
      <w:pPr>
        <w:wordWrap w:val="0"/>
        <w:snapToGrid w:val="0"/>
        <w:spacing w:line="560" w:lineRule="exact"/>
        <w:jc w:val="right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法定代表人：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</w:t>
      </w:r>
    </w:p>
    <w:p>
      <w:pPr>
        <w:wordWrap w:val="0"/>
        <w:snapToGrid w:val="0"/>
        <w:spacing w:line="560" w:lineRule="exact"/>
        <w:jc w:val="righ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wordWrap w:val="0"/>
        <w:snapToGrid w:val="0"/>
        <w:spacing w:line="560" w:lineRule="exact"/>
        <w:jc w:val="center"/>
        <w:rPr>
          <w:rFonts w:hint="default" w:ascii="仿宋_GB2312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单位公章</w:t>
      </w:r>
      <w:r>
        <w:rPr>
          <w:rFonts w:hint="eastAsia" w:ascii="仿宋_GB2312" w:eastAsia="仿宋_GB2312"/>
          <w:color w:val="000000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        </w:t>
      </w:r>
    </w:p>
    <w:p>
      <w:pPr>
        <w:snapToGrid w:val="0"/>
        <w:spacing w:line="560" w:lineRule="exact"/>
        <w:rPr>
          <w:rFonts w:hint="eastAsia" w:ascii="仿宋_GB2312" w:eastAsia="仿宋_GB2312"/>
          <w:color w:val="000000"/>
          <w:sz w:val="32"/>
          <w:szCs w:val="32"/>
        </w:rPr>
      </w:pPr>
    </w:p>
    <w:p>
      <w:pPr>
        <w:rPr>
          <w:rFonts w:hint="eastAsia" w:ascii="Times New Roman" w:hAnsi="Times New Roman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2025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 w:themeColor="text1"/>
          <w:spacing w:val="0"/>
          <w:sz w:val="32"/>
          <w:szCs w:val="32"/>
          <w:highlight w:val="none"/>
          <w:shd w:val="clear" w:fill="FFFFFF"/>
          <w14:textFill>
            <w14:solidFill>
              <w14:schemeClr w14:val="tx1"/>
            </w14:solidFill>
          </w14:textFill>
        </w:rPr>
        <w:t>日</w:t>
      </w:r>
    </w:p>
    <w:p/>
    <w:p>
      <w:pPr>
        <w:spacing w:line="540" w:lineRule="exact"/>
        <w:ind w:firstLine="640" w:firstLineChars="200"/>
        <w:jc w:val="right"/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QyNTZkM2E1OTdjNzQ1ODBjNzg2MzM2NTA3NjNmMjMifQ=="/>
  </w:docVars>
  <w:rsids>
    <w:rsidRoot w:val="78971E20"/>
    <w:rsid w:val="098F60EC"/>
    <w:rsid w:val="28D724B4"/>
    <w:rsid w:val="30754F0C"/>
    <w:rsid w:val="50FE5570"/>
    <w:rsid w:val="69646178"/>
    <w:rsid w:val="6F561229"/>
    <w:rsid w:val="78971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190</Characters>
  <Lines>0</Lines>
  <Paragraphs>0</Paragraphs>
  <TotalTime>0</TotalTime>
  <ScaleCrop>false</ScaleCrop>
  <LinksUpToDate>false</LinksUpToDate>
  <CharactersWithSpaces>219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2024-02-26T09:27:00Z</dcterms:created>
  <dc:creator>山松如海</dc:creator>
  <cp:lastModifiedBy>菲儿</cp:lastModifiedBy>
  <dcterms:modified xsi:type="dcterms:W3CDTF">2025-04-01T08:34:38Z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1F3D3AEDBC604611BD1EB187695A3DE3_13</vt:lpwstr>
  </property>
</Properties>
</file>