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D3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22699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0F36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年海淀区留学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</w:t>
      </w:r>
    </w:p>
    <w:p w14:paraId="389E1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需求统计表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填报说明</w:t>
      </w:r>
    </w:p>
    <w:p w14:paraId="1872CD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hAnsi="仿宋_GB2312" w:eastAsia="仿宋_GB2312"/>
          <w:b/>
          <w:bCs/>
        </w:rPr>
      </w:pPr>
    </w:p>
    <w:p w14:paraId="5D874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1.关于推荐人选顺序。</w:t>
      </w:r>
      <w:r>
        <w:rPr>
          <w:rFonts w:hint="eastAsia" w:ascii="仿宋_GB2312" w:hAnsi="仿宋_GB2312" w:eastAsia="仿宋_GB2312"/>
        </w:rPr>
        <w:t>申报单位需按照引进的急需紧缺程度和重要性对推荐人选进行排序。如共报送</w:t>
      </w:r>
      <w:r>
        <w:rPr>
          <w:rFonts w:hint="eastAsia" w:ascii="仿宋_GB2312" w:hAnsi="仿宋_GB2312" w:eastAsia="仿宋_GB2312"/>
          <w:lang w:eastAsia="zh-CN"/>
        </w:rPr>
        <w:t>留学回国人才引进</w:t>
      </w:r>
      <w:r>
        <w:rPr>
          <w:rFonts w:hint="eastAsia" w:ascii="仿宋_GB2312" w:hAnsi="仿宋_GB2312" w:eastAsia="仿宋_GB2312"/>
        </w:rPr>
        <w:t>人选</w:t>
      </w:r>
      <w:r>
        <w:rPr>
          <w:rFonts w:hint="eastAsia" w:ascii="Times New Roman" w:hAnsi="Times New Roman" w:eastAsia="楷体_GB2312" w:cs="Times New Roman"/>
        </w:rPr>
        <w:t>3</w:t>
      </w:r>
      <w:r>
        <w:rPr>
          <w:rFonts w:hint="eastAsia" w:ascii="仿宋_GB2312" w:hAnsi="仿宋_GB2312" w:eastAsia="仿宋_GB2312"/>
        </w:rPr>
        <w:t>人，其中排序第一人序号命名为</w:t>
      </w:r>
      <w:r>
        <w:rPr>
          <w:rFonts w:hint="eastAsia" w:ascii="仿宋_GB2312" w:hAnsi="仿宋_GB2312" w:eastAsia="仿宋_GB231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/>
        </w:rPr>
        <w:t>，以此类推（</w:t>
      </w:r>
      <w:r>
        <w:rPr>
          <w:rFonts w:hint="eastAsia" w:ascii="楷体_GB2312" w:hAnsi="楷体_GB2312" w:eastAsia="楷体_GB2312" w:cs="楷体_GB2312"/>
          <w:b/>
          <w:bCs/>
        </w:rPr>
        <w:t>特别提示：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留学回国人才引进</w:t>
      </w:r>
      <w:r>
        <w:rPr>
          <w:rFonts w:hint="eastAsia" w:ascii="楷体_GB2312" w:hAnsi="楷体_GB2312" w:eastAsia="楷体_GB2312" w:cs="楷体_GB2312"/>
          <w:b/>
          <w:bCs/>
        </w:rPr>
        <w:t>和外埠人才引进是两个序列，序号命名时要分别统计</w:t>
      </w:r>
      <w:r>
        <w:rPr>
          <w:rFonts w:hint="eastAsia" w:ascii="仿宋_GB2312" w:hAnsi="仿宋_GB2312" w:eastAsia="仿宋_GB2312"/>
        </w:rPr>
        <w:t>）。</w:t>
      </w:r>
    </w:p>
    <w:p w14:paraId="6BFEAD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2.关于个人工作履历</w:t>
      </w:r>
      <w:r>
        <w:rPr>
          <w:rFonts w:hint="eastAsia" w:ascii="仿宋_GB2312" w:hAnsi="仿宋_GB2312" w:eastAsia="仿宋_GB2312"/>
        </w:rPr>
        <w:t>。从毕业后第一份工作开始填写，一直填写至现工作用人单位。每条工作经历的起止时间原则上应连续，同一用人单位中的历次职务变化无需</w:t>
      </w:r>
      <w:bookmarkStart w:id="0" w:name="_GoBack"/>
      <w:bookmarkEnd w:id="0"/>
      <w:r>
        <w:rPr>
          <w:rFonts w:hint="eastAsia" w:ascii="仿宋_GB2312" w:hAnsi="仿宋_GB2312" w:eastAsia="仿宋_GB2312"/>
        </w:rPr>
        <w:t>逐条体现，填写为同一条工作经历和最新职务即可。</w:t>
      </w:r>
    </w:p>
    <w:p w14:paraId="53CC4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3.关于随调随迁信息。</w:t>
      </w:r>
      <w:r>
        <w:rPr>
          <w:rFonts w:hint="eastAsia" w:ascii="仿宋_GB2312" w:hAnsi="仿宋_GB2312" w:eastAsia="仿宋_GB2312"/>
        </w:rPr>
        <w:t>未成年子女随迁需符合当前计划生育政策（</w:t>
      </w:r>
      <w:r>
        <w:rPr>
          <w:rFonts w:hint="eastAsia" w:ascii="楷体_GB2312" w:hAnsi="楷体_GB2312" w:eastAsia="楷体_GB2312" w:cs="楷体_GB2312"/>
        </w:rPr>
        <w:t>三孩</w:t>
      </w:r>
      <w:r>
        <w:rPr>
          <w:rFonts w:hint="eastAsia" w:ascii="楷体_GB2312" w:hAnsi="楷体_GB2312" w:eastAsia="楷体_GB2312" w:cs="楷体_GB2312"/>
          <w:lang w:val="en-US" w:eastAsia="zh-CN"/>
        </w:rPr>
        <w:t>及</w:t>
      </w:r>
      <w:r>
        <w:rPr>
          <w:rFonts w:hint="eastAsia" w:ascii="楷体_GB2312" w:hAnsi="楷体_GB2312" w:eastAsia="楷体_GB2312" w:cs="楷体_GB2312"/>
        </w:rPr>
        <w:t>以内</w:t>
      </w:r>
      <w:r>
        <w:rPr>
          <w:rFonts w:hint="eastAsia" w:ascii="仿宋_GB2312" w:hAnsi="仿宋_GB2312" w:eastAsia="仿宋_GB2312"/>
        </w:rPr>
        <w:t>）。</w:t>
      </w:r>
    </w:p>
    <w:p w14:paraId="09528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4.关于回国</w:t>
      </w:r>
      <w:r>
        <w:rPr>
          <w:rFonts w:hint="eastAsia" w:ascii="仿宋_GB2312" w:hAnsi="仿宋_GB2312" w:eastAsia="仿宋_GB2312"/>
          <w:b/>
          <w:bCs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lang w:val="en-US" w:eastAsia="zh-CN"/>
        </w:rPr>
        <w:t>入境</w:t>
      </w:r>
      <w:r>
        <w:rPr>
          <w:rFonts w:hint="eastAsia" w:ascii="仿宋_GB2312" w:hAnsi="仿宋_GB2312" w:eastAsia="仿宋_GB2312"/>
          <w:b/>
          <w:bCs/>
          <w:lang w:eastAsia="zh-CN"/>
        </w:rPr>
        <w:t>）</w:t>
      </w:r>
      <w:r>
        <w:rPr>
          <w:rFonts w:hint="eastAsia" w:ascii="仿宋_GB2312" w:hAnsi="仿宋_GB2312" w:eastAsia="仿宋_GB2312"/>
          <w:b/>
          <w:bCs/>
        </w:rPr>
        <w:t>时间。</w:t>
      </w:r>
      <w:r>
        <w:rPr>
          <w:rFonts w:hint="eastAsia" w:ascii="仿宋_GB2312" w:hAnsi="仿宋_GB2312" w:eastAsia="仿宋_GB2312"/>
        </w:rPr>
        <w:t>以入境时间为准（</w:t>
      </w:r>
      <w:r>
        <w:rPr>
          <w:rFonts w:hint="eastAsia" w:ascii="楷体_GB2312" w:hAnsi="楷体_GB2312" w:eastAsia="楷体_GB2312" w:cs="楷体_GB2312"/>
        </w:rPr>
        <w:t>因疫情影响在国内上网课的，可以填毕业证日期</w:t>
      </w:r>
      <w:r>
        <w:rPr>
          <w:rFonts w:hint="eastAsia" w:ascii="仿宋_GB2312" w:hAnsi="仿宋_GB2312" w:eastAsia="仿宋_GB2312"/>
        </w:rPr>
        <w:t>）。</w:t>
      </w:r>
    </w:p>
    <w:p w14:paraId="3AF4D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5.关于境外学习时间。</w:t>
      </w:r>
      <w:r>
        <w:rPr>
          <w:rFonts w:hint="eastAsia" w:ascii="仿宋_GB2312" w:hAnsi="仿宋_GB2312" w:eastAsia="仿宋_GB2312"/>
          <w:b w:val="0"/>
          <w:bCs w:val="0"/>
          <w:lang w:eastAsia="zh-CN"/>
        </w:rPr>
        <w:t>国（境）外最</w:t>
      </w:r>
      <w:r>
        <w:rPr>
          <w:rFonts w:hint="eastAsia" w:ascii="仿宋_GB2312" w:hAnsi="仿宋_GB2312" w:eastAsia="仿宋_GB2312"/>
          <w:lang w:eastAsia="zh-CN"/>
        </w:rPr>
        <w:t>高学历</w:t>
      </w:r>
      <w:r>
        <w:rPr>
          <w:rFonts w:hint="eastAsia" w:ascii="仿宋_GB2312" w:hAnsi="仿宋_GB2312" w:eastAsia="仿宋_GB2312"/>
        </w:rPr>
        <w:t>阶段时间够</w:t>
      </w:r>
      <w:r>
        <w:rPr>
          <w:rFonts w:hint="default" w:ascii="Times New Roman" w:hAnsi="Times New Roman" w:eastAsia="仿宋_GB2312" w:cs="Times New Roman"/>
        </w:rPr>
        <w:t>365</w:t>
      </w:r>
      <w:r>
        <w:rPr>
          <w:rFonts w:hint="eastAsia" w:ascii="仿宋_GB2312" w:hAnsi="仿宋_GB2312" w:eastAsia="仿宋_GB2312"/>
        </w:rPr>
        <w:t>天的，只填写</w:t>
      </w:r>
      <w:r>
        <w:rPr>
          <w:rFonts w:hint="eastAsia" w:ascii="仿宋_GB2312" w:hAnsi="仿宋_GB2312" w:eastAsia="仿宋_GB2312"/>
          <w:b w:val="0"/>
          <w:bCs w:val="0"/>
          <w:lang w:eastAsia="zh-CN"/>
        </w:rPr>
        <w:t>最</w:t>
      </w:r>
      <w:r>
        <w:rPr>
          <w:rFonts w:hint="eastAsia" w:ascii="仿宋_GB2312" w:hAnsi="仿宋_GB2312" w:eastAsia="仿宋_GB2312"/>
          <w:lang w:eastAsia="zh-CN"/>
        </w:rPr>
        <w:t>高学历</w:t>
      </w:r>
      <w:r>
        <w:rPr>
          <w:rFonts w:hint="eastAsia" w:ascii="仿宋_GB2312" w:hAnsi="仿宋_GB2312" w:eastAsia="仿宋_GB2312"/>
        </w:rPr>
        <w:t>学习时间（</w:t>
      </w:r>
      <w:r>
        <w:rPr>
          <w:rFonts w:hint="eastAsia" w:ascii="楷体_GB2312" w:hAnsi="楷体_GB2312" w:eastAsia="楷体_GB2312" w:cs="楷体_GB2312"/>
        </w:rPr>
        <w:t>语言班最多计算</w:t>
      </w:r>
      <w:r>
        <w:rPr>
          <w:rFonts w:hint="default" w:ascii="Times New Roman" w:hAnsi="Times New Roman" w:eastAsia="楷体_GB2312" w:cs="Times New Roman"/>
        </w:rPr>
        <w:t>90</w:t>
      </w:r>
      <w:r>
        <w:rPr>
          <w:rFonts w:hint="eastAsia" w:ascii="楷体_GB2312" w:hAnsi="楷体_GB2312" w:eastAsia="楷体_GB2312" w:cs="楷体_GB2312"/>
        </w:rPr>
        <w:t>天</w:t>
      </w:r>
      <w:r>
        <w:rPr>
          <w:rFonts w:hint="eastAsia" w:ascii="仿宋_GB2312" w:hAnsi="仿宋_GB2312" w:eastAsia="仿宋_GB2312"/>
        </w:rPr>
        <w:t>）。</w:t>
      </w:r>
    </w:p>
    <w:p w14:paraId="51318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6.学校和专业排名。</w:t>
      </w:r>
      <w:r>
        <w:rPr>
          <w:rFonts w:hint="eastAsia" w:ascii="仿宋_GB2312" w:hAnsi="仿宋_GB2312" w:eastAsia="仿宋_GB2312"/>
        </w:rPr>
        <w:t>要以最新发布的</w:t>
      </w:r>
      <w:r>
        <w:rPr>
          <w:rFonts w:hint="eastAsia" w:ascii="仿宋_GB2312" w:hAnsi="仿宋_GB2312" w:eastAsia="仿宋_GB2312"/>
          <w:lang w:val="en-US" w:eastAsia="zh-CN"/>
        </w:rPr>
        <w:t>QS、THE排名</w:t>
      </w:r>
      <w:r>
        <w:rPr>
          <w:rFonts w:hint="eastAsia" w:ascii="仿宋_GB2312" w:hAnsi="仿宋_GB2312" w:eastAsia="仿宋_GB2312"/>
        </w:rPr>
        <w:t>为准。</w:t>
      </w:r>
    </w:p>
    <w:p w14:paraId="79C91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7.关于单位纳税和应税收入。</w:t>
      </w:r>
      <w:r>
        <w:rPr>
          <w:rFonts w:hint="eastAsia" w:ascii="仿宋_GB2312" w:hAnsi="仿宋_GB2312" w:eastAsia="仿宋_GB2312"/>
        </w:rPr>
        <w:t>注意是以万</w:t>
      </w:r>
      <w:r>
        <w:rPr>
          <w:rFonts w:hint="eastAsia" w:ascii="仿宋_GB2312" w:hAnsi="仿宋_GB2312" w:eastAsia="仿宋_GB2312"/>
          <w:lang w:val="en-US" w:eastAsia="zh-CN"/>
        </w:rPr>
        <w:t>元</w:t>
      </w:r>
      <w:r>
        <w:rPr>
          <w:rFonts w:hint="eastAsia" w:ascii="仿宋_GB2312" w:hAnsi="仿宋_GB2312" w:eastAsia="仿宋_GB2312"/>
        </w:rPr>
        <w:t>为单位</w:t>
      </w:r>
      <w:r>
        <w:rPr>
          <w:rFonts w:hint="eastAsia" w:ascii="仿宋_GB2312" w:hAnsi="仿宋_GB2312" w:eastAsia="仿宋_GB2312"/>
          <w:lang w:eastAsia="zh-CN"/>
        </w:rPr>
        <w:t>，</w:t>
      </w:r>
      <w:r>
        <w:rPr>
          <w:rFonts w:hint="eastAsia" w:ascii="仿宋_GB2312" w:hAnsi="仿宋_GB2312" w:eastAsia="仿宋_GB2312"/>
        </w:rPr>
        <w:t>保留小数点后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eastAsia" w:ascii="仿宋_GB2312" w:hAnsi="仿宋_GB2312" w:eastAsia="仿宋_GB2312"/>
        </w:rPr>
        <w:t>位，不四舍五入，</w:t>
      </w:r>
      <w:r>
        <w:rPr>
          <w:rFonts w:hint="eastAsia" w:ascii="仿宋_GB2312" w:hAnsi="仿宋_GB2312" w:eastAsia="仿宋_GB2312"/>
          <w:lang w:val="en-US" w:eastAsia="zh-CN"/>
        </w:rPr>
        <w:t>小数点后</w:t>
      </w:r>
      <w:r>
        <w:rPr>
          <w:rFonts w:hint="eastAsia" w:ascii="仿宋_GB2312" w:hAnsi="仿宋_GB2312" w:eastAsia="仿宋_GB2312"/>
        </w:rPr>
        <w:t>第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仿宋_GB2312" w:hAnsi="仿宋_GB2312" w:eastAsia="仿宋_GB2312"/>
        </w:rPr>
        <w:t>位及以后的舍去，如</w:t>
      </w:r>
      <w:r>
        <w:rPr>
          <w:rFonts w:hint="default" w:ascii="Times New Roman" w:hAnsi="Times New Roman" w:eastAsia="仿宋_GB2312" w:cs="Times New Roman"/>
        </w:rPr>
        <w:t>100.49</w:t>
      </w:r>
      <w:r>
        <w:rPr>
          <w:rFonts w:hint="eastAsia" w:ascii="仿宋_GB2312" w:hAnsi="仿宋_GB2312" w:eastAsia="仿宋_GB2312"/>
        </w:rPr>
        <w:t>，应填写为</w:t>
      </w:r>
      <w:r>
        <w:rPr>
          <w:rFonts w:hint="default" w:ascii="Times New Roman" w:hAnsi="Times New Roman" w:eastAsia="仿宋_GB2312" w:cs="Times New Roman"/>
        </w:rPr>
        <w:t>100.4</w:t>
      </w:r>
      <w:r>
        <w:rPr>
          <w:rFonts w:hint="eastAsia" w:ascii="仿宋_GB2312" w:hAnsi="仿宋_GB2312" w:eastAsia="仿宋_GB2312"/>
        </w:rPr>
        <w:t>。</w:t>
      </w:r>
    </w:p>
    <w:p w14:paraId="6DEF8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lang w:val="en-US" w:eastAsia="zh-CN"/>
        </w:rPr>
        <w:t>8.为了高效、准确核对留学学习天数，请准确填写二维码中相关信息。</w:t>
      </w:r>
    </w:p>
    <w:p w14:paraId="0FB88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lang w:val="en-US" w:eastAsia="zh-CN"/>
        </w:rPr>
      </w:pPr>
      <w:r>
        <w:rPr>
          <w:rFonts w:hint="default" w:ascii="仿宋_GB2312" w:hAnsi="仿宋_GB2312" w:eastAsia="仿宋_GB231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205105</wp:posOffset>
            </wp:positionV>
            <wp:extent cx="2823210" cy="3437890"/>
            <wp:effectExtent l="0" t="0" r="0" b="0"/>
            <wp:wrapSquare wrapText="bothSides"/>
            <wp:docPr id="2" name="图片 2" descr="0819879640cb2eeb6c2c6db97c5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9879640cb2eeb6c2c6db97c56971"/>
                    <pic:cNvPicPr>
                      <a:picLocks noChangeAspect="1"/>
                    </pic:cNvPicPr>
                  </pic:nvPicPr>
                  <pic:blipFill>
                    <a:blip r:embed="rId5"/>
                    <a:srcRect l="8906" t="5664" r="8776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58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58950-6E37-4D78-A7AF-05F0E85317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9116C3-7B9E-4FD7-BE23-E45E095602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8F4D46-8570-4540-A7E3-2A1F06106B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829CAE5-0B0B-4F5C-ADD1-2D0B2CC16B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F7B737-99BF-4E7B-84AA-49D24848DC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E99C0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4B7F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4B7F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jRlNTljNWRlNGQ0ZDM5YzY0ZjBmMDI4OTk1MDEifQ=="/>
  </w:docVars>
  <w:rsids>
    <w:rsidRoot w:val="00D96633"/>
    <w:rsid w:val="00015EA4"/>
    <w:rsid w:val="000C3B90"/>
    <w:rsid w:val="001B5AB8"/>
    <w:rsid w:val="004D0736"/>
    <w:rsid w:val="0050463C"/>
    <w:rsid w:val="00517339"/>
    <w:rsid w:val="00671467"/>
    <w:rsid w:val="00785C74"/>
    <w:rsid w:val="00787FBD"/>
    <w:rsid w:val="007B048C"/>
    <w:rsid w:val="009010C9"/>
    <w:rsid w:val="00A06443"/>
    <w:rsid w:val="00CD7B29"/>
    <w:rsid w:val="00D40575"/>
    <w:rsid w:val="00D96633"/>
    <w:rsid w:val="00EC6C92"/>
    <w:rsid w:val="00EF46D9"/>
    <w:rsid w:val="00F00418"/>
    <w:rsid w:val="017B2F92"/>
    <w:rsid w:val="05993381"/>
    <w:rsid w:val="07893F2F"/>
    <w:rsid w:val="08955567"/>
    <w:rsid w:val="0A6F75BD"/>
    <w:rsid w:val="0B870B10"/>
    <w:rsid w:val="0DB36B87"/>
    <w:rsid w:val="0E197DBB"/>
    <w:rsid w:val="11D5049D"/>
    <w:rsid w:val="121F7865"/>
    <w:rsid w:val="136D167E"/>
    <w:rsid w:val="15D8055B"/>
    <w:rsid w:val="15E51DC4"/>
    <w:rsid w:val="167E55A7"/>
    <w:rsid w:val="18AC2573"/>
    <w:rsid w:val="1BD113C6"/>
    <w:rsid w:val="1C1879EF"/>
    <w:rsid w:val="1D4E6C89"/>
    <w:rsid w:val="1D525B4A"/>
    <w:rsid w:val="1D6D3C7F"/>
    <w:rsid w:val="213E4D66"/>
    <w:rsid w:val="22B45EAC"/>
    <w:rsid w:val="23C245F9"/>
    <w:rsid w:val="24704055"/>
    <w:rsid w:val="25421E95"/>
    <w:rsid w:val="26217CFD"/>
    <w:rsid w:val="289D1E11"/>
    <w:rsid w:val="2AF9227E"/>
    <w:rsid w:val="2BC41856"/>
    <w:rsid w:val="2BEC2B5B"/>
    <w:rsid w:val="2CBC9B75"/>
    <w:rsid w:val="2D0A3299"/>
    <w:rsid w:val="2F10090E"/>
    <w:rsid w:val="2F2F206C"/>
    <w:rsid w:val="302E3742"/>
    <w:rsid w:val="30DB6CFA"/>
    <w:rsid w:val="311566B0"/>
    <w:rsid w:val="32486382"/>
    <w:rsid w:val="344D7208"/>
    <w:rsid w:val="37E11693"/>
    <w:rsid w:val="37E27521"/>
    <w:rsid w:val="3BCE402B"/>
    <w:rsid w:val="3D4B6945"/>
    <w:rsid w:val="3E2F75EE"/>
    <w:rsid w:val="3E432AAE"/>
    <w:rsid w:val="3E5728CB"/>
    <w:rsid w:val="3F3991B8"/>
    <w:rsid w:val="3FDB735E"/>
    <w:rsid w:val="3FEDC119"/>
    <w:rsid w:val="402C30CE"/>
    <w:rsid w:val="40BC13FF"/>
    <w:rsid w:val="41243565"/>
    <w:rsid w:val="4638782E"/>
    <w:rsid w:val="471D2565"/>
    <w:rsid w:val="48CE566A"/>
    <w:rsid w:val="49723D74"/>
    <w:rsid w:val="4A82670C"/>
    <w:rsid w:val="4C2555A1"/>
    <w:rsid w:val="4C485734"/>
    <w:rsid w:val="4D0D1EA9"/>
    <w:rsid w:val="4ED92673"/>
    <w:rsid w:val="4F6B558B"/>
    <w:rsid w:val="4F74239C"/>
    <w:rsid w:val="4FA15887"/>
    <w:rsid w:val="501871CB"/>
    <w:rsid w:val="501F0559"/>
    <w:rsid w:val="506B19F1"/>
    <w:rsid w:val="50DC644B"/>
    <w:rsid w:val="51A1708F"/>
    <w:rsid w:val="54462559"/>
    <w:rsid w:val="560C332E"/>
    <w:rsid w:val="59FFD87A"/>
    <w:rsid w:val="5AE11527"/>
    <w:rsid w:val="5CD437AF"/>
    <w:rsid w:val="5D5977A1"/>
    <w:rsid w:val="5F9F0B6A"/>
    <w:rsid w:val="5FF6D59C"/>
    <w:rsid w:val="655B7E2E"/>
    <w:rsid w:val="6592499A"/>
    <w:rsid w:val="667B9992"/>
    <w:rsid w:val="67780823"/>
    <w:rsid w:val="679F2254"/>
    <w:rsid w:val="67FF9471"/>
    <w:rsid w:val="68154473"/>
    <w:rsid w:val="689C341B"/>
    <w:rsid w:val="6960042C"/>
    <w:rsid w:val="69732175"/>
    <w:rsid w:val="6A1E618D"/>
    <w:rsid w:val="6BBFFCBE"/>
    <w:rsid w:val="6BCE4EB6"/>
    <w:rsid w:val="6C3311BD"/>
    <w:rsid w:val="6C8A4DC1"/>
    <w:rsid w:val="6CBC11B2"/>
    <w:rsid w:val="6DF85E4B"/>
    <w:rsid w:val="6E951B92"/>
    <w:rsid w:val="6EC707D9"/>
    <w:rsid w:val="6FCD03AA"/>
    <w:rsid w:val="70293181"/>
    <w:rsid w:val="724E6D50"/>
    <w:rsid w:val="75812F99"/>
    <w:rsid w:val="75B96BD7"/>
    <w:rsid w:val="77E53D90"/>
    <w:rsid w:val="7A794145"/>
    <w:rsid w:val="7B1D7C08"/>
    <w:rsid w:val="7B66D03A"/>
    <w:rsid w:val="7BBF2D92"/>
    <w:rsid w:val="7CF20A59"/>
    <w:rsid w:val="7CF7480A"/>
    <w:rsid w:val="7DF2ACBA"/>
    <w:rsid w:val="7DF79C0F"/>
    <w:rsid w:val="7EFE170E"/>
    <w:rsid w:val="7F460DAF"/>
    <w:rsid w:val="7F7DDFCC"/>
    <w:rsid w:val="ABF71D8C"/>
    <w:rsid w:val="B1F4961D"/>
    <w:rsid w:val="B4BF9AAA"/>
    <w:rsid w:val="BE35F3B5"/>
    <w:rsid w:val="CF6D588A"/>
    <w:rsid w:val="CF9F7510"/>
    <w:rsid w:val="D478CD4B"/>
    <w:rsid w:val="DEB7BB89"/>
    <w:rsid w:val="DF7F5CD5"/>
    <w:rsid w:val="EBF78B94"/>
    <w:rsid w:val="EDDF6218"/>
    <w:rsid w:val="EE5F02C8"/>
    <w:rsid w:val="F7FB2B20"/>
    <w:rsid w:val="F7FF1ADF"/>
    <w:rsid w:val="FADFD69C"/>
    <w:rsid w:val="FB6619CD"/>
    <w:rsid w:val="FB7FA7C7"/>
    <w:rsid w:val="FBF56890"/>
    <w:rsid w:val="FC3A94FA"/>
    <w:rsid w:val="FDFBAFC0"/>
    <w:rsid w:val="FEEA7547"/>
    <w:rsid w:val="FF63EC08"/>
    <w:rsid w:val="FFDFBCC7"/>
    <w:rsid w:val="FFED5315"/>
    <w:rsid w:val="FF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标题-周"/>
    <w:basedOn w:val="1"/>
    <w:autoRedefine/>
    <w:qFormat/>
    <w:uiPriority w:val="0"/>
    <w:pPr>
      <w:jc w:val="center"/>
    </w:pPr>
    <w:rPr>
      <w:rFonts w:hint="eastAsia" w:eastAsia="方正小标宋简体" w:cs="方正小标宋简体"/>
      <w:sz w:val="44"/>
      <w:szCs w:val="44"/>
    </w:rPr>
  </w:style>
  <w:style w:type="paragraph" w:customStyle="1" w:styleId="7">
    <w:name w:val="一级标题-周"/>
    <w:basedOn w:val="1"/>
    <w:autoRedefine/>
    <w:qFormat/>
    <w:uiPriority w:val="0"/>
    <w:pPr>
      <w:spacing w:line="620" w:lineRule="exact"/>
      <w:ind w:firstLine="720" w:firstLineChars="200"/>
    </w:pPr>
    <w:rPr>
      <w:rFonts w:hint="eastAsia" w:eastAsia="黑体" w:cs="黑体"/>
      <w:sz w:val="36"/>
      <w:szCs w:val="36"/>
    </w:rPr>
  </w:style>
  <w:style w:type="paragraph" w:customStyle="1" w:styleId="8">
    <w:name w:val="二级标题-周"/>
    <w:basedOn w:val="1"/>
    <w:autoRedefine/>
    <w:qFormat/>
    <w:uiPriority w:val="0"/>
    <w:pPr>
      <w:spacing w:line="620" w:lineRule="exact"/>
      <w:ind w:firstLine="720" w:firstLineChars="200"/>
      <w:outlineLvl w:val="1"/>
    </w:pPr>
    <w:rPr>
      <w:rFonts w:hint="eastAsia" w:eastAsia="楷体_GB2312" w:cs="楷体_GB2312"/>
      <w:sz w:val="36"/>
      <w:szCs w:val="36"/>
    </w:rPr>
  </w:style>
  <w:style w:type="paragraph" w:customStyle="1" w:styleId="9">
    <w:name w:val="三级标题-周"/>
    <w:basedOn w:val="1"/>
    <w:autoRedefine/>
    <w:qFormat/>
    <w:uiPriority w:val="0"/>
    <w:pPr>
      <w:spacing w:line="620" w:lineRule="exact"/>
      <w:ind w:firstLine="720" w:firstLineChars="200"/>
      <w:outlineLvl w:val="2"/>
    </w:pPr>
    <w:rPr>
      <w:rFonts w:hint="eastAsia" w:eastAsia="仿宋_GB2312"/>
      <w:b/>
      <w:bCs/>
      <w:sz w:val="36"/>
      <w:szCs w:val="36"/>
    </w:rPr>
  </w:style>
  <w:style w:type="paragraph" w:customStyle="1" w:styleId="10">
    <w:name w:val="正文-周"/>
    <w:basedOn w:val="1"/>
    <w:autoRedefine/>
    <w:qFormat/>
    <w:uiPriority w:val="0"/>
    <w:pPr>
      <w:spacing w:line="620" w:lineRule="exact"/>
      <w:ind w:firstLine="720" w:firstLineChars="200"/>
    </w:pPr>
    <w:rPr>
      <w:rFonts w:hint="eastAsia" w:eastAsia="仿宋_GB2312"/>
      <w:sz w:val="36"/>
      <w:szCs w:val="36"/>
    </w:rPr>
  </w:style>
  <w:style w:type="paragraph" w:customStyle="1" w:styleId="11">
    <w:name w:val="大标题-周"/>
    <w:basedOn w:val="1"/>
    <w:autoRedefine/>
    <w:qFormat/>
    <w:uiPriority w:val="0"/>
    <w:pPr>
      <w:spacing w:line="620" w:lineRule="exact"/>
      <w:jc w:val="center"/>
    </w:pPr>
    <w:rPr>
      <w:rFonts w:hint="eastAsia" w:eastAsia="方正小标宋简体" w:cs="方正小标宋简体"/>
      <w:sz w:val="44"/>
      <w:szCs w:val="44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仿宋_GB2312"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仿宋_GB2312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499</Characters>
  <Lines>3</Lines>
  <Paragraphs>1</Paragraphs>
  <TotalTime>2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2022-09-29T01:01:00Z</dcterms:created>
  <dc:creator>zzbrcj415zyy</dc:creator>
  <cp:lastModifiedBy>阿馠</cp:lastModifiedBy>
  <cp:lastPrinted>2025-03-18T08:15:53Z</cp:lastPrinted>
  <dcterms:modified xsi:type="dcterms:W3CDTF">2025-03-18T08:19:04Z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9D31B2655B2546E6A3AA6410E8A7D906_13</vt:lpwstr>
  </property>
  <property fmtid="{D5CDD505-2E9C-101B-9397-08002B2CF9AE}" pid="4" name="KSOTemplateDocerSaveRecord">
    <vt:lpwstr>eyJoZGlkIjoiODcwMzRhMzQzODk0ZTlmYzZjNzg4MGE0YWM5NTZmMjUiLCJ1c2VySWQiOiIyNDIwMDY4NzQifQ==</vt:lpwstr>
  </property>
</Properties>
</file>