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overflowPunct w:val="0"/>
        <w:rPr>
          <w:rFonts w:ascii="Arial" w:hAnsi="Arial"/>
          <w:b/>
          <w:kern w:val="1"/>
          <w:szCs w:val="21"/>
        </w:rPr>
      </w:pPr>
    </w:p>
    <w:p>
      <w:pPr>
        <w:suppressAutoHyphens w:val="0"/>
        <w:overflowPunct w:val="0"/>
        <w:rPr>
          <w:rFonts w:ascii="Arial" w:hAnsi="Arial"/>
          <w:b/>
          <w:kern w:val="1"/>
          <w:szCs w:val="21"/>
        </w:rPr>
      </w:pPr>
    </w:p>
    <w:p>
      <w:pPr>
        <w:suppressAutoHyphens w:val="0"/>
        <w:overflowPunct w:val="0"/>
        <w:rPr>
          <w:rFonts w:ascii="Arial" w:hAnsi="Arial"/>
          <w:b/>
          <w:kern w:val="1"/>
          <w:szCs w:val="21"/>
        </w:rPr>
      </w:pPr>
    </w:p>
    <w:p>
      <w:pPr>
        <w:suppressAutoHyphens w:val="0"/>
        <w:overflowPunct w:val="0"/>
        <w:rPr>
          <w:rFonts w:ascii="Arial" w:hAnsi="Arial"/>
          <w:b/>
          <w:kern w:val="1"/>
          <w:szCs w:val="21"/>
        </w:rPr>
      </w:pPr>
      <w:bookmarkStart w:id="5" w:name="_GoBack"/>
      <w:bookmarkEnd w:id="5"/>
    </w:p>
    <w:p>
      <w:pPr>
        <w:suppressAutoHyphens w:val="0"/>
        <w:overflowPunct w:val="0"/>
        <w:rPr>
          <w:rFonts w:ascii="Arial" w:hAnsi="Arial"/>
          <w:b/>
          <w:kern w:val="1"/>
          <w:szCs w:val="21"/>
        </w:rPr>
      </w:pPr>
    </w:p>
    <w:p>
      <w:pPr>
        <w:overflowPunct w:val="0"/>
        <w:jc w:val="center"/>
        <w:outlineLvl w:val="0"/>
        <w:rPr>
          <w:rFonts w:ascii="黑体" w:hAnsi="Times New Roman" w:eastAsia="黑体"/>
          <w:b/>
          <w:bCs/>
          <w:kern w:val="1"/>
          <w:sz w:val="48"/>
          <w:szCs w:val="48"/>
        </w:rPr>
      </w:pPr>
      <w:bookmarkStart w:id="0" w:name="_Toc1977"/>
      <w:bookmarkStart w:id="1" w:name="_Toc2928"/>
      <w:r>
        <w:rPr>
          <w:rFonts w:hint="eastAsia" w:ascii="黑体" w:hAnsi="Times New Roman" w:eastAsia="黑体"/>
          <w:b/>
          <w:bCs/>
          <w:kern w:val="1"/>
          <w:sz w:val="48"/>
          <w:szCs w:val="48"/>
        </w:rPr>
        <w:t>中关村国家自主创新示范区</w:t>
      </w:r>
      <w:bookmarkEnd w:id="0"/>
      <w:bookmarkEnd w:id="1"/>
    </w:p>
    <w:p>
      <w:pPr>
        <w:overflowPunct w:val="0"/>
        <w:jc w:val="center"/>
        <w:rPr>
          <w:rFonts w:ascii="黑体" w:hAnsi="Times New Roman" w:eastAsia="黑体"/>
          <w:b/>
          <w:bCs/>
          <w:kern w:val="1"/>
          <w:sz w:val="48"/>
          <w:szCs w:val="48"/>
        </w:rPr>
      </w:pPr>
      <w:r>
        <w:rPr>
          <w:rFonts w:hint="eastAsia" w:ascii="黑体" w:hAnsi="Times New Roman" w:eastAsia="黑体"/>
          <w:b/>
          <w:bCs/>
          <w:kern w:val="1"/>
          <w:sz w:val="48"/>
          <w:szCs w:val="48"/>
        </w:rPr>
        <w:t>支持特色产业园区提升发展项目</w:t>
      </w:r>
    </w:p>
    <w:p>
      <w:pPr>
        <w:overflowPunct w:val="0"/>
        <w:jc w:val="center"/>
        <w:rPr>
          <w:rFonts w:ascii="黑体" w:hAnsi="Times New Roman" w:eastAsia="黑体"/>
          <w:b/>
          <w:bCs/>
          <w:kern w:val="1"/>
          <w:sz w:val="48"/>
          <w:szCs w:val="48"/>
        </w:rPr>
      </w:pPr>
      <w:r>
        <w:rPr>
          <w:rFonts w:hint="eastAsia" w:ascii="黑体" w:hAnsi="Times New Roman" w:eastAsia="黑体"/>
          <w:b/>
          <w:bCs/>
          <w:kern w:val="1"/>
          <w:sz w:val="48"/>
          <w:szCs w:val="48"/>
        </w:rPr>
        <w:t>申报书</w:t>
      </w:r>
    </w:p>
    <w:p>
      <w:pPr>
        <w:overflowPunct w:val="0"/>
        <w:spacing w:line="360" w:lineRule="auto"/>
        <w:jc w:val="center"/>
        <w:rPr>
          <w:rFonts w:ascii="方正小标宋_GBK" w:hAnsi="Times New Roman" w:eastAsia="方正小标宋_GBK"/>
          <w:kern w:val="1"/>
          <w:sz w:val="44"/>
          <w:szCs w:val="44"/>
        </w:rPr>
      </w:pPr>
    </w:p>
    <w:p>
      <w:pPr>
        <w:suppressAutoHyphens w:val="0"/>
        <w:overflowPunct w:val="0"/>
        <w:rPr>
          <w:rFonts w:ascii="Arial" w:hAnsi="Arial"/>
          <w:b/>
          <w:kern w:val="1"/>
          <w:szCs w:val="21"/>
        </w:rPr>
      </w:pPr>
    </w:p>
    <w:p>
      <w:pPr>
        <w:pStyle w:val="6"/>
      </w:pPr>
    </w:p>
    <w:p>
      <w:pPr>
        <w:pStyle w:val="7"/>
      </w:pPr>
    </w:p>
    <w:p>
      <w:pPr>
        <w:overflowPunct w:val="0"/>
        <w:rPr>
          <w:rFonts w:ascii="Times New Roman" w:hAnsi="Times New Roman"/>
          <w:kern w:val="1"/>
          <w:szCs w:val="21"/>
        </w:rPr>
      </w:pPr>
    </w:p>
    <w:p>
      <w:pPr>
        <w:overflowPunct w:val="0"/>
        <w:rPr>
          <w:rFonts w:ascii="Times New Roman" w:hAnsi="Times New Roman"/>
          <w:kern w:val="1"/>
          <w:szCs w:val="21"/>
        </w:rPr>
      </w:pPr>
    </w:p>
    <w:p>
      <w:pPr>
        <w:overflowPunct w:val="0"/>
        <w:ind w:left="2114" w:leftChars="303" w:hanging="1478" w:hangingChars="462"/>
        <w:rPr>
          <w:rFonts w:ascii="仿宋_GB2312" w:hAnsi="Times New Roman" w:eastAsia="仿宋_GB2312"/>
          <w:b/>
          <w:bCs/>
          <w:kern w:val="1"/>
          <w:sz w:val="32"/>
          <w:szCs w:val="32"/>
        </w:rPr>
      </w:pPr>
      <w:r>
        <w:rPr>
          <w:rFonts w:hint="eastAsia" w:ascii="黑体" w:hAnsi="宋体" w:eastAsia="黑体"/>
          <w:bCs/>
          <w:kern w:val="1"/>
          <w:sz w:val="32"/>
          <w:szCs w:val="32"/>
        </w:rPr>
        <w:t>申报方向：</w:t>
      </w:r>
      <w:r>
        <w:rPr>
          <w:rFonts w:hint="eastAsia" w:ascii="仿宋_GB2312" w:hAnsi="Times New Roman" w:eastAsia="仿宋_GB2312"/>
          <w:bCs/>
          <w:kern w:val="1"/>
          <w:sz w:val="32"/>
          <w:szCs w:val="32"/>
        </w:rPr>
        <w:t>支持</w:t>
      </w:r>
      <w:r>
        <w:rPr>
          <w:rFonts w:hint="eastAsia" w:ascii="仿宋_GB2312" w:eastAsia="仿宋_GB2312"/>
          <w:sz w:val="32"/>
          <w:szCs w:val="32"/>
        </w:rPr>
        <w:t>特色产业园区提升发展</w:t>
      </w:r>
    </w:p>
    <w:p>
      <w:pPr>
        <w:overflowPunct w:val="0"/>
        <w:ind w:firstLine="640" w:firstLineChars="200"/>
        <w:rPr>
          <w:rFonts w:hint="eastAsia" w:ascii="宋体" w:hAnsi="宋体"/>
          <w:bCs/>
          <w:kern w:val="1"/>
          <w:sz w:val="32"/>
          <w:szCs w:val="32"/>
        </w:rPr>
      </w:pPr>
      <w:r>
        <w:rPr>
          <w:rFonts w:hint="eastAsia" w:ascii="黑体" w:hAnsi="宋体" w:eastAsia="黑体"/>
          <w:bCs/>
          <w:kern w:val="1"/>
          <w:sz w:val="32"/>
          <w:szCs w:val="32"/>
        </w:rPr>
        <w:t>项目申报单位：</w:t>
      </w:r>
      <w:r>
        <w:rPr>
          <w:rFonts w:hint="eastAsia" w:ascii="宋体" w:hAnsi="宋体"/>
          <w:bCs/>
          <w:kern w:val="1"/>
          <w:sz w:val="32"/>
          <w:szCs w:val="32"/>
        </w:rPr>
        <w:t xml:space="preserve"> </w:t>
      </w:r>
    </w:p>
    <w:p>
      <w:pPr>
        <w:overflowPunct w:val="0"/>
        <w:ind w:firstLine="1440" w:firstLineChars="450"/>
        <w:rPr>
          <w:rFonts w:hint="eastAsia" w:ascii="黑体" w:hAnsi="宋体" w:eastAsia="黑体"/>
          <w:bCs/>
          <w:kern w:val="1"/>
          <w:sz w:val="32"/>
          <w:szCs w:val="32"/>
        </w:rPr>
      </w:pPr>
    </w:p>
    <w:p>
      <w:pPr>
        <w:suppressAutoHyphens w:val="0"/>
        <w:overflowPunct w:val="0"/>
        <w:rPr>
          <w:rFonts w:ascii="Arial" w:hAnsi="Arial"/>
          <w:b/>
          <w:kern w:val="1"/>
          <w:szCs w:val="21"/>
        </w:rPr>
      </w:pPr>
    </w:p>
    <w:p>
      <w:pPr>
        <w:overflowPunct w:val="0"/>
        <w:rPr>
          <w:rFonts w:ascii="Times New Roman" w:hAnsi="Times New Roman"/>
          <w:kern w:val="1"/>
          <w:szCs w:val="21"/>
        </w:rPr>
      </w:pPr>
    </w:p>
    <w:p>
      <w:pPr>
        <w:overflowPunct w:val="0"/>
        <w:rPr>
          <w:rFonts w:ascii="Times New Roman" w:hAnsi="Times New Roman"/>
          <w:kern w:val="1"/>
          <w:szCs w:val="21"/>
        </w:rPr>
      </w:pPr>
    </w:p>
    <w:p>
      <w:pPr>
        <w:suppressAutoHyphens w:val="0"/>
        <w:overflowPunct w:val="0"/>
        <w:rPr>
          <w:rFonts w:ascii="Arial" w:hAnsi="Arial"/>
          <w:b/>
          <w:kern w:val="1"/>
          <w:szCs w:val="21"/>
        </w:rPr>
      </w:pPr>
    </w:p>
    <w:p>
      <w:pPr>
        <w:jc w:val="center"/>
        <w:rPr>
          <w:rFonts w:ascii="方正小标宋_GBK" w:eastAsia="方正小标宋_GBK"/>
          <w:sz w:val="44"/>
          <w:szCs w:val="44"/>
        </w:rPr>
      </w:pPr>
      <w:r>
        <w:rPr>
          <w:rFonts w:hint="eastAsia" w:ascii="宋体" w:hAnsi="宋体"/>
          <w:b/>
          <w:bCs/>
          <w:kern w:val="1"/>
          <w:sz w:val="32"/>
          <w:szCs w:val="32"/>
        </w:rPr>
        <w:t xml:space="preserve">北京市科学技术委员会、中关村科技园区管理委员会  </w:t>
      </w:r>
      <w:r>
        <w:rPr>
          <w:rFonts w:ascii="方正小标宋_GBK" w:hAnsi="Times New Roman" w:eastAsia="方正小标宋_GBK"/>
          <w:b/>
          <w:bCs/>
          <w:kern w:val="1"/>
          <w:szCs w:val="21"/>
        </w:rPr>
        <w:br w:type="page"/>
      </w:r>
      <w:bookmarkStart w:id="2" w:name="_Toc28377"/>
    </w:p>
    <w:p>
      <w:pPr>
        <w:jc w:val="center"/>
        <w:rPr>
          <w:rFonts w:ascii="方正小标宋_GBK" w:eastAsia="方正小标宋_GBK"/>
          <w:sz w:val="44"/>
          <w:szCs w:val="44"/>
        </w:rPr>
      </w:pPr>
      <w:r>
        <w:rPr>
          <w:rFonts w:hint="eastAsia" w:ascii="方正小标宋_GBK" w:eastAsia="方正小标宋_GBK"/>
          <w:sz w:val="44"/>
          <w:szCs w:val="44"/>
        </w:rPr>
        <w:t>承诺书</w:t>
      </w:r>
    </w:p>
    <w:p>
      <w:pPr>
        <w:adjustRightInd w:val="0"/>
        <w:snapToGrid w:val="0"/>
        <w:spacing w:line="560" w:lineRule="exact"/>
        <w:jc w:val="center"/>
        <w:rPr>
          <w:rFonts w:hint="eastAsia" w:ascii="宋体" w:hAnsi="宋体" w:cs="宋体"/>
          <w:kern w:val="0"/>
          <w:sz w:val="32"/>
          <w:szCs w:val="32"/>
        </w:rPr>
      </w:pPr>
    </w:p>
    <w:p>
      <w:pPr>
        <w:adjustRightInd w:val="0"/>
        <w:snapToGri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本单位郑重承诺：本单位在申报</w:t>
      </w:r>
      <w:r>
        <w:rPr>
          <w:rFonts w:hint="eastAsia" w:ascii="仿宋_GB2312" w:hAnsi="宋体" w:eastAsia="仿宋_GB2312"/>
          <w:sz w:val="32"/>
          <w:szCs w:val="32"/>
        </w:rPr>
        <w:t>资金项目</w:t>
      </w:r>
      <w:r>
        <w:rPr>
          <w:rFonts w:hint="eastAsia" w:ascii="仿宋_GB2312" w:hAnsi="宋体" w:eastAsia="仿宋_GB2312" w:cs="宋体"/>
          <w:kern w:val="0"/>
          <w:sz w:val="32"/>
          <w:szCs w:val="32"/>
        </w:rPr>
        <w:t>过程中，所提供的一切书面申报材料信息真实、准确和完整，并承担与此相应的法律责任。一旦被发现提供虚假信息或者没有填写要求提供的内容，申报书视为无效，自动放弃申报资格。此次申报的项目本年度未获得其他同类北京市级财政资金同一类方向的重复支持</w:t>
      </w:r>
      <w:r>
        <w:rPr>
          <w:rFonts w:hint="eastAsia" w:ascii="仿宋_GB2312" w:hAnsi="宋体" w:eastAsia="仿宋_GB2312" w:cs="宋体"/>
          <w:sz w:val="32"/>
          <w:szCs w:val="32"/>
        </w:rPr>
        <w:t>。</w:t>
      </w:r>
      <w:r>
        <w:rPr>
          <w:rFonts w:hint="eastAsia" w:ascii="仿宋_GB2312" w:hAnsi="仿宋_GB2312" w:eastAsia="仿宋_GB2312" w:cs="仿宋_GB2312"/>
          <w:kern w:val="0"/>
          <w:sz w:val="32"/>
          <w:szCs w:val="32"/>
        </w:rPr>
        <w:t>本单位将按照《中关村国家自主创新示范区</w:t>
      </w:r>
      <w:r>
        <w:rPr>
          <w:rFonts w:hint="eastAsia" w:ascii="仿宋_GB2312" w:hAnsi="仿宋_GB2312" w:eastAsia="仿宋_GB2312" w:cs="仿宋_GB2312"/>
          <w:sz w:val="32"/>
          <w:szCs w:val="32"/>
        </w:rPr>
        <w:t>促进园区高质量发展</w:t>
      </w:r>
      <w:r>
        <w:rPr>
          <w:rFonts w:hint="eastAsia" w:ascii="仿宋_GB2312" w:hAnsi="仿宋_GB2312" w:eastAsia="仿宋_GB2312" w:cs="仿宋_GB2312"/>
          <w:kern w:val="0"/>
          <w:sz w:val="32"/>
          <w:szCs w:val="32"/>
        </w:rPr>
        <w:t>支持资金管理办法》规定要求使用支持资金。</w:t>
      </w:r>
    </w:p>
    <w:p>
      <w:pPr>
        <w:adjustRightInd w:val="0"/>
        <w:snapToGrid w:val="0"/>
        <w:spacing w:line="560" w:lineRule="exact"/>
        <w:ind w:firstLine="640" w:firstLineChars="200"/>
        <w:jc w:val="left"/>
        <w:rPr>
          <w:rFonts w:hint="eastAsia" w:ascii="仿宋_GB2312" w:hAnsi="宋体" w:eastAsia="仿宋_GB2312"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hint="eastAsia"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hint="eastAsia" w:ascii="宋体" w:hAnsi="宋体" w:cs="宋体"/>
          <w:kern w:val="0"/>
          <w:sz w:val="32"/>
          <w:szCs w:val="32"/>
        </w:rPr>
      </w:pPr>
    </w:p>
    <w:p>
      <w:pPr>
        <w:tabs>
          <w:tab w:val="left" w:pos="5220"/>
          <w:tab w:val="left" w:pos="5400"/>
          <w:tab w:val="left" w:pos="6840"/>
        </w:tabs>
        <w:adjustRightInd w:val="0"/>
        <w:snapToGrid w:val="0"/>
        <w:spacing w:before="100" w:beforeAutospacing="1" w:after="100" w:afterAutospacing="1" w:line="560" w:lineRule="exact"/>
        <w:ind w:right="640" w:firstLine="3520" w:firstLineChars="1100"/>
        <w:rPr>
          <w:rFonts w:hint="eastAsia" w:ascii="宋体" w:hAnsi="宋体" w:cs="宋体"/>
          <w:kern w:val="0"/>
          <w:sz w:val="32"/>
          <w:szCs w:val="32"/>
        </w:rPr>
      </w:pPr>
      <w:r>
        <w:rPr>
          <w:rFonts w:hint="eastAsia" w:ascii="宋体" w:hAnsi="宋体" w:cs="宋体"/>
          <w:kern w:val="0"/>
          <w:sz w:val="32"/>
          <w:szCs w:val="32"/>
        </w:rPr>
        <w:t xml:space="preserve">申报单位（公章）：            </w:t>
      </w:r>
    </w:p>
    <w:p>
      <w:pPr>
        <w:adjustRightInd w:val="0"/>
        <w:snapToGrid w:val="0"/>
        <w:spacing w:before="100" w:beforeAutospacing="1" w:after="100" w:afterAutospacing="1" w:line="560" w:lineRule="exact"/>
        <w:ind w:right="640" w:firstLine="3520" w:firstLineChars="1100"/>
        <w:rPr>
          <w:rFonts w:hint="eastAsia" w:ascii="宋体" w:hAnsi="宋体" w:cs="宋体"/>
          <w:kern w:val="0"/>
          <w:sz w:val="32"/>
          <w:szCs w:val="32"/>
        </w:rPr>
      </w:pPr>
      <w:r>
        <w:rPr>
          <w:rFonts w:hint="eastAsia" w:ascii="宋体" w:hAnsi="宋体" w:cs="宋体"/>
          <w:kern w:val="0"/>
          <w:sz w:val="32"/>
          <w:szCs w:val="32"/>
        </w:rPr>
        <w:t xml:space="preserve">法定代表人签字：            </w:t>
      </w:r>
    </w:p>
    <w:p>
      <w:pPr>
        <w:wordWrap w:val="0"/>
        <w:adjustRightInd w:val="0"/>
        <w:snapToGrid w:val="0"/>
        <w:spacing w:before="100" w:beforeAutospacing="1" w:after="100" w:afterAutospacing="1" w:line="560" w:lineRule="exact"/>
        <w:ind w:right="934" w:rightChars="445" w:firstLine="640" w:firstLineChars="200"/>
        <w:jc w:val="right"/>
        <w:rPr>
          <w:rFonts w:hint="eastAsia" w:ascii="宋体" w:hAnsi="宋体" w:cs="宋体"/>
          <w:kern w:val="0"/>
          <w:sz w:val="32"/>
          <w:szCs w:val="32"/>
        </w:rPr>
      </w:pPr>
    </w:p>
    <w:p>
      <w:pPr>
        <w:adjustRightInd w:val="0"/>
        <w:snapToGrid w:val="0"/>
        <w:spacing w:before="100" w:beforeAutospacing="1" w:after="100" w:afterAutospacing="1" w:line="560" w:lineRule="exact"/>
        <w:ind w:right="934" w:rightChars="445" w:firstLine="640" w:firstLineChars="200"/>
        <w:jc w:val="right"/>
        <w:rPr>
          <w:rFonts w:hint="eastAsia" w:ascii="宋体" w:hAnsi="宋体" w:cs="宋体"/>
          <w:kern w:val="0"/>
          <w:sz w:val="32"/>
          <w:szCs w:val="32"/>
        </w:rPr>
      </w:pPr>
      <w:r>
        <w:rPr>
          <w:rFonts w:hint="eastAsia" w:ascii="宋体" w:hAnsi="宋体" w:cs="宋体"/>
          <w:kern w:val="0"/>
          <w:sz w:val="32"/>
          <w:szCs w:val="32"/>
        </w:rPr>
        <w:t>年  月  日</w:t>
      </w:r>
    </w:p>
    <w:p>
      <w:pPr>
        <w:overflowPunct w:val="0"/>
        <w:spacing w:line="500" w:lineRule="exact"/>
        <w:jc w:val="center"/>
        <w:rPr>
          <w:rFonts w:ascii="方正小标宋_GBK" w:hAnsi="Times New Roman" w:eastAsia="方正小标宋_GBK"/>
          <w:b/>
          <w:bCs/>
          <w:kern w:val="1"/>
          <w:szCs w:val="21"/>
        </w:rPr>
      </w:pPr>
      <w:r>
        <w:rPr>
          <w:rFonts w:ascii="方正小标宋_GBK" w:eastAsia="方正小标宋_GBK"/>
          <w:b/>
          <w:bCs/>
        </w:rPr>
        <w:br w:type="page"/>
      </w:r>
    </w:p>
    <w:p>
      <w:pPr>
        <w:overflowPunct w:val="0"/>
        <w:spacing w:line="500" w:lineRule="exact"/>
        <w:jc w:val="center"/>
        <w:rPr>
          <w:rFonts w:ascii="方正小标宋_GBK" w:hAnsi="Times New Roman" w:eastAsia="方正小标宋_GBK"/>
          <w:bCs/>
          <w:kern w:val="1"/>
          <w:sz w:val="32"/>
          <w:szCs w:val="32"/>
        </w:rPr>
      </w:pPr>
      <w:r>
        <w:rPr>
          <w:rFonts w:hint="eastAsia" w:ascii="方正小标宋_GBK" w:hAnsi="Times New Roman" w:eastAsia="方正小标宋_GBK"/>
          <w:bCs/>
          <w:kern w:val="1"/>
          <w:sz w:val="32"/>
          <w:szCs w:val="32"/>
        </w:rPr>
        <w:t>编写说明</w:t>
      </w:r>
    </w:p>
    <w:p>
      <w:pPr>
        <w:overflowPunct w:val="0"/>
        <w:spacing w:after="159" w:afterLines="50" w:line="460" w:lineRule="exact"/>
        <w:ind w:firstLine="560"/>
        <w:rPr>
          <w:rFonts w:ascii="仿宋_GB2312" w:hAnsi="Times New Roman" w:eastAsia="仿宋_GB2312"/>
          <w:kern w:val="1"/>
          <w:sz w:val="28"/>
          <w:szCs w:val="28"/>
        </w:rPr>
      </w:pPr>
      <w:r>
        <w:rPr>
          <w:rFonts w:hint="eastAsia" w:ascii="仿宋_GB2312" w:hAnsi="Times New Roman" w:eastAsia="仿宋_GB2312"/>
          <w:kern w:val="1"/>
          <w:sz w:val="28"/>
          <w:szCs w:val="28"/>
        </w:rPr>
        <w:t>1.本申报书适用于北京市科学技术委员会、中关村科技园区管理委员会立项支持特色产业园区提升发展项目，由项目承担单位根据《中关村国家自主创新示范区促进园区高质量发展支持资金管理办法》等有关规定，组织编写。</w:t>
      </w:r>
    </w:p>
    <w:p>
      <w:pPr>
        <w:overflowPunct w:val="0"/>
        <w:spacing w:after="159" w:afterLines="50" w:line="460" w:lineRule="exact"/>
        <w:ind w:firstLine="560"/>
        <w:rPr>
          <w:rFonts w:ascii="仿宋_GB2312" w:hAnsi="Times New Roman" w:eastAsia="仿宋_GB2312"/>
          <w:kern w:val="1"/>
          <w:sz w:val="28"/>
          <w:szCs w:val="28"/>
        </w:rPr>
      </w:pPr>
      <w:r>
        <w:rPr>
          <w:rFonts w:hint="eastAsia" w:ascii="仿宋_GB2312" w:hAnsi="Times New Roman" w:eastAsia="仿宋_GB2312"/>
          <w:kern w:val="1"/>
          <w:sz w:val="28"/>
          <w:szCs w:val="28"/>
        </w:rPr>
        <w:t>2.本申报书所有栏目均需填写，凡无内容填写的栏目，请用“/”或“无”表示。第一次出现外文名词时，要写清全称和缩写，再次出现同一词时可以使用缩写。</w:t>
      </w:r>
    </w:p>
    <w:p>
      <w:pPr>
        <w:overflowPunct w:val="0"/>
        <w:spacing w:after="159" w:afterLines="50" w:line="460" w:lineRule="exact"/>
        <w:ind w:firstLine="560"/>
        <w:rPr>
          <w:rFonts w:ascii="仿宋_GB2312" w:hAnsi="Times New Roman" w:eastAsia="仿宋_GB2312"/>
          <w:kern w:val="1"/>
          <w:sz w:val="28"/>
          <w:szCs w:val="28"/>
        </w:rPr>
      </w:pPr>
      <w:r>
        <w:rPr>
          <w:rFonts w:hint="eastAsia" w:ascii="仿宋_GB2312" w:hAnsi="Times New Roman" w:eastAsia="仿宋_GB2312"/>
          <w:kern w:val="1"/>
          <w:sz w:val="28"/>
          <w:szCs w:val="28"/>
        </w:rPr>
        <w:t>3.编写内容可参考各项栏目括号内的说明，正式文本应删除括号说明内容。</w:t>
      </w:r>
    </w:p>
    <w:p>
      <w:pPr>
        <w:overflowPunct w:val="0"/>
        <w:spacing w:after="159" w:afterLines="50" w:line="460" w:lineRule="exact"/>
        <w:ind w:firstLine="560"/>
        <w:rPr>
          <w:rFonts w:ascii="仿宋_GB2312" w:hAnsi="Times New Roman" w:eastAsia="仿宋_GB2312"/>
          <w:kern w:val="1"/>
          <w:sz w:val="28"/>
          <w:szCs w:val="28"/>
        </w:rPr>
      </w:pPr>
      <w:r>
        <w:rPr>
          <w:rFonts w:hint="eastAsia" w:ascii="仿宋_GB2312" w:hAnsi="Times New Roman" w:eastAsia="仿宋_GB2312"/>
          <w:kern w:val="1"/>
          <w:sz w:val="28"/>
          <w:szCs w:val="28"/>
        </w:rPr>
        <w:t>4.本申报书各项内容填写应当实事求是，保证提供的全部资料均真实、合法、有效。对虚假编制等行为，一经查实，将不予立项，责令退回已拨付资金，并记入信用记录。</w:t>
      </w:r>
    </w:p>
    <w:p>
      <w:pPr>
        <w:overflowPunct w:val="0"/>
        <w:spacing w:after="159" w:afterLines="50" w:line="460" w:lineRule="exact"/>
        <w:ind w:firstLine="560"/>
        <w:rPr>
          <w:rFonts w:hint="eastAsia" w:ascii="黑体" w:hAnsi="黑体" w:eastAsia="黑体"/>
          <w:sz w:val="32"/>
          <w:szCs w:val="32"/>
        </w:rPr>
        <w:sectPr>
          <w:footerReference r:id="rId3" w:type="default"/>
          <w:footnotePr>
            <w:pos w:val="beneathText"/>
          </w:footnotePr>
          <w:pgSz w:w="11905" w:h="16837"/>
          <w:pgMar w:top="2098" w:right="1474" w:bottom="1985" w:left="1588" w:header="720" w:footer="720" w:gutter="0"/>
          <w:cols w:space="720" w:num="1"/>
          <w:docGrid w:type="lines" w:linePitch="319" w:charSpace="0"/>
        </w:sectPr>
      </w:pPr>
      <w:r>
        <w:rPr>
          <w:rFonts w:hint="eastAsia" w:ascii="仿宋_GB2312" w:hAnsi="Times New Roman" w:eastAsia="仿宋_GB2312"/>
          <w:kern w:val="1"/>
          <w:sz w:val="28"/>
          <w:szCs w:val="28"/>
        </w:rPr>
        <w:t>5.本申报书中的各项内容，特别是项目考核指标、项目预算方案，请认真谨慎填写。</w:t>
      </w:r>
    </w:p>
    <w:p>
      <w:pPr>
        <w:suppressAutoHyphens w:val="0"/>
        <w:overflowPunct w:val="0"/>
        <w:jc w:val="center"/>
        <w:outlineLvl w:val="1"/>
        <w:rPr>
          <w:rFonts w:hint="eastAsia" w:ascii="黑体" w:hAnsi="黑体" w:eastAsia="黑体"/>
          <w:bCs/>
          <w:sz w:val="32"/>
          <w:szCs w:val="32"/>
        </w:rPr>
      </w:pPr>
      <w:r>
        <w:rPr>
          <w:rFonts w:hint="eastAsia" w:ascii="黑体" w:hAnsi="黑体" w:eastAsia="黑体"/>
          <w:bCs/>
          <w:sz w:val="32"/>
          <w:szCs w:val="32"/>
        </w:rPr>
        <w:t xml:space="preserve">第一部分  </w:t>
      </w:r>
      <w:bookmarkEnd w:id="2"/>
      <w:bookmarkStart w:id="3" w:name="_Toc11206"/>
      <w:r>
        <w:rPr>
          <w:rFonts w:hint="eastAsia" w:ascii="黑体" w:hAnsi="黑体" w:eastAsia="黑体"/>
          <w:bCs/>
          <w:sz w:val="32"/>
          <w:szCs w:val="32"/>
        </w:rPr>
        <w:t>基本信息</w:t>
      </w:r>
      <w:bookmarkEnd w:id="3"/>
    </w:p>
    <w:p>
      <w:pPr>
        <w:suppressAutoHyphens w:val="0"/>
        <w:overflowPunct w:val="0"/>
        <w:jc w:val="center"/>
        <w:outlineLvl w:val="1"/>
        <w:rPr>
          <w:rFonts w:ascii="Arial" w:hAnsi="Arial"/>
          <w:bCs/>
          <w:kern w:val="1"/>
          <w:szCs w:val="21"/>
        </w:rPr>
      </w:pPr>
      <w:r>
        <w:rPr>
          <w:rFonts w:hint="eastAsia" w:ascii="黑体" w:hAnsi="黑体" w:eastAsia="黑体"/>
          <w:bCs/>
          <w:sz w:val="32"/>
          <w:szCs w:val="32"/>
        </w:rPr>
        <w:t>（一）申报单位基本信息</w:t>
      </w:r>
    </w:p>
    <w:tbl>
      <w:tblPr>
        <w:tblStyle w:val="11"/>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2377"/>
        <w:gridCol w:w="751"/>
        <w:gridCol w:w="329"/>
        <w:gridCol w:w="578"/>
        <w:gridCol w:w="966"/>
        <w:gridCol w:w="245"/>
        <w:gridCol w:w="232"/>
        <w:gridCol w:w="17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262" w:type="dxa"/>
            <w:vAlign w:val="center"/>
          </w:tcPr>
          <w:p>
            <w:pPr>
              <w:tabs>
                <w:tab w:val="left" w:pos="653"/>
                <w:tab w:val="center" w:pos="1278"/>
              </w:tabs>
              <w:spacing w:line="400" w:lineRule="exact"/>
              <w:jc w:val="center"/>
              <w:rPr>
                <w:rFonts w:ascii="仿宋_GB2312" w:eastAsia="仿宋_GB2312"/>
                <w:sz w:val="24"/>
              </w:rPr>
            </w:pPr>
            <w:r>
              <w:rPr>
                <w:rFonts w:hint="eastAsia" w:ascii="仿宋_GB2312" w:eastAsia="仿宋_GB2312"/>
                <w:sz w:val="24"/>
              </w:rPr>
              <w:t>申报单位名称</w:t>
            </w:r>
          </w:p>
        </w:tc>
        <w:tc>
          <w:tcPr>
            <w:tcW w:w="7257" w:type="dxa"/>
            <w:gridSpan w:val="9"/>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统一社会信用代码</w:t>
            </w:r>
          </w:p>
        </w:tc>
        <w:tc>
          <w:tcPr>
            <w:tcW w:w="3457" w:type="dxa"/>
            <w:gridSpan w:val="3"/>
            <w:vAlign w:val="center"/>
          </w:tcPr>
          <w:p>
            <w:pPr>
              <w:spacing w:line="360" w:lineRule="auto"/>
              <w:jc w:val="center"/>
              <w:rPr>
                <w:rFonts w:ascii="仿宋_GB2312" w:eastAsia="仿宋_GB2312"/>
                <w:sz w:val="24"/>
              </w:rPr>
            </w:pPr>
          </w:p>
        </w:tc>
        <w:tc>
          <w:tcPr>
            <w:tcW w:w="1789" w:type="dxa"/>
            <w:gridSpan w:val="3"/>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rPr>
              <w:t>国民经济行业代码</w:t>
            </w:r>
            <w:r>
              <w:rPr>
                <w:rFonts w:hint="eastAsia" w:ascii="仿宋_GB2312" w:eastAsia="仿宋_GB2312"/>
                <w:sz w:val="24"/>
                <w:lang w:eastAsia="zh-CN"/>
              </w:rPr>
              <w:t>（</w:t>
            </w:r>
            <w:r>
              <w:rPr>
                <w:rFonts w:hint="eastAsia" w:ascii="仿宋_GB2312" w:eastAsia="仿宋_GB2312"/>
                <w:sz w:val="24"/>
                <w:lang w:val="en-US" w:eastAsia="zh-CN"/>
              </w:rPr>
              <w:t>报区统计局的代码）</w:t>
            </w:r>
          </w:p>
        </w:tc>
        <w:tc>
          <w:tcPr>
            <w:tcW w:w="2011" w:type="dxa"/>
            <w:gridSpan w:val="3"/>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成立时间</w:t>
            </w:r>
          </w:p>
        </w:tc>
        <w:tc>
          <w:tcPr>
            <w:tcW w:w="3457" w:type="dxa"/>
            <w:gridSpan w:val="3"/>
            <w:vAlign w:val="center"/>
          </w:tcPr>
          <w:p>
            <w:pPr>
              <w:spacing w:line="360" w:lineRule="auto"/>
              <w:jc w:val="center"/>
              <w:rPr>
                <w:rFonts w:ascii="仿宋_GB2312" w:eastAsia="仿宋_GB2312"/>
                <w:sz w:val="24"/>
              </w:rPr>
            </w:pPr>
          </w:p>
        </w:tc>
        <w:tc>
          <w:tcPr>
            <w:tcW w:w="1789" w:type="dxa"/>
            <w:gridSpan w:val="3"/>
            <w:vAlign w:val="center"/>
          </w:tcPr>
          <w:p>
            <w:pPr>
              <w:spacing w:line="360" w:lineRule="auto"/>
              <w:jc w:val="center"/>
              <w:rPr>
                <w:rFonts w:ascii="仿宋_GB2312" w:eastAsia="仿宋_GB2312"/>
                <w:sz w:val="24"/>
              </w:rPr>
            </w:pPr>
          </w:p>
        </w:tc>
        <w:tc>
          <w:tcPr>
            <w:tcW w:w="2011" w:type="dxa"/>
            <w:gridSpan w:val="3"/>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国高新证书号</w:t>
            </w:r>
          </w:p>
        </w:tc>
        <w:tc>
          <w:tcPr>
            <w:tcW w:w="3457" w:type="dxa"/>
            <w:gridSpan w:val="3"/>
            <w:vAlign w:val="center"/>
          </w:tcPr>
          <w:p>
            <w:pPr>
              <w:spacing w:line="360" w:lineRule="auto"/>
              <w:jc w:val="center"/>
              <w:rPr>
                <w:rFonts w:ascii="仿宋_GB2312" w:eastAsia="仿宋_GB2312"/>
                <w:sz w:val="24"/>
              </w:rPr>
            </w:pPr>
          </w:p>
        </w:tc>
        <w:tc>
          <w:tcPr>
            <w:tcW w:w="1789" w:type="dxa"/>
            <w:gridSpan w:val="3"/>
            <w:vAlign w:val="center"/>
          </w:tcPr>
          <w:p>
            <w:pPr>
              <w:snapToGrid w:val="0"/>
              <w:jc w:val="center"/>
              <w:rPr>
                <w:rFonts w:ascii="仿宋_GB2312" w:eastAsia="仿宋_GB2312"/>
                <w:sz w:val="24"/>
              </w:rPr>
            </w:pPr>
            <w:r>
              <w:rPr>
                <w:rFonts w:hint="eastAsia" w:ascii="仿宋_GB2312" w:eastAsia="仿宋_GB2312"/>
                <w:sz w:val="24"/>
              </w:rPr>
              <w:t>中关村高新证书号</w:t>
            </w:r>
          </w:p>
        </w:tc>
        <w:tc>
          <w:tcPr>
            <w:tcW w:w="2011" w:type="dxa"/>
            <w:gridSpan w:val="3"/>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申报单位性质</w:t>
            </w:r>
          </w:p>
        </w:tc>
        <w:tc>
          <w:tcPr>
            <w:tcW w:w="7257" w:type="dxa"/>
            <w:gridSpan w:val="9"/>
            <w:vAlign w:val="center"/>
          </w:tcPr>
          <w:p>
            <w:pPr>
              <w:snapToGrid w:val="0"/>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高等院校   </w:t>
            </w:r>
            <w:r>
              <w:rPr>
                <w:rFonts w:hint="eastAsia" w:ascii="仿宋_GB2312" w:eastAsia="仿宋_GB2312"/>
                <w:sz w:val="24"/>
              </w:rPr>
              <w:sym w:font="Wingdings 2" w:char="00A3"/>
            </w:r>
            <w:r>
              <w:rPr>
                <w:rFonts w:hint="eastAsia" w:ascii="仿宋_GB2312" w:eastAsia="仿宋_GB2312"/>
                <w:sz w:val="24"/>
              </w:rPr>
              <w:t xml:space="preserve">科研机构   </w:t>
            </w:r>
            <w:r>
              <w:rPr>
                <w:rFonts w:hint="eastAsia" w:ascii="仿宋_GB2312" w:eastAsia="仿宋_GB2312"/>
                <w:sz w:val="24"/>
              </w:rPr>
              <w:sym w:font="Wingdings 2" w:char="00A3"/>
            </w:r>
            <w:r>
              <w:rPr>
                <w:rFonts w:hint="eastAsia" w:ascii="仿宋_GB2312" w:eastAsia="仿宋_GB2312"/>
                <w:sz w:val="24"/>
              </w:rPr>
              <w:t xml:space="preserve">事业单位   </w:t>
            </w:r>
            <w:r>
              <w:rPr>
                <w:rFonts w:hint="eastAsia" w:ascii="仿宋_GB2312" w:eastAsia="仿宋_GB2312"/>
                <w:sz w:val="24"/>
              </w:rPr>
              <w:sym w:font="Wingdings 2" w:char="00A3"/>
            </w:r>
            <w:r>
              <w:rPr>
                <w:rFonts w:hint="eastAsia" w:ascii="仿宋_GB2312" w:eastAsia="仿宋_GB2312"/>
                <w:sz w:val="24"/>
              </w:rPr>
              <w:t xml:space="preserve">医疗机构   </w:t>
            </w:r>
          </w:p>
          <w:p>
            <w:pPr>
              <w:snapToGrid w:val="0"/>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央企   □市属国企   □区属国企   □集体经济   </w:t>
            </w:r>
            <w:r>
              <w:rPr>
                <w:rFonts w:hint="eastAsia" w:ascii="仿宋_GB2312" w:eastAsia="仿宋_GB2312"/>
                <w:sz w:val="24"/>
              </w:rPr>
              <w:sym w:font="Wingdings 2" w:char="00A3"/>
            </w:r>
            <w:r>
              <w:rPr>
                <w:rFonts w:hint="eastAsia" w:ascii="仿宋_GB2312" w:eastAsia="仿宋_GB2312"/>
                <w:sz w:val="24"/>
              </w:rPr>
              <w:t xml:space="preserve">民营企业   □外资企业 </w:t>
            </w:r>
          </w:p>
          <w:p>
            <w:pPr>
              <w:snapToGrid w:val="0"/>
              <w:rPr>
                <w:rFonts w:ascii="仿宋_GB2312" w:eastAsia="仿宋_GB2312"/>
                <w:sz w:val="24"/>
              </w:rPr>
            </w:pPr>
            <w:r>
              <w:rPr>
                <w:rFonts w:hint="eastAsia" w:ascii="仿宋_GB2312" w:eastAsia="仿宋_GB2312"/>
                <w:sz w:val="24"/>
              </w:rPr>
              <w:t>□其他（请自填）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注册地所属区</w:t>
            </w:r>
          </w:p>
        </w:tc>
        <w:tc>
          <w:tcPr>
            <w:tcW w:w="3457" w:type="dxa"/>
            <w:gridSpan w:val="3"/>
            <w:vAlign w:val="center"/>
          </w:tcPr>
          <w:p>
            <w:pPr>
              <w:spacing w:line="360" w:lineRule="auto"/>
              <w:jc w:val="center"/>
              <w:rPr>
                <w:rFonts w:ascii="仿宋_GB2312" w:eastAsia="仿宋_GB2312"/>
                <w:sz w:val="24"/>
                <w:u w:val="single"/>
              </w:rPr>
            </w:pPr>
          </w:p>
        </w:tc>
        <w:tc>
          <w:tcPr>
            <w:tcW w:w="2021" w:type="dxa"/>
            <w:gridSpan w:val="4"/>
            <w:vAlign w:val="center"/>
          </w:tcPr>
          <w:p>
            <w:pPr>
              <w:spacing w:line="360" w:lineRule="auto"/>
              <w:jc w:val="center"/>
              <w:rPr>
                <w:rFonts w:ascii="仿宋_GB2312" w:eastAsia="仿宋_GB2312"/>
                <w:sz w:val="24"/>
              </w:rPr>
            </w:pPr>
            <w:r>
              <w:rPr>
                <w:rFonts w:hint="eastAsia" w:ascii="仿宋_GB2312" w:eastAsia="仿宋_GB2312"/>
                <w:sz w:val="24"/>
              </w:rPr>
              <w:t>注册资本</w:t>
            </w:r>
          </w:p>
        </w:tc>
        <w:tc>
          <w:tcPr>
            <w:tcW w:w="1779" w:type="dxa"/>
            <w:gridSpan w:val="2"/>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总资产</w:t>
            </w:r>
          </w:p>
        </w:tc>
        <w:tc>
          <w:tcPr>
            <w:tcW w:w="3457" w:type="dxa"/>
            <w:gridSpan w:val="3"/>
            <w:vAlign w:val="center"/>
          </w:tcPr>
          <w:p>
            <w:pPr>
              <w:spacing w:line="360" w:lineRule="auto"/>
              <w:jc w:val="center"/>
              <w:rPr>
                <w:rFonts w:ascii="仿宋_GB2312" w:eastAsia="仿宋_GB2312"/>
                <w:sz w:val="24"/>
              </w:rPr>
            </w:pPr>
          </w:p>
        </w:tc>
        <w:tc>
          <w:tcPr>
            <w:tcW w:w="2021" w:type="dxa"/>
            <w:gridSpan w:val="4"/>
            <w:vAlign w:val="center"/>
          </w:tcPr>
          <w:p>
            <w:pPr>
              <w:spacing w:line="360" w:lineRule="auto"/>
              <w:jc w:val="center"/>
              <w:rPr>
                <w:rFonts w:ascii="仿宋_GB2312" w:eastAsia="仿宋_GB2312"/>
                <w:sz w:val="24"/>
              </w:rPr>
            </w:pPr>
            <w:r>
              <w:rPr>
                <w:rFonts w:hint="eastAsia" w:ascii="仿宋_GB2312" w:eastAsia="仿宋_GB2312"/>
                <w:sz w:val="24"/>
              </w:rPr>
              <w:t>净资产</w:t>
            </w:r>
          </w:p>
        </w:tc>
        <w:tc>
          <w:tcPr>
            <w:tcW w:w="1779" w:type="dxa"/>
            <w:gridSpan w:val="2"/>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注册地址</w:t>
            </w:r>
          </w:p>
        </w:tc>
        <w:tc>
          <w:tcPr>
            <w:tcW w:w="7257" w:type="dxa"/>
            <w:gridSpan w:val="9"/>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办公地址</w:t>
            </w:r>
          </w:p>
        </w:tc>
        <w:tc>
          <w:tcPr>
            <w:tcW w:w="7257" w:type="dxa"/>
            <w:gridSpan w:val="9"/>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所属领域</w:t>
            </w:r>
          </w:p>
        </w:tc>
        <w:tc>
          <w:tcPr>
            <w:tcW w:w="7257" w:type="dxa"/>
            <w:gridSpan w:val="9"/>
            <w:vAlign w:val="center"/>
          </w:tcPr>
          <w:p>
            <w:pPr>
              <w:pStyle w:val="9"/>
              <w:shd w:val="clear" w:color="auto" w:fill="FFFFFF"/>
              <w:spacing w:line="400" w:lineRule="exact"/>
              <w:rPr>
                <w:rFonts w:hint="eastAsia" w:ascii="仿宋_GB2312" w:eastAsia="仿宋_GB2312"/>
              </w:rPr>
            </w:pPr>
            <w:r>
              <w:rPr>
                <w:rFonts w:hint="eastAsia" w:ascii="仿宋_GB2312" w:eastAsia="仿宋_GB2312"/>
              </w:rPr>
              <w:t>□新一代信息技术           □集成电路</w:t>
            </w:r>
          </w:p>
          <w:p>
            <w:pPr>
              <w:pStyle w:val="9"/>
              <w:shd w:val="clear" w:color="auto" w:fill="FFFFFF"/>
              <w:spacing w:line="400" w:lineRule="exact"/>
              <w:rPr>
                <w:rFonts w:hint="eastAsia" w:ascii="仿宋_GB2312" w:eastAsia="仿宋_GB2312"/>
              </w:rPr>
            </w:pPr>
            <w:r>
              <w:rPr>
                <w:rFonts w:hint="eastAsia" w:ascii="仿宋_GB2312" w:eastAsia="仿宋_GB2312"/>
              </w:rPr>
              <w:t>□医药健康                 □智能装备</w:t>
            </w:r>
          </w:p>
          <w:p>
            <w:pPr>
              <w:pStyle w:val="9"/>
              <w:shd w:val="clear" w:color="auto" w:fill="FFFFFF"/>
              <w:spacing w:line="400" w:lineRule="exact"/>
              <w:rPr>
                <w:rFonts w:hint="eastAsia" w:ascii="仿宋_GB2312" w:eastAsia="仿宋_GB2312"/>
              </w:rPr>
            </w:pPr>
            <w:r>
              <w:rPr>
                <w:rFonts w:hint="eastAsia" w:ascii="仿宋_GB2312" w:eastAsia="仿宋_GB2312"/>
              </w:rPr>
              <w:t>□节能环保                 □新能源智能汽车</w:t>
            </w:r>
          </w:p>
          <w:p>
            <w:pPr>
              <w:pStyle w:val="9"/>
              <w:shd w:val="clear" w:color="auto" w:fill="FFFFFF"/>
              <w:spacing w:line="400" w:lineRule="exact"/>
              <w:rPr>
                <w:rFonts w:hint="eastAsia" w:ascii="仿宋_GB2312" w:eastAsia="仿宋_GB2312"/>
              </w:rPr>
            </w:pPr>
            <w:r>
              <w:rPr>
                <w:rFonts w:hint="eastAsia" w:ascii="仿宋_GB2312" w:eastAsia="仿宋_GB2312"/>
              </w:rPr>
              <w:t>□新材料                   □人工智能</w:t>
            </w:r>
          </w:p>
          <w:p>
            <w:pPr>
              <w:pStyle w:val="9"/>
              <w:shd w:val="clear" w:color="auto" w:fill="FFFFFF"/>
              <w:spacing w:line="400" w:lineRule="exact"/>
              <w:rPr>
                <w:rFonts w:hint="eastAsia" w:ascii="仿宋_GB2312" w:eastAsia="仿宋_GB2312"/>
              </w:rPr>
            </w:pPr>
            <w:r>
              <w:rPr>
                <w:rFonts w:hint="eastAsia" w:ascii="仿宋_GB2312" w:eastAsia="仿宋_GB2312"/>
              </w:rPr>
              <w:t xml:space="preserve">□软件和信息服务业         □科技服务业               </w:t>
            </w:r>
          </w:p>
          <w:p>
            <w:pPr>
              <w:pStyle w:val="9"/>
              <w:shd w:val="clear" w:color="auto" w:fill="FFFFFF"/>
              <w:spacing w:line="400" w:lineRule="exact"/>
              <w:rPr>
                <w:rFonts w:hint="eastAsia" w:ascii="仿宋_GB2312" w:eastAsia="仿宋_GB2312"/>
              </w:rPr>
            </w:pPr>
            <w:r>
              <w:rPr>
                <w:rFonts w:hint="eastAsia" w:ascii="仿宋_GB2312" w:eastAsia="仿宋_GB2312"/>
              </w:rPr>
              <w:t xml:space="preserve">□其他（请自填）：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法定代表人</w:t>
            </w:r>
          </w:p>
        </w:tc>
        <w:tc>
          <w:tcPr>
            <w:tcW w:w="3128" w:type="dxa"/>
            <w:gridSpan w:val="2"/>
            <w:vAlign w:val="center"/>
          </w:tcPr>
          <w:p>
            <w:pPr>
              <w:spacing w:line="360" w:lineRule="auto"/>
              <w:jc w:val="center"/>
              <w:rPr>
                <w:rFonts w:ascii="仿宋_GB2312" w:eastAsia="仿宋_GB2312"/>
                <w:sz w:val="24"/>
              </w:rPr>
            </w:pPr>
            <w:r>
              <w:rPr>
                <w:rFonts w:hint="eastAsia" w:ascii="仿宋_GB2312" w:eastAsia="仿宋_GB2312"/>
                <w:sz w:val="24"/>
              </w:rPr>
              <w:t xml:space="preserve"> </w:t>
            </w:r>
          </w:p>
        </w:tc>
        <w:tc>
          <w:tcPr>
            <w:tcW w:w="1873" w:type="dxa"/>
            <w:gridSpan w:val="3"/>
            <w:vAlign w:val="center"/>
          </w:tcPr>
          <w:p>
            <w:pPr>
              <w:spacing w:line="360" w:lineRule="auto"/>
              <w:jc w:val="center"/>
              <w:rPr>
                <w:rFonts w:ascii="仿宋_GB2312" w:eastAsia="仿宋_GB2312"/>
                <w:sz w:val="24"/>
              </w:rPr>
            </w:pPr>
            <w:r>
              <w:rPr>
                <w:rFonts w:hint="eastAsia" w:ascii="仿宋_GB2312" w:eastAsia="仿宋_GB2312"/>
                <w:sz w:val="24"/>
              </w:rPr>
              <w:t>身份证号</w:t>
            </w:r>
          </w:p>
        </w:tc>
        <w:tc>
          <w:tcPr>
            <w:tcW w:w="2256" w:type="dxa"/>
            <w:gridSpan w:val="4"/>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国籍</w:t>
            </w:r>
          </w:p>
        </w:tc>
        <w:tc>
          <w:tcPr>
            <w:tcW w:w="3128" w:type="dxa"/>
            <w:gridSpan w:val="2"/>
            <w:vAlign w:val="center"/>
          </w:tcPr>
          <w:p>
            <w:pPr>
              <w:spacing w:line="360" w:lineRule="auto"/>
              <w:jc w:val="center"/>
              <w:rPr>
                <w:rFonts w:ascii="仿宋_GB2312" w:eastAsia="仿宋_GB2312"/>
                <w:sz w:val="24"/>
              </w:rPr>
            </w:pPr>
          </w:p>
        </w:tc>
        <w:tc>
          <w:tcPr>
            <w:tcW w:w="1873" w:type="dxa"/>
            <w:gridSpan w:val="3"/>
            <w:vAlign w:val="center"/>
          </w:tcPr>
          <w:p>
            <w:pPr>
              <w:spacing w:line="360" w:lineRule="auto"/>
              <w:jc w:val="center"/>
              <w:rPr>
                <w:rFonts w:ascii="仿宋_GB2312" w:eastAsia="仿宋_GB2312"/>
                <w:sz w:val="24"/>
              </w:rPr>
            </w:pPr>
            <w:r>
              <w:rPr>
                <w:rFonts w:hint="eastAsia" w:ascii="仿宋_GB2312" w:eastAsia="仿宋_GB2312"/>
                <w:sz w:val="24"/>
              </w:rPr>
              <w:t>手机</w:t>
            </w:r>
          </w:p>
        </w:tc>
        <w:tc>
          <w:tcPr>
            <w:tcW w:w="2256" w:type="dxa"/>
            <w:gridSpan w:val="4"/>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单位账户名称</w:t>
            </w:r>
          </w:p>
        </w:tc>
        <w:tc>
          <w:tcPr>
            <w:tcW w:w="7257" w:type="dxa"/>
            <w:gridSpan w:val="9"/>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62" w:type="dxa"/>
            <w:vAlign w:val="center"/>
          </w:tcPr>
          <w:p>
            <w:pPr>
              <w:snapToGrid w:val="0"/>
              <w:jc w:val="center"/>
              <w:rPr>
                <w:rFonts w:ascii="仿宋_GB2312" w:eastAsia="仿宋_GB2312"/>
                <w:sz w:val="24"/>
              </w:rPr>
            </w:pPr>
            <w:r>
              <w:rPr>
                <w:rFonts w:hint="eastAsia" w:ascii="仿宋_GB2312" w:eastAsia="仿宋_GB2312"/>
                <w:sz w:val="24"/>
              </w:rPr>
              <w:t>单位开户行名称</w:t>
            </w:r>
          </w:p>
          <w:p>
            <w:pPr>
              <w:snapToGrid w:val="0"/>
              <w:jc w:val="center"/>
              <w:rPr>
                <w:rFonts w:ascii="仿宋_GB2312" w:eastAsia="仿宋_GB2312"/>
                <w:sz w:val="24"/>
              </w:rPr>
            </w:pPr>
            <w:r>
              <w:rPr>
                <w:rFonts w:hint="eastAsia" w:ascii="仿宋_GB2312" w:eastAsia="仿宋_GB2312"/>
                <w:sz w:val="24"/>
              </w:rPr>
              <w:t>（具体到支行或分行名称）</w:t>
            </w:r>
          </w:p>
        </w:tc>
        <w:tc>
          <w:tcPr>
            <w:tcW w:w="7257" w:type="dxa"/>
            <w:gridSpan w:val="9"/>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62" w:type="dxa"/>
            <w:vAlign w:val="center"/>
          </w:tcPr>
          <w:p>
            <w:pPr>
              <w:pStyle w:val="6"/>
              <w:ind w:firstLine="240" w:firstLineChars="100"/>
              <w:rPr>
                <w:rFonts w:ascii="仿宋_GB2312" w:hAnsi="Times New Roman" w:eastAsia="仿宋_GB2312"/>
                <w:b w:val="0"/>
                <w:sz w:val="24"/>
                <w:szCs w:val="24"/>
              </w:rPr>
            </w:pPr>
            <w:r>
              <w:rPr>
                <w:rFonts w:hint="eastAsia" w:ascii="仿宋_GB2312" w:hAnsi="Times New Roman" w:eastAsia="仿宋_GB2312"/>
                <w:b w:val="0"/>
                <w:sz w:val="24"/>
                <w:szCs w:val="24"/>
              </w:rPr>
              <w:t>单位开户行行号</w:t>
            </w:r>
          </w:p>
        </w:tc>
        <w:tc>
          <w:tcPr>
            <w:tcW w:w="7257" w:type="dxa"/>
            <w:gridSpan w:val="9"/>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单位银行账号</w:t>
            </w:r>
          </w:p>
        </w:tc>
        <w:tc>
          <w:tcPr>
            <w:tcW w:w="7257" w:type="dxa"/>
            <w:gridSpan w:val="9"/>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财务负责人</w:t>
            </w:r>
          </w:p>
        </w:tc>
        <w:tc>
          <w:tcPr>
            <w:tcW w:w="3128" w:type="dxa"/>
            <w:gridSpan w:val="2"/>
            <w:vAlign w:val="center"/>
          </w:tcPr>
          <w:p>
            <w:pPr>
              <w:spacing w:line="360" w:lineRule="auto"/>
              <w:jc w:val="center"/>
              <w:rPr>
                <w:rFonts w:ascii="仿宋_GB2312" w:eastAsia="仿宋_GB2312"/>
                <w:sz w:val="24"/>
              </w:rPr>
            </w:pPr>
          </w:p>
        </w:tc>
        <w:tc>
          <w:tcPr>
            <w:tcW w:w="1873" w:type="dxa"/>
            <w:gridSpan w:val="3"/>
            <w:vAlign w:val="center"/>
          </w:tcPr>
          <w:p>
            <w:pPr>
              <w:spacing w:line="360" w:lineRule="auto"/>
              <w:jc w:val="center"/>
              <w:rPr>
                <w:rFonts w:ascii="仿宋_GB2312" w:eastAsia="仿宋_GB2312"/>
                <w:sz w:val="24"/>
              </w:rPr>
            </w:pPr>
            <w:r>
              <w:rPr>
                <w:rFonts w:hint="eastAsia" w:ascii="仿宋_GB2312" w:eastAsia="仿宋_GB2312"/>
                <w:sz w:val="24"/>
              </w:rPr>
              <w:t>手机</w:t>
            </w:r>
          </w:p>
        </w:tc>
        <w:tc>
          <w:tcPr>
            <w:tcW w:w="2256" w:type="dxa"/>
            <w:gridSpan w:val="4"/>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项目联系人</w:t>
            </w:r>
          </w:p>
        </w:tc>
        <w:tc>
          <w:tcPr>
            <w:tcW w:w="3128" w:type="dxa"/>
            <w:gridSpan w:val="2"/>
            <w:vAlign w:val="center"/>
          </w:tcPr>
          <w:p>
            <w:pPr>
              <w:spacing w:line="360" w:lineRule="auto"/>
              <w:jc w:val="center"/>
              <w:rPr>
                <w:rFonts w:ascii="仿宋_GB2312" w:eastAsia="仿宋_GB2312"/>
                <w:sz w:val="24"/>
              </w:rPr>
            </w:pPr>
          </w:p>
        </w:tc>
        <w:tc>
          <w:tcPr>
            <w:tcW w:w="1873" w:type="dxa"/>
            <w:gridSpan w:val="3"/>
            <w:vAlign w:val="center"/>
          </w:tcPr>
          <w:p>
            <w:pPr>
              <w:spacing w:line="360" w:lineRule="auto"/>
              <w:jc w:val="center"/>
              <w:rPr>
                <w:rFonts w:ascii="仿宋_GB2312" w:eastAsia="仿宋_GB2312"/>
                <w:sz w:val="24"/>
              </w:rPr>
            </w:pPr>
            <w:r>
              <w:rPr>
                <w:rFonts w:hint="eastAsia" w:ascii="仿宋_GB2312" w:eastAsia="仿宋_GB2312"/>
                <w:sz w:val="24"/>
              </w:rPr>
              <w:t>手机</w:t>
            </w:r>
          </w:p>
        </w:tc>
        <w:tc>
          <w:tcPr>
            <w:tcW w:w="2256" w:type="dxa"/>
            <w:gridSpan w:val="4"/>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 xml:space="preserve">传 </w:t>
            </w:r>
            <w:r>
              <w:rPr>
                <w:rFonts w:ascii="仿宋_GB2312" w:eastAsia="仿宋_GB2312"/>
                <w:sz w:val="24"/>
              </w:rPr>
              <w:t xml:space="preserve"> </w:t>
            </w:r>
            <w:r>
              <w:rPr>
                <w:rFonts w:hint="eastAsia" w:ascii="仿宋_GB2312" w:eastAsia="仿宋_GB2312"/>
                <w:sz w:val="24"/>
              </w:rPr>
              <w:t>真</w:t>
            </w:r>
          </w:p>
        </w:tc>
        <w:tc>
          <w:tcPr>
            <w:tcW w:w="3128" w:type="dxa"/>
            <w:gridSpan w:val="2"/>
            <w:vAlign w:val="center"/>
          </w:tcPr>
          <w:p>
            <w:pPr>
              <w:spacing w:line="360" w:lineRule="auto"/>
              <w:jc w:val="center"/>
              <w:rPr>
                <w:rFonts w:ascii="仿宋_GB2312" w:eastAsia="仿宋_GB2312"/>
                <w:sz w:val="24"/>
              </w:rPr>
            </w:pPr>
          </w:p>
        </w:tc>
        <w:tc>
          <w:tcPr>
            <w:tcW w:w="1873" w:type="dxa"/>
            <w:gridSpan w:val="3"/>
            <w:vAlign w:val="center"/>
          </w:tcPr>
          <w:p>
            <w:pPr>
              <w:spacing w:line="360" w:lineRule="auto"/>
              <w:jc w:val="center"/>
              <w:rPr>
                <w:rFonts w:ascii="仿宋_GB2312" w:eastAsia="仿宋_GB2312"/>
                <w:sz w:val="24"/>
              </w:rPr>
            </w:pPr>
            <w:r>
              <w:rPr>
                <w:rFonts w:hint="eastAsia" w:ascii="仿宋_GB2312" w:eastAsia="仿宋_GB2312"/>
                <w:sz w:val="24"/>
              </w:rPr>
              <w:t>电子邮箱</w:t>
            </w:r>
          </w:p>
        </w:tc>
        <w:tc>
          <w:tcPr>
            <w:tcW w:w="2256" w:type="dxa"/>
            <w:gridSpan w:val="4"/>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从业人员数量</w:t>
            </w:r>
          </w:p>
        </w:tc>
        <w:tc>
          <w:tcPr>
            <w:tcW w:w="3128" w:type="dxa"/>
            <w:gridSpan w:val="2"/>
            <w:vAlign w:val="center"/>
          </w:tcPr>
          <w:p>
            <w:pPr>
              <w:spacing w:line="360" w:lineRule="auto"/>
              <w:jc w:val="center"/>
              <w:rPr>
                <w:rFonts w:ascii="仿宋_GB2312" w:eastAsia="仿宋_GB2312"/>
                <w:sz w:val="24"/>
              </w:rPr>
            </w:pPr>
            <w:r>
              <w:rPr>
                <w:rFonts w:hint="eastAsia" w:ascii="仿宋_GB2312" w:eastAsia="仿宋_GB2312"/>
                <w:sz w:val="24"/>
              </w:rPr>
              <w:t xml:space="preserve">    人</w:t>
            </w:r>
          </w:p>
        </w:tc>
        <w:tc>
          <w:tcPr>
            <w:tcW w:w="1873" w:type="dxa"/>
            <w:gridSpan w:val="3"/>
            <w:vAlign w:val="center"/>
          </w:tcPr>
          <w:p>
            <w:pPr>
              <w:snapToGrid w:val="0"/>
              <w:jc w:val="center"/>
              <w:rPr>
                <w:rFonts w:ascii="仿宋_GB2312" w:eastAsia="仿宋_GB2312"/>
                <w:sz w:val="24"/>
              </w:rPr>
            </w:pPr>
            <w:r>
              <w:rPr>
                <w:rFonts w:hint="eastAsia" w:ascii="仿宋_GB2312" w:eastAsia="仿宋_GB2312"/>
                <w:sz w:val="24"/>
              </w:rPr>
              <w:t>其中科研人员数量</w:t>
            </w:r>
          </w:p>
        </w:tc>
        <w:tc>
          <w:tcPr>
            <w:tcW w:w="2256" w:type="dxa"/>
            <w:gridSpan w:val="4"/>
            <w:vAlign w:val="center"/>
          </w:tcPr>
          <w:p>
            <w:pPr>
              <w:spacing w:line="360" w:lineRule="auto"/>
              <w:jc w:val="center"/>
              <w:rPr>
                <w:rFonts w:ascii="仿宋_GB2312" w:eastAsia="仿宋_GB2312"/>
                <w:sz w:val="24"/>
              </w:rPr>
            </w:pPr>
            <w:r>
              <w:rPr>
                <w:rFonts w:hint="eastAsia" w:ascii="仿宋_GB2312" w:eastAsia="仿宋_GB2312"/>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上年营业收入</w:t>
            </w:r>
          </w:p>
        </w:tc>
        <w:tc>
          <w:tcPr>
            <w:tcW w:w="3128" w:type="dxa"/>
            <w:gridSpan w:val="2"/>
            <w:vAlign w:val="center"/>
          </w:tcPr>
          <w:p>
            <w:pPr>
              <w:spacing w:line="360" w:lineRule="auto"/>
              <w:jc w:val="center"/>
              <w:rPr>
                <w:rFonts w:ascii="仿宋_GB2312" w:eastAsia="仿宋_GB2312"/>
                <w:sz w:val="24"/>
              </w:rPr>
            </w:pPr>
            <w:r>
              <w:rPr>
                <w:rFonts w:hint="eastAsia" w:ascii="仿宋_GB2312" w:eastAsia="仿宋_GB2312"/>
                <w:sz w:val="24"/>
              </w:rPr>
              <w:t xml:space="preserve">         万元</w:t>
            </w:r>
          </w:p>
        </w:tc>
        <w:tc>
          <w:tcPr>
            <w:tcW w:w="1873" w:type="dxa"/>
            <w:gridSpan w:val="3"/>
            <w:vAlign w:val="center"/>
          </w:tcPr>
          <w:p>
            <w:pPr>
              <w:spacing w:line="400" w:lineRule="exact"/>
              <w:jc w:val="center"/>
              <w:rPr>
                <w:rFonts w:ascii="仿宋_GB2312" w:eastAsia="仿宋_GB2312"/>
                <w:sz w:val="24"/>
              </w:rPr>
            </w:pPr>
            <w:r>
              <w:rPr>
                <w:rFonts w:hint="eastAsia" w:ascii="仿宋_GB2312" w:eastAsia="仿宋_GB2312"/>
                <w:sz w:val="24"/>
              </w:rPr>
              <w:t>上年度研发投入</w:t>
            </w:r>
          </w:p>
        </w:tc>
        <w:tc>
          <w:tcPr>
            <w:tcW w:w="2256" w:type="dxa"/>
            <w:gridSpan w:val="4"/>
            <w:vAlign w:val="center"/>
          </w:tcPr>
          <w:p>
            <w:pPr>
              <w:spacing w:line="360" w:lineRule="auto"/>
              <w:jc w:val="center"/>
              <w:rPr>
                <w:rFonts w:ascii="仿宋_GB2312" w:eastAsia="仿宋_GB2312"/>
                <w:sz w:val="24"/>
              </w:rPr>
            </w:pPr>
            <w:r>
              <w:rPr>
                <w:rFonts w:hint="eastAsia" w:ascii="仿宋_GB2312" w:eastAsia="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262" w:type="dxa"/>
            <w:vAlign w:val="center"/>
          </w:tcPr>
          <w:p>
            <w:pPr>
              <w:spacing w:line="360" w:lineRule="auto"/>
              <w:jc w:val="center"/>
              <w:rPr>
                <w:rFonts w:ascii="仿宋_GB2312" w:eastAsia="仿宋_GB2312"/>
                <w:sz w:val="24"/>
              </w:rPr>
            </w:pPr>
            <w:r>
              <w:rPr>
                <w:rFonts w:hint="eastAsia" w:ascii="仿宋_GB2312" w:eastAsia="仿宋_GB2312"/>
                <w:sz w:val="24"/>
              </w:rPr>
              <w:t>上年税金</w:t>
            </w:r>
          </w:p>
        </w:tc>
        <w:tc>
          <w:tcPr>
            <w:tcW w:w="3128" w:type="dxa"/>
            <w:gridSpan w:val="2"/>
            <w:vAlign w:val="center"/>
          </w:tcPr>
          <w:p>
            <w:pPr>
              <w:spacing w:line="360" w:lineRule="auto"/>
              <w:jc w:val="center"/>
              <w:rPr>
                <w:rFonts w:ascii="仿宋_GB2312" w:eastAsia="仿宋_GB2312"/>
                <w:sz w:val="24"/>
              </w:rPr>
            </w:pPr>
            <w:r>
              <w:rPr>
                <w:rFonts w:hint="eastAsia" w:ascii="仿宋_GB2312" w:eastAsia="仿宋_GB2312"/>
                <w:sz w:val="24"/>
              </w:rPr>
              <w:t xml:space="preserve">        万元</w:t>
            </w:r>
          </w:p>
        </w:tc>
        <w:tc>
          <w:tcPr>
            <w:tcW w:w="1873" w:type="dxa"/>
            <w:gridSpan w:val="3"/>
            <w:vAlign w:val="center"/>
          </w:tcPr>
          <w:p>
            <w:pPr>
              <w:spacing w:line="360" w:lineRule="auto"/>
              <w:jc w:val="center"/>
              <w:rPr>
                <w:rFonts w:ascii="仿宋_GB2312" w:eastAsia="仿宋_GB2312"/>
                <w:sz w:val="24"/>
              </w:rPr>
            </w:pPr>
            <w:r>
              <w:rPr>
                <w:rFonts w:hint="eastAsia" w:ascii="仿宋_GB2312" w:eastAsia="仿宋_GB2312"/>
                <w:sz w:val="24"/>
              </w:rPr>
              <w:t>上年利润</w:t>
            </w:r>
          </w:p>
        </w:tc>
        <w:tc>
          <w:tcPr>
            <w:tcW w:w="2256" w:type="dxa"/>
            <w:gridSpan w:val="4"/>
            <w:vAlign w:val="center"/>
          </w:tcPr>
          <w:p>
            <w:pPr>
              <w:spacing w:line="360" w:lineRule="auto"/>
              <w:jc w:val="center"/>
              <w:rPr>
                <w:rFonts w:ascii="仿宋_GB2312" w:eastAsia="仿宋_GB2312"/>
                <w:sz w:val="24"/>
              </w:rPr>
            </w:pPr>
            <w:r>
              <w:rPr>
                <w:rFonts w:hint="eastAsia" w:ascii="仿宋_GB2312" w:eastAsia="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2262" w:type="dxa"/>
            <w:vAlign w:val="center"/>
          </w:tcPr>
          <w:p>
            <w:pPr>
              <w:snapToGrid w:val="0"/>
              <w:jc w:val="center"/>
              <w:rPr>
                <w:rFonts w:ascii="仿宋_GB2312" w:eastAsia="仿宋_GB2312"/>
                <w:sz w:val="24"/>
              </w:rPr>
            </w:pPr>
            <w:r>
              <w:rPr>
                <w:rFonts w:hint="eastAsia" w:ascii="仿宋_GB2312" w:eastAsia="仿宋_GB2312"/>
                <w:sz w:val="24"/>
              </w:rPr>
              <w:t>企业知识产权与标准等情况</w:t>
            </w:r>
          </w:p>
        </w:tc>
        <w:tc>
          <w:tcPr>
            <w:tcW w:w="7257" w:type="dxa"/>
            <w:gridSpan w:val="9"/>
            <w:vAlign w:val="center"/>
          </w:tcPr>
          <w:p>
            <w:pPr>
              <w:snapToGrid w:val="0"/>
              <w:jc w:val="left"/>
              <w:rPr>
                <w:rFonts w:ascii="仿宋_GB2312" w:eastAsia="仿宋_GB2312"/>
                <w:sz w:val="24"/>
              </w:rPr>
            </w:pPr>
            <w:r>
              <w:rPr>
                <w:rFonts w:hint="eastAsia" w:ascii="仿宋_GB2312" w:eastAsia="仿宋_GB2312"/>
                <w:sz w:val="24"/>
              </w:rPr>
              <w:t>共申请国内专利   项，其中发明专利   项，实用新型专利   项，外观设计专利   项，软件著作权   项，其他      ；</w:t>
            </w:r>
          </w:p>
          <w:p>
            <w:pPr>
              <w:snapToGrid w:val="0"/>
              <w:jc w:val="left"/>
              <w:rPr>
                <w:rFonts w:ascii="仿宋_GB2312" w:eastAsia="仿宋_GB2312"/>
                <w:sz w:val="24"/>
              </w:rPr>
            </w:pPr>
            <w:r>
              <w:rPr>
                <w:rFonts w:hint="eastAsia" w:ascii="仿宋_GB2312" w:eastAsia="仿宋_GB2312"/>
                <w:sz w:val="24"/>
              </w:rPr>
              <w:t>已授权发明专利   项，实用新型专利   项，外观设计专利   项，软件著作权   项；</w:t>
            </w:r>
          </w:p>
          <w:p>
            <w:pPr>
              <w:snapToGrid w:val="0"/>
              <w:jc w:val="left"/>
              <w:rPr>
                <w:rFonts w:ascii="仿宋_GB2312" w:eastAsia="仿宋_GB2312"/>
                <w:sz w:val="24"/>
              </w:rPr>
            </w:pPr>
            <w:r>
              <w:rPr>
                <w:rFonts w:hint="eastAsia" w:ascii="仿宋_GB2312" w:eastAsia="仿宋_GB2312"/>
                <w:sz w:val="24"/>
              </w:rPr>
              <w:t>PCT国际专利申请   项，   （国家）已授权   项，   （国家）已授权   项，   （国家）已授权   项；</w:t>
            </w:r>
          </w:p>
          <w:p>
            <w:pPr>
              <w:snapToGrid w:val="0"/>
              <w:jc w:val="left"/>
              <w:rPr>
                <w:sz w:val="24"/>
              </w:rPr>
            </w:pPr>
            <w:r>
              <w:rPr>
                <w:rFonts w:hint="eastAsia" w:ascii="仿宋_GB2312" w:eastAsia="仿宋_GB2312"/>
                <w:sz w:val="24"/>
              </w:rPr>
              <w:t>参与编写   项国家标准，   项行业标准，   项团体标准。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62" w:type="dxa"/>
            <w:vMerge w:val="restart"/>
            <w:vAlign w:val="center"/>
          </w:tcPr>
          <w:p>
            <w:pPr>
              <w:spacing w:line="360" w:lineRule="auto"/>
              <w:jc w:val="center"/>
              <w:rPr>
                <w:rFonts w:ascii="仿宋_GB2312" w:eastAsia="仿宋_GB2312"/>
                <w:sz w:val="24"/>
              </w:rPr>
            </w:pPr>
            <w:r>
              <w:rPr>
                <w:rFonts w:hint="eastAsia" w:ascii="仿宋_GB2312" w:eastAsia="仿宋_GB2312"/>
                <w:sz w:val="24"/>
              </w:rPr>
              <w:t>股权结构</w:t>
            </w:r>
          </w:p>
          <w:p>
            <w:pPr>
              <w:spacing w:line="360" w:lineRule="auto"/>
              <w:jc w:val="center"/>
              <w:rPr>
                <w:rFonts w:ascii="仿宋_GB2312" w:eastAsia="仿宋_GB2312"/>
                <w:sz w:val="24"/>
              </w:rPr>
            </w:pPr>
            <w:r>
              <w:rPr>
                <w:rFonts w:hint="eastAsia" w:ascii="仿宋_GB2312" w:eastAsia="仿宋_GB2312"/>
                <w:sz w:val="24"/>
              </w:rPr>
              <w:t>（前三名）</w:t>
            </w:r>
          </w:p>
        </w:tc>
        <w:tc>
          <w:tcPr>
            <w:tcW w:w="2377" w:type="dxa"/>
            <w:vAlign w:val="center"/>
          </w:tcPr>
          <w:p>
            <w:pPr>
              <w:spacing w:line="400" w:lineRule="exact"/>
              <w:jc w:val="center"/>
              <w:rPr>
                <w:rFonts w:hint="eastAsia" w:ascii="宋体" w:hAnsi="宋体"/>
                <w:sz w:val="24"/>
              </w:rPr>
            </w:pPr>
            <w:r>
              <w:rPr>
                <w:rFonts w:hint="eastAsia" w:ascii="仿宋_GB2312" w:eastAsia="仿宋_GB2312"/>
                <w:sz w:val="24"/>
              </w:rPr>
              <w:t>股东名称</w:t>
            </w:r>
          </w:p>
        </w:tc>
        <w:tc>
          <w:tcPr>
            <w:tcW w:w="1658" w:type="dxa"/>
            <w:gridSpan w:val="3"/>
            <w:vAlign w:val="center"/>
          </w:tcPr>
          <w:p>
            <w:pPr>
              <w:spacing w:line="360" w:lineRule="auto"/>
              <w:jc w:val="center"/>
              <w:rPr>
                <w:rFonts w:ascii="仿宋_GB2312" w:eastAsia="仿宋_GB2312"/>
                <w:sz w:val="24"/>
              </w:rPr>
            </w:pPr>
          </w:p>
        </w:tc>
        <w:tc>
          <w:tcPr>
            <w:tcW w:w="1620" w:type="dxa"/>
            <w:gridSpan w:val="4"/>
            <w:vAlign w:val="center"/>
          </w:tcPr>
          <w:p>
            <w:pPr>
              <w:spacing w:line="360" w:lineRule="auto"/>
              <w:rPr>
                <w:rFonts w:ascii="仿宋_GB2312" w:eastAsia="仿宋_GB2312"/>
                <w:sz w:val="24"/>
              </w:rPr>
            </w:pPr>
          </w:p>
        </w:tc>
        <w:tc>
          <w:tcPr>
            <w:tcW w:w="1602"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62" w:type="dxa"/>
            <w:vMerge w:val="continue"/>
            <w:vAlign w:val="center"/>
          </w:tcPr>
          <w:p>
            <w:pPr>
              <w:spacing w:line="360" w:lineRule="auto"/>
              <w:jc w:val="center"/>
              <w:rPr>
                <w:rFonts w:ascii="仿宋_GB2312" w:eastAsia="仿宋_GB2312"/>
                <w:sz w:val="24"/>
              </w:rPr>
            </w:pPr>
          </w:p>
        </w:tc>
        <w:tc>
          <w:tcPr>
            <w:tcW w:w="2377" w:type="dxa"/>
            <w:vAlign w:val="center"/>
          </w:tcPr>
          <w:p>
            <w:pPr>
              <w:spacing w:line="440" w:lineRule="exact"/>
              <w:jc w:val="center"/>
              <w:rPr>
                <w:rFonts w:ascii="仿宋_GB2312" w:eastAsia="仿宋_GB2312"/>
                <w:sz w:val="24"/>
              </w:rPr>
            </w:pPr>
            <w:r>
              <w:rPr>
                <w:rFonts w:hint="eastAsia" w:ascii="仿宋_GB2312" w:eastAsia="仿宋_GB2312"/>
                <w:sz w:val="24"/>
              </w:rPr>
              <w:t>股东性质</w:t>
            </w:r>
          </w:p>
          <w:p>
            <w:pPr>
              <w:spacing w:line="440" w:lineRule="exact"/>
              <w:jc w:val="center"/>
              <w:rPr>
                <w:rFonts w:ascii="仿宋_GB2312" w:eastAsia="仿宋_GB2312"/>
                <w:sz w:val="24"/>
              </w:rPr>
            </w:pPr>
            <w:r>
              <w:rPr>
                <w:rFonts w:hint="eastAsia" w:ascii="仿宋_GB2312" w:eastAsia="仿宋_GB2312"/>
                <w:sz w:val="24"/>
              </w:rPr>
              <w:t>（外资、内资）</w:t>
            </w:r>
          </w:p>
        </w:tc>
        <w:tc>
          <w:tcPr>
            <w:tcW w:w="1658" w:type="dxa"/>
            <w:gridSpan w:val="3"/>
            <w:vAlign w:val="center"/>
          </w:tcPr>
          <w:p>
            <w:pPr>
              <w:spacing w:line="360" w:lineRule="auto"/>
              <w:jc w:val="center"/>
              <w:rPr>
                <w:rFonts w:ascii="仿宋_GB2312" w:eastAsia="仿宋_GB2312"/>
                <w:sz w:val="24"/>
              </w:rPr>
            </w:pPr>
          </w:p>
        </w:tc>
        <w:tc>
          <w:tcPr>
            <w:tcW w:w="1620" w:type="dxa"/>
            <w:gridSpan w:val="4"/>
            <w:vAlign w:val="center"/>
          </w:tcPr>
          <w:p>
            <w:pPr>
              <w:spacing w:line="360" w:lineRule="auto"/>
              <w:jc w:val="center"/>
              <w:rPr>
                <w:rFonts w:ascii="仿宋_GB2312" w:eastAsia="仿宋_GB2312"/>
                <w:sz w:val="24"/>
              </w:rPr>
            </w:pPr>
          </w:p>
        </w:tc>
        <w:tc>
          <w:tcPr>
            <w:tcW w:w="1602"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62" w:type="dxa"/>
            <w:vMerge w:val="continue"/>
            <w:vAlign w:val="center"/>
          </w:tcPr>
          <w:p>
            <w:pPr>
              <w:spacing w:line="360" w:lineRule="auto"/>
              <w:jc w:val="center"/>
              <w:rPr>
                <w:rFonts w:ascii="仿宋_GB2312" w:eastAsia="仿宋_GB2312"/>
                <w:sz w:val="24"/>
              </w:rPr>
            </w:pPr>
          </w:p>
        </w:tc>
        <w:tc>
          <w:tcPr>
            <w:tcW w:w="2377" w:type="dxa"/>
            <w:vAlign w:val="center"/>
          </w:tcPr>
          <w:p>
            <w:pPr>
              <w:spacing w:line="440" w:lineRule="exact"/>
              <w:jc w:val="center"/>
              <w:rPr>
                <w:rFonts w:ascii="仿宋_GB2312" w:eastAsia="仿宋_GB2312"/>
                <w:sz w:val="24"/>
              </w:rPr>
            </w:pPr>
            <w:r>
              <w:rPr>
                <w:rFonts w:hint="eastAsia" w:ascii="仿宋_GB2312" w:eastAsia="仿宋_GB2312"/>
                <w:sz w:val="24"/>
              </w:rPr>
              <w:t>出资金额（万元）</w:t>
            </w:r>
          </w:p>
        </w:tc>
        <w:tc>
          <w:tcPr>
            <w:tcW w:w="1658" w:type="dxa"/>
            <w:gridSpan w:val="3"/>
            <w:vAlign w:val="center"/>
          </w:tcPr>
          <w:p>
            <w:pPr>
              <w:spacing w:line="360" w:lineRule="auto"/>
              <w:jc w:val="center"/>
              <w:rPr>
                <w:rFonts w:ascii="仿宋_GB2312" w:eastAsia="仿宋_GB2312"/>
                <w:sz w:val="24"/>
              </w:rPr>
            </w:pPr>
          </w:p>
        </w:tc>
        <w:tc>
          <w:tcPr>
            <w:tcW w:w="1620" w:type="dxa"/>
            <w:gridSpan w:val="4"/>
            <w:vAlign w:val="center"/>
          </w:tcPr>
          <w:p>
            <w:pPr>
              <w:spacing w:line="360" w:lineRule="auto"/>
              <w:jc w:val="center"/>
              <w:rPr>
                <w:rFonts w:ascii="仿宋_GB2312" w:eastAsia="仿宋_GB2312"/>
                <w:sz w:val="24"/>
              </w:rPr>
            </w:pPr>
          </w:p>
        </w:tc>
        <w:tc>
          <w:tcPr>
            <w:tcW w:w="1602"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262" w:type="dxa"/>
            <w:vMerge w:val="continue"/>
            <w:vAlign w:val="center"/>
          </w:tcPr>
          <w:p>
            <w:pPr>
              <w:spacing w:line="360" w:lineRule="auto"/>
              <w:jc w:val="center"/>
              <w:rPr>
                <w:rFonts w:ascii="仿宋_GB2312" w:eastAsia="仿宋_GB2312"/>
                <w:sz w:val="24"/>
              </w:rPr>
            </w:pPr>
          </w:p>
        </w:tc>
        <w:tc>
          <w:tcPr>
            <w:tcW w:w="2377" w:type="dxa"/>
            <w:vAlign w:val="center"/>
          </w:tcPr>
          <w:p>
            <w:pPr>
              <w:spacing w:line="440" w:lineRule="exact"/>
              <w:jc w:val="center"/>
              <w:rPr>
                <w:rFonts w:ascii="仿宋_GB2312" w:eastAsia="仿宋_GB2312"/>
                <w:sz w:val="24"/>
              </w:rPr>
            </w:pPr>
            <w:r>
              <w:rPr>
                <w:rFonts w:hint="eastAsia" w:ascii="仿宋_GB2312" w:eastAsia="仿宋_GB2312"/>
                <w:sz w:val="24"/>
              </w:rPr>
              <w:t>股权比例（%）</w:t>
            </w:r>
          </w:p>
        </w:tc>
        <w:tc>
          <w:tcPr>
            <w:tcW w:w="1658" w:type="dxa"/>
            <w:gridSpan w:val="3"/>
            <w:vAlign w:val="center"/>
          </w:tcPr>
          <w:p>
            <w:pPr>
              <w:spacing w:line="360" w:lineRule="auto"/>
              <w:jc w:val="center"/>
              <w:rPr>
                <w:rFonts w:ascii="仿宋_GB2312" w:eastAsia="仿宋_GB2312"/>
                <w:sz w:val="24"/>
              </w:rPr>
            </w:pPr>
          </w:p>
        </w:tc>
        <w:tc>
          <w:tcPr>
            <w:tcW w:w="1620" w:type="dxa"/>
            <w:gridSpan w:val="4"/>
            <w:vAlign w:val="center"/>
          </w:tcPr>
          <w:p>
            <w:pPr>
              <w:spacing w:line="360" w:lineRule="auto"/>
              <w:jc w:val="center"/>
              <w:rPr>
                <w:rFonts w:ascii="仿宋_GB2312" w:eastAsia="仿宋_GB2312"/>
                <w:sz w:val="24"/>
              </w:rPr>
            </w:pPr>
          </w:p>
        </w:tc>
        <w:tc>
          <w:tcPr>
            <w:tcW w:w="1602"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62" w:type="dxa"/>
            <w:vMerge w:val="continue"/>
            <w:vAlign w:val="center"/>
          </w:tcPr>
          <w:p>
            <w:pPr>
              <w:spacing w:line="360" w:lineRule="auto"/>
              <w:jc w:val="center"/>
              <w:rPr>
                <w:rFonts w:ascii="仿宋_GB2312" w:eastAsia="仿宋_GB2312"/>
                <w:sz w:val="24"/>
              </w:rPr>
            </w:pPr>
          </w:p>
        </w:tc>
        <w:tc>
          <w:tcPr>
            <w:tcW w:w="2377" w:type="dxa"/>
            <w:vAlign w:val="center"/>
          </w:tcPr>
          <w:p>
            <w:pPr>
              <w:spacing w:line="440" w:lineRule="exact"/>
              <w:jc w:val="center"/>
              <w:rPr>
                <w:rFonts w:ascii="仿宋_GB2312" w:eastAsia="仿宋_GB2312"/>
                <w:sz w:val="24"/>
              </w:rPr>
            </w:pPr>
            <w:r>
              <w:rPr>
                <w:rFonts w:hint="eastAsia" w:ascii="仿宋_GB2312" w:eastAsia="仿宋_GB2312"/>
                <w:sz w:val="24"/>
              </w:rPr>
              <w:t>出资方式</w:t>
            </w:r>
          </w:p>
        </w:tc>
        <w:tc>
          <w:tcPr>
            <w:tcW w:w="1658" w:type="dxa"/>
            <w:gridSpan w:val="3"/>
            <w:vAlign w:val="center"/>
          </w:tcPr>
          <w:p>
            <w:pPr>
              <w:spacing w:line="360" w:lineRule="auto"/>
              <w:jc w:val="center"/>
              <w:rPr>
                <w:rFonts w:ascii="仿宋_GB2312" w:eastAsia="仿宋_GB2312"/>
                <w:sz w:val="24"/>
              </w:rPr>
            </w:pPr>
          </w:p>
        </w:tc>
        <w:tc>
          <w:tcPr>
            <w:tcW w:w="1620" w:type="dxa"/>
            <w:gridSpan w:val="4"/>
            <w:vAlign w:val="center"/>
          </w:tcPr>
          <w:p>
            <w:pPr>
              <w:spacing w:line="360" w:lineRule="auto"/>
              <w:jc w:val="center"/>
              <w:rPr>
                <w:rFonts w:ascii="仿宋_GB2312" w:eastAsia="仿宋_GB2312"/>
                <w:sz w:val="24"/>
              </w:rPr>
            </w:pPr>
          </w:p>
        </w:tc>
        <w:tc>
          <w:tcPr>
            <w:tcW w:w="1602"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2" w:type="dxa"/>
            <w:vMerge w:val="continue"/>
            <w:vAlign w:val="center"/>
          </w:tcPr>
          <w:p>
            <w:pPr>
              <w:spacing w:line="360" w:lineRule="auto"/>
              <w:jc w:val="center"/>
              <w:rPr>
                <w:rFonts w:ascii="仿宋_GB2312" w:eastAsia="仿宋_GB2312"/>
                <w:sz w:val="24"/>
              </w:rPr>
            </w:pPr>
          </w:p>
        </w:tc>
        <w:tc>
          <w:tcPr>
            <w:tcW w:w="2377" w:type="dxa"/>
            <w:vAlign w:val="center"/>
          </w:tcPr>
          <w:p>
            <w:pPr>
              <w:spacing w:line="440" w:lineRule="exact"/>
              <w:jc w:val="center"/>
              <w:rPr>
                <w:rFonts w:ascii="仿宋_GB2312" w:eastAsia="仿宋_GB2312"/>
                <w:sz w:val="24"/>
              </w:rPr>
            </w:pPr>
            <w:r>
              <w:rPr>
                <w:rFonts w:hint="eastAsia" w:ascii="仿宋_GB2312" w:eastAsia="仿宋_GB2312"/>
                <w:sz w:val="24"/>
              </w:rPr>
              <w:t>是否为创始人</w:t>
            </w:r>
          </w:p>
        </w:tc>
        <w:tc>
          <w:tcPr>
            <w:tcW w:w="1658" w:type="dxa"/>
            <w:gridSpan w:val="3"/>
            <w:vAlign w:val="center"/>
          </w:tcPr>
          <w:p>
            <w:pPr>
              <w:spacing w:line="360" w:lineRule="auto"/>
              <w:jc w:val="center"/>
              <w:rPr>
                <w:rFonts w:ascii="仿宋_GB2312" w:eastAsia="仿宋_GB2312"/>
                <w:sz w:val="24"/>
              </w:rPr>
            </w:pPr>
          </w:p>
        </w:tc>
        <w:tc>
          <w:tcPr>
            <w:tcW w:w="1620" w:type="dxa"/>
            <w:gridSpan w:val="4"/>
            <w:vAlign w:val="center"/>
          </w:tcPr>
          <w:p>
            <w:pPr>
              <w:spacing w:line="360" w:lineRule="auto"/>
              <w:jc w:val="center"/>
              <w:rPr>
                <w:rFonts w:ascii="仿宋_GB2312" w:eastAsia="仿宋_GB2312"/>
                <w:sz w:val="24"/>
              </w:rPr>
            </w:pPr>
          </w:p>
        </w:tc>
        <w:tc>
          <w:tcPr>
            <w:tcW w:w="1602" w:type="dxa"/>
            <w:vAlign w:val="center"/>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2262" w:type="dxa"/>
            <w:vAlign w:val="center"/>
          </w:tcPr>
          <w:p>
            <w:pPr>
              <w:spacing w:line="360" w:lineRule="auto"/>
              <w:jc w:val="left"/>
              <w:rPr>
                <w:rFonts w:ascii="仿宋_GB2312" w:eastAsia="仿宋_GB2312"/>
                <w:sz w:val="24"/>
              </w:rPr>
            </w:pPr>
            <w:r>
              <w:rPr>
                <w:rFonts w:hint="eastAsia" w:ascii="仿宋_GB2312" w:eastAsia="仿宋_GB2312"/>
                <w:sz w:val="24"/>
              </w:rPr>
              <w:t>申报单位概况</w:t>
            </w:r>
          </w:p>
        </w:tc>
        <w:tc>
          <w:tcPr>
            <w:tcW w:w="7257" w:type="dxa"/>
            <w:gridSpan w:val="9"/>
            <w:vAlign w:val="center"/>
          </w:tcPr>
          <w:p>
            <w:pPr>
              <w:spacing w:line="360" w:lineRule="auto"/>
              <w:jc w:val="left"/>
              <w:rPr>
                <w:rFonts w:ascii="仿宋_GB2312" w:eastAsia="仿宋_GB2312"/>
                <w:sz w:val="24"/>
              </w:rPr>
            </w:pPr>
            <w:r>
              <w:rPr>
                <w:rFonts w:hint="eastAsia" w:ascii="仿宋_GB2312" w:eastAsia="仿宋_GB2312"/>
                <w:sz w:val="24"/>
              </w:rPr>
              <w:t>（纯文字，500字以内）</w:t>
            </w:r>
          </w:p>
          <w:p>
            <w:pPr>
              <w:spacing w:line="500" w:lineRule="exact"/>
              <w:ind w:firstLine="480" w:firstLineChars="200"/>
              <w:jc w:val="left"/>
              <w:rPr>
                <w:rFonts w:ascii="仿宋_GB2312" w:eastAsia="仿宋_GB2312"/>
                <w:sz w:val="24"/>
              </w:rPr>
            </w:pPr>
            <w:r>
              <w:rPr>
                <w:rFonts w:hint="eastAsia" w:ascii="仿宋_GB2312" w:eastAsia="仿宋_GB2312"/>
                <w:sz w:val="24"/>
              </w:rPr>
              <w:t>（简要阐述申报单位简介、设立背景、经营范围、连续三年收入及增长情况、设立分支情况、行业水平和影响力、资质、荣誉奖励和业绩以及其他需要说明的情况）</w:t>
            </w:r>
          </w:p>
          <w:p>
            <w:pPr>
              <w:spacing w:line="360" w:lineRule="auto"/>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262" w:type="dxa"/>
            <w:vAlign w:val="center"/>
          </w:tcPr>
          <w:p>
            <w:pPr>
              <w:spacing w:line="360" w:lineRule="auto"/>
              <w:jc w:val="left"/>
              <w:rPr>
                <w:rFonts w:ascii="仿宋_GB2312" w:eastAsia="仿宋_GB2312"/>
                <w:sz w:val="24"/>
              </w:rPr>
            </w:pPr>
            <w:r>
              <w:rPr>
                <w:rFonts w:hint="eastAsia" w:ascii="仿宋_GB2312" w:eastAsia="仿宋_GB2312"/>
                <w:sz w:val="24"/>
              </w:rPr>
              <w:t>核心团队介绍</w:t>
            </w:r>
          </w:p>
        </w:tc>
        <w:tc>
          <w:tcPr>
            <w:tcW w:w="7257" w:type="dxa"/>
            <w:gridSpan w:val="9"/>
            <w:vAlign w:val="center"/>
          </w:tcPr>
          <w:p>
            <w:pPr>
              <w:spacing w:line="360" w:lineRule="auto"/>
              <w:jc w:val="left"/>
              <w:rPr>
                <w:rFonts w:ascii="仿宋_GB2312" w:eastAsia="仿宋_GB2312"/>
                <w:sz w:val="24"/>
              </w:rPr>
            </w:pPr>
            <w:r>
              <w:rPr>
                <w:rFonts w:hint="eastAsia" w:ascii="仿宋_GB2312" w:eastAsia="仿宋_GB2312"/>
                <w:sz w:val="24"/>
              </w:rPr>
              <w:t>（纯文字，1000字以内）</w:t>
            </w:r>
          </w:p>
          <w:p>
            <w:pPr>
              <w:spacing w:line="360" w:lineRule="auto"/>
              <w:jc w:val="left"/>
              <w:rPr>
                <w:rFonts w:ascii="仿宋_GB2312" w:eastAsia="仿宋_GB2312"/>
                <w:sz w:val="24"/>
              </w:rPr>
            </w:pPr>
            <w:r>
              <w:rPr>
                <w:rFonts w:hint="eastAsia" w:ascii="仿宋_GB2312" w:eastAsia="仿宋_GB2312"/>
                <w:sz w:val="24"/>
              </w:rPr>
              <w:t>（介绍实际负责人有关背景、团队主要成员有关背景，运行机制等）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2262" w:type="dxa"/>
            <w:vAlign w:val="center"/>
          </w:tcPr>
          <w:p>
            <w:pPr>
              <w:spacing w:line="360" w:lineRule="auto"/>
              <w:jc w:val="left"/>
              <w:rPr>
                <w:rFonts w:ascii="仿宋_GB2312" w:eastAsia="仿宋_GB2312"/>
                <w:sz w:val="24"/>
              </w:rPr>
            </w:pPr>
            <w:r>
              <w:rPr>
                <w:rFonts w:hint="eastAsia" w:ascii="仿宋_GB2312" w:eastAsia="仿宋_GB2312"/>
                <w:sz w:val="24"/>
              </w:rPr>
              <w:t>获得国家级、市级、区级财政支持情况（近三年）</w:t>
            </w:r>
          </w:p>
        </w:tc>
        <w:tc>
          <w:tcPr>
            <w:tcW w:w="7257" w:type="dxa"/>
            <w:gridSpan w:val="9"/>
            <w:vAlign w:val="center"/>
          </w:tcPr>
          <w:p>
            <w:pPr>
              <w:spacing w:line="360" w:lineRule="auto"/>
              <w:jc w:val="left"/>
              <w:rPr>
                <w:rFonts w:ascii="仿宋_GB2312" w:eastAsia="仿宋_GB2312"/>
                <w:sz w:val="24"/>
              </w:rPr>
            </w:pPr>
            <w:r>
              <w:rPr>
                <w:rFonts w:hint="eastAsia" w:ascii="仿宋_GB2312" w:eastAsia="仿宋_GB2312"/>
                <w:sz w:val="24"/>
              </w:rPr>
              <w:t>（纯文字，500字以内）</w:t>
            </w:r>
          </w:p>
          <w:p>
            <w:pPr>
              <w:spacing w:line="360" w:lineRule="auto"/>
              <w:jc w:val="left"/>
              <w:rPr>
                <w:rFonts w:ascii="仿宋_GB2312" w:eastAsia="仿宋_GB2312"/>
                <w:sz w:val="24"/>
              </w:rPr>
            </w:pPr>
            <w:r>
              <w:rPr>
                <w:rFonts w:hint="eastAsia" w:ascii="仿宋_GB2312" w:eastAsia="仿宋_GB2312"/>
                <w:sz w:val="24"/>
              </w:rPr>
              <w:t xml:space="preserve"> </w:t>
            </w:r>
          </w:p>
        </w:tc>
      </w:tr>
    </w:tbl>
    <w:p>
      <w:pPr>
        <w:suppressAutoHyphens w:val="0"/>
        <w:overflowPunct w:val="0"/>
        <w:outlineLvl w:val="0"/>
        <w:rPr>
          <w:rFonts w:hint="eastAsia" w:ascii="黑体" w:hAnsi="黑体" w:eastAsia="黑体"/>
          <w:b/>
          <w:sz w:val="32"/>
          <w:szCs w:val="32"/>
        </w:rPr>
      </w:pPr>
    </w:p>
    <w:p>
      <w:pPr>
        <w:pStyle w:val="6"/>
        <w:jc w:val="center"/>
        <w:outlineLvl w:val="1"/>
        <w:rPr>
          <w:rFonts w:hint="eastAsia" w:ascii="黑体" w:hAnsi="黑体" w:eastAsia="黑体"/>
          <w:b w:val="0"/>
          <w:bCs/>
          <w:kern w:val="2"/>
          <w:sz w:val="32"/>
          <w:szCs w:val="32"/>
        </w:rPr>
      </w:pPr>
      <w:r>
        <w:rPr>
          <w:rFonts w:hint="eastAsia" w:ascii="黑体" w:hAnsi="黑体" w:eastAsia="黑体"/>
          <w:b w:val="0"/>
          <w:bCs/>
          <w:kern w:val="2"/>
          <w:sz w:val="32"/>
          <w:szCs w:val="32"/>
        </w:rPr>
        <w:t>（二）园区基本信息</w:t>
      </w:r>
    </w:p>
    <w:tbl>
      <w:tblPr>
        <w:tblStyle w:val="11"/>
        <w:tblW w:w="9391" w:type="dxa"/>
        <w:tblInd w:w="-435" w:type="dxa"/>
        <w:tblLayout w:type="fixed"/>
        <w:tblCellMar>
          <w:top w:w="0" w:type="dxa"/>
          <w:left w:w="108" w:type="dxa"/>
          <w:bottom w:w="0" w:type="dxa"/>
          <w:right w:w="108" w:type="dxa"/>
        </w:tblCellMar>
      </w:tblPr>
      <w:tblGrid>
        <w:gridCol w:w="2224"/>
        <w:gridCol w:w="2358"/>
        <w:gridCol w:w="2585"/>
        <w:gridCol w:w="2224"/>
      </w:tblGrid>
      <w:tr>
        <w:tblPrEx>
          <w:tblCellMar>
            <w:top w:w="0" w:type="dxa"/>
            <w:left w:w="108" w:type="dxa"/>
            <w:bottom w:w="0" w:type="dxa"/>
            <w:right w:w="108" w:type="dxa"/>
          </w:tblCellMar>
        </w:tblPrEx>
        <w:trPr>
          <w:trHeight w:val="840" w:hRule="atLeast"/>
        </w:trPr>
        <w:tc>
          <w:tcPr>
            <w:tcW w:w="9391" w:type="dxa"/>
            <w:gridSpan w:val="4"/>
            <w:tcBorders>
              <w:top w:val="nil"/>
              <w:bottom w:val="single" w:color="auto" w:sz="4" w:space="0"/>
            </w:tcBorders>
            <w:vAlign w:val="center"/>
          </w:tcPr>
          <w:p>
            <w:pPr>
              <w:rPr>
                <w:color w:val="000000"/>
                <w:sz w:val="18"/>
                <w:szCs w:val="18"/>
              </w:rPr>
            </w:pPr>
          </w:p>
        </w:tc>
      </w:tr>
      <w:tr>
        <w:tblPrEx>
          <w:tblCellMar>
            <w:top w:w="0" w:type="dxa"/>
            <w:left w:w="108" w:type="dxa"/>
            <w:bottom w:w="0" w:type="dxa"/>
            <w:right w:w="108" w:type="dxa"/>
          </w:tblCellMar>
        </w:tblPrEx>
        <w:trPr>
          <w:trHeight w:val="840" w:hRule="atLeast"/>
        </w:trPr>
        <w:tc>
          <w:tcPr>
            <w:tcW w:w="222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园区名称</w:t>
            </w:r>
          </w:p>
        </w:tc>
        <w:tc>
          <w:tcPr>
            <w:tcW w:w="235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p>
        </w:tc>
        <w:tc>
          <w:tcPr>
            <w:tcW w:w="258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园区类型</w:t>
            </w:r>
          </w:p>
        </w:tc>
        <w:tc>
          <w:tcPr>
            <w:tcW w:w="222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（请填写“成熟园区”或“新运营园区”）</w:t>
            </w:r>
          </w:p>
        </w:tc>
      </w:tr>
      <w:tr>
        <w:tblPrEx>
          <w:tblCellMar>
            <w:top w:w="0" w:type="dxa"/>
            <w:left w:w="108" w:type="dxa"/>
            <w:bottom w:w="0" w:type="dxa"/>
            <w:right w:w="108" w:type="dxa"/>
          </w:tblCellMar>
        </w:tblPrEx>
        <w:trPr>
          <w:trHeight w:val="840" w:hRule="atLeast"/>
        </w:trPr>
        <w:tc>
          <w:tcPr>
            <w:tcW w:w="222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建成时间</w:t>
            </w:r>
          </w:p>
        </w:tc>
        <w:tc>
          <w:tcPr>
            <w:tcW w:w="235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p>
        </w:tc>
        <w:tc>
          <w:tcPr>
            <w:tcW w:w="258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土地性质</w:t>
            </w:r>
          </w:p>
          <w:p>
            <w:pPr>
              <w:widowControl/>
              <w:jc w:val="center"/>
              <w:rPr>
                <w:rFonts w:hint="eastAsia" w:ascii="宋体" w:hAnsi="宋体" w:cs="宋体"/>
                <w:kern w:val="0"/>
              </w:rPr>
            </w:pPr>
            <w:r>
              <w:rPr>
                <w:rFonts w:hint="eastAsia" w:ascii="宋体" w:hAnsi="宋体" w:cs="宋体"/>
                <w:kern w:val="0"/>
              </w:rPr>
              <w:t>（用途）</w:t>
            </w:r>
          </w:p>
        </w:tc>
        <w:tc>
          <w:tcPr>
            <w:tcW w:w="222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“按土地证填写”</w:t>
            </w:r>
          </w:p>
        </w:tc>
      </w:tr>
      <w:tr>
        <w:tblPrEx>
          <w:tblCellMar>
            <w:top w:w="0" w:type="dxa"/>
            <w:left w:w="108" w:type="dxa"/>
            <w:bottom w:w="0" w:type="dxa"/>
            <w:right w:w="108" w:type="dxa"/>
          </w:tblCellMar>
        </w:tblPrEx>
        <w:trPr>
          <w:trHeight w:val="840" w:hRule="atLeast"/>
        </w:trPr>
        <w:tc>
          <w:tcPr>
            <w:tcW w:w="2224"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kern w:val="0"/>
              </w:rPr>
            </w:pPr>
            <w:r>
              <w:rPr>
                <w:rFonts w:hint="eastAsia" w:ascii="宋体" w:hAnsi="宋体" w:cs="宋体"/>
                <w:kern w:val="0"/>
              </w:rPr>
              <w:t>所在分园</w:t>
            </w:r>
          </w:p>
        </w:tc>
        <w:tc>
          <w:tcPr>
            <w:tcW w:w="235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p>
        </w:tc>
        <w:tc>
          <w:tcPr>
            <w:tcW w:w="258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rPr>
            </w:pPr>
            <w:r>
              <w:rPr>
                <w:rFonts w:hint="eastAsia" w:ascii="宋体" w:hAnsi="宋体" w:cs="宋体"/>
                <w:kern w:val="0"/>
              </w:rPr>
              <w:t>园区位置</w:t>
            </w:r>
          </w:p>
        </w:tc>
        <w:tc>
          <w:tcPr>
            <w:tcW w:w="2224" w:type="dxa"/>
            <w:tcBorders>
              <w:top w:val="nil"/>
              <w:left w:val="nil"/>
              <w:bottom w:val="single" w:color="auto" w:sz="4" w:space="0"/>
              <w:right w:val="single" w:color="auto" w:sz="4" w:space="0"/>
            </w:tcBorders>
            <w:vAlign w:val="center"/>
          </w:tcPr>
          <w:p>
            <w:pPr>
              <w:rPr>
                <w:color w:val="000000"/>
                <w:sz w:val="18"/>
                <w:szCs w:val="18"/>
              </w:rPr>
            </w:pPr>
          </w:p>
        </w:tc>
      </w:tr>
      <w:tr>
        <w:tblPrEx>
          <w:tblCellMar>
            <w:top w:w="0" w:type="dxa"/>
            <w:left w:w="108" w:type="dxa"/>
            <w:bottom w:w="0" w:type="dxa"/>
            <w:right w:w="108" w:type="dxa"/>
          </w:tblCellMar>
        </w:tblPrEx>
        <w:trPr>
          <w:trHeight w:val="840" w:hRule="atLeast"/>
        </w:trPr>
        <w:tc>
          <w:tcPr>
            <w:tcW w:w="2224" w:type="dxa"/>
            <w:tcBorders>
              <w:top w:val="nil"/>
              <w:left w:val="single" w:color="auto" w:sz="4" w:space="0"/>
              <w:bottom w:val="single" w:color="auto" w:sz="4" w:space="0"/>
              <w:right w:val="single" w:color="auto" w:sz="4" w:space="0"/>
            </w:tcBorders>
            <w:vAlign w:val="center"/>
          </w:tcPr>
          <w:p>
            <w:pPr>
              <w:jc w:val="center"/>
              <w:rPr>
                <w:color w:val="000000"/>
                <w:szCs w:val="21"/>
              </w:rPr>
            </w:pPr>
            <w:r>
              <w:rPr>
                <w:rFonts w:hint="eastAsia" w:ascii="宋体" w:hAnsi="宋体" w:cs="宋体"/>
                <w:kern w:val="0"/>
              </w:rPr>
              <w:t>园区四至范围</w:t>
            </w:r>
          </w:p>
        </w:tc>
        <w:tc>
          <w:tcPr>
            <w:tcW w:w="7167" w:type="dxa"/>
            <w:gridSpan w:val="3"/>
            <w:tcBorders>
              <w:top w:val="nil"/>
              <w:left w:val="nil"/>
              <w:bottom w:val="single" w:color="auto" w:sz="4" w:space="0"/>
              <w:right w:val="single" w:color="auto" w:sz="4" w:space="0"/>
            </w:tcBorders>
            <w:vAlign w:val="center"/>
          </w:tcPr>
          <w:p>
            <w:pPr>
              <w:rPr>
                <w:color w:val="000000"/>
                <w:sz w:val="18"/>
                <w:szCs w:val="18"/>
              </w:rPr>
            </w:pPr>
          </w:p>
        </w:tc>
      </w:tr>
      <w:tr>
        <w:tblPrEx>
          <w:tblCellMar>
            <w:top w:w="0" w:type="dxa"/>
            <w:left w:w="108" w:type="dxa"/>
            <w:bottom w:w="0" w:type="dxa"/>
            <w:right w:w="108" w:type="dxa"/>
          </w:tblCellMar>
        </w:tblPrEx>
        <w:trPr>
          <w:trHeight w:val="840" w:hRule="atLeast"/>
        </w:trPr>
        <w:tc>
          <w:tcPr>
            <w:tcW w:w="2224" w:type="dxa"/>
            <w:tcBorders>
              <w:top w:val="nil"/>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产权单位名称</w:t>
            </w:r>
          </w:p>
        </w:tc>
        <w:tc>
          <w:tcPr>
            <w:tcW w:w="2358" w:type="dxa"/>
            <w:tcBorders>
              <w:top w:val="nil"/>
              <w:left w:val="nil"/>
              <w:bottom w:val="single" w:color="auto" w:sz="4" w:space="0"/>
              <w:right w:val="single" w:color="auto" w:sz="4" w:space="0"/>
            </w:tcBorders>
            <w:vAlign w:val="center"/>
          </w:tcPr>
          <w:p>
            <w:pPr>
              <w:jc w:val="center"/>
              <w:rPr>
                <w:color w:val="000000"/>
                <w:szCs w:val="21"/>
              </w:rPr>
            </w:pPr>
          </w:p>
        </w:tc>
        <w:tc>
          <w:tcPr>
            <w:tcW w:w="2585" w:type="dxa"/>
            <w:tcBorders>
              <w:top w:val="nil"/>
              <w:left w:val="nil"/>
              <w:bottom w:val="single" w:color="auto" w:sz="4" w:space="0"/>
              <w:right w:val="single" w:color="auto" w:sz="4" w:space="0"/>
            </w:tcBorders>
            <w:vAlign w:val="center"/>
          </w:tcPr>
          <w:p>
            <w:pPr>
              <w:jc w:val="center"/>
              <w:rPr>
                <w:color w:val="000000"/>
                <w:szCs w:val="21"/>
              </w:rPr>
            </w:pPr>
            <w:r>
              <w:rPr>
                <w:rFonts w:hint="eastAsia"/>
                <w:color w:val="000000"/>
                <w:szCs w:val="21"/>
              </w:rPr>
              <w:t>产权单位性质</w:t>
            </w:r>
          </w:p>
        </w:tc>
        <w:tc>
          <w:tcPr>
            <w:tcW w:w="2224"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（央企、市属国企、区属国企、民营企业、混合所有制企业、校企、集体经济组织、其他）</w:t>
            </w:r>
          </w:p>
        </w:tc>
      </w:tr>
      <w:tr>
        <w:tblPrEx>
          <w:tblCellMar>
            <w:top w:w="0" w:type="dxa"/>
            <w:left w:w="108" w:type="dxa"/>
            <w:bottom w:w="0" w:type="dxa"/>
            <w:right w:w="108" w:type="dxa"/>
          </w:tblCellMar>
        </w:tblPrEx>
        <w:trPr>
          <w:trHeight w:val="1020" w:hRule="atLeast"/>
        </w:trPr>
        <w:tc>
          <w:tcPr>
            <w:tcW w:w="2224" w:type="dxa"/>
            <w:tcBorders>
              <w:top w:val="nil"/>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运营单位名称</w:t>
            </w:r>
          </w:p>
        </w:tc>
        <w:tc>
          <w:tcPr>
            <w:tcW w:w="2358" w:type="dxa"/>
            <w:tcBorders>
              <w:top w:val="nil"/>
              <w:left w:val="nil"/>
              <w:bottom w:val="single" w:color="auto" w:sz="4" w:space="0"/>
              <w:right w:val="single" w:color="auto" w:sz="4" w:space="0"/>
            </w:tcBorders>
            <w:vAlign w:val="center"/>
          </w:tcPr>
          <w:p>
            <w:pPr>
              <w:jc w:val="center"/>
              <w:rPr>
                <w:color w:val="000000"/>
                <w:szCs w:val="21"/>
              </w:rPr>
            </w:pPr>
          </w:p>
        </w:tc>
        <w:tc>
          <w:tcPr>
            <w:tcW w:w="2585" w:type="dxa"/>
            <w:tcBorders>
              <w:top w:val="nil"/>
              <w:left w:val="nil"/>
              <w:bottom w:val="single" w:color="auto" w:sz="4" w:space="0"/>
              <w:right w:val="single" w:color="auto" w:sz="4" w:space="0"/>
            </w:tcBorders>
            <w:vAlign w:val="center"/>
          </w:tcPr>
          <w:p>
            <w:pPr>
              <w:jc w:val="center"/>
              <w:rPr>
                <w:color w:val="000000"/>
                <w:szCs w:val="21"/>
              </w:rPr>
            </w:pPr>
            <w:r>
              <w:rPr>
                <w:rFonts w:hint="eastAsia"/>
                <w:color w:val="000000"/>
                <w:szCs w:val="21"/>
              </w:rPr>
              <w:t>运营单位性质</w:t>
            </w:r>
          </w:p>
        </w:tc>
        <w:tc>
          <w:tcPr>
            <w:tcW w:w="2224"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（央企、市属国企、区属国企、民营企业、混合所有制企业、校企、集体经济组织、其他）</w:t>
            </w:r>
          </w:p>
        </w:tc>
      </w:tr>
      <w:tr>
        <w:tblPrEx>
          <w:tblCellMar>
            <w:top w:w="0" w:type="dxa"/>
            <w:left w:w="108" w:type="dxa"/>
            <w:bottom w:w="0" w:type="dxa"/>
            <w:right w:w="108" w:type="dxa"/>
          </w:tblCellMar>
        </w:tblPrEx>
        <w:trPr>
          <w:trHeight w:val="1020" w:hRule="atLeast"/>
        </w:trPr>
        <w:tc>
          <w:tcPr>
            <w:tcW w:w="2224" w:type="dxa"/>
            <w:tcBorders>
              <w:top w:val="nil"/>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园区介绍</w:t>
            </w:r>
          </w:p>
        </w:tc>
        <w:tc>
          <w:tcPr>
            <w:tcW w:w="7167" w:type="dxa"/>
            <w:gridSpan w:val="3"/>
            <w:tcBorders>
              <w:top w:val="nil"/>
              <w:left w:val="nil"/>
              <w:bottom w:val="single" w:color="auto" w:sz="4" w:space="0"/>
              <w:right w:val="single" w:color="auto" w:sz="4" w:space="0"/>
            </w:tcBorders>
            <w:vAlign w:val="center"/>
          </w:tcPr>
          <w:p>
            <w:pPr>
              <w:rPr>
                <w:color w:val="000000"/>
                <w:sz w:val="18"/>
                <w:szCs w:val="18"/>
              </w:rPr>
            </w:pPr>
          </w:p>
        </w:tc>
      </w:tr>
      <w:tr>
        <w:tblPrEx>
          <w:tblCellMar>
            <w:top w:w="0" w:type="dxa"/>
            <w:left w:w="108" w:type="dxa"/>
            <w:bottom w:w="0" w:type="dxa"/>
            <w:right w:w="108" w:type="dxa"/>
          </w:tblCellMar>
        </w:tblPrEx>
        <w:trPr>
          <w:trHeight w:val="1020" w:hRule="atLeast"/>
        </w:trPr>
        <w:tc>
          <w:tcPr>
            <w:tcW w:w="9391" w:type="dxa"/>
            <w:gridSpan w:val="4"/>
            <w:tcBorders>
              <w:top w:val="nil"/>
              <w:left w:val="single" w:color="auto" w:sz="4" w:space="0"/>
              <w:bottom w:val="single" w:color="auto" w:sz="4" w:space="0"/>
              <w:right w:val="single" w:color="auto" w:sz="4" w:space="0"/>
            </w:tcBorders>
            <w:vAlign w:val="center"/>
          </w:tcPr>
          <w:p>
            <w:pPr>
              <w:jc w:val="center"/>
              <w:rPr>
                <w:color w:val="000000"/>
                <w:sz w:val="18"/>
                <w:szCs w:val="18"/>
              </w:rPr>
            </w:pPr>
            <w:r>
              <w:rPr>
                <w:rFonts w:hint="eastAsia" w:ascii="楷体_GB2312" w:hAnsi="等线" w:eastAsia="楷体_GB2312"/>
                <w:color w:val="000000"/>
                <w:sz w:val="32"/>
                <w:szCs w:val="32"/>
              </w:rPr>
              <w:t>1.空间规模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规划占地面积</w:t>
            </w:r>
          </w:p>
          <w:p>
            <w:pPr>
              <w:widowControl/>
              <w:rPr>
                <w:rFonts w:hint="eastAsia" w:ascii="宋体" w:hAnsi="宋体" w:cs="宋体"/>
                <w:kern w:val="0"/>
              </w:rPr>
            </w:pPr>
            <w:r>
              <w:rPr>
                <w:rFonts w:hint="eastAsia" w:ascii="宋体" w:hAnsi="宋体" w:cs="宋体"/>
                <w:kern w:val="0"/>
              </w:rPr>
              <w:t>（万平方米）</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eastAsia" w:ascii="宋体" w:hAnsi="宋体" w:cs="宋体"/>
                <w:kern w:val="0"/>
              </w:rPr>
            </w:pP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规划建筑面积（万平方米）</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eastAsia" w:ascii="宋体" w:hAnsi="宋体" w:cs="宋体"/>
                <w:kern w:val="0"/>
              </w:rPr>
            </w:pPr>
            <w:r>
              <w:rPr>
                <w:rFonts w:hint="eastAsia" w:ascii="宋体" w:hAnsi="宋体" w:cs="宋体"/>
                <w:kern w:val="0"/>
              </w:rPr>
              <w:t>已建成建筑面积（万平方米）</w:t>
            </w:r>
          </w:p>
          <w:p>
            <w:pPr>
              <w:widowControl/>
              <w:jc w:val="center"/>
              <w:rPr>
                <w:rFonts w:hint="eastAsia" w:ascii="宋体" w:hAnsi="宋体" w:cs="宋体"/>
                <w:kern w:val="0"/>
              </w:rPr>
            </w:pP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产业面积</w:t>
            </w:r>
          </w:p>
          <w:p>
            <w:pPr>
              <w:widowControl/>
              <w:jc w:val="center"/>
              <w:rPr>
                <w:rFonts w:hint="eastAsia" w:ascii="宋体" w:hAnsi="宋体" w:cs="宋体"/>
                <w:kern w:val="0"/>
              </w:rPr>
            </w:pPr>
            <w:r>
              <w:rPr>
                <w:rFonts w:hint="eastAsia" w:ascii="宋体" w:hAnsi="宋体" w:cs="宋体"/>
                <w:kern w:val="0"/>
              </w:rPr>
              <w:t>（万平方米）</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eastAsia" w:ascii="宋体" w:hAnsi="宋体" w:cs="宋体"/>
                <w:kern w:val="0"/>
              </w:rPr>
            </w:pPr>
            <w:r>
              <w:rPr>
                <w:rFonts w:hint="eastAsia" w:ascii="宋体" w:hAnsi="宋体" w:cs="宋体"/>
                <w:kern w:val="0"/>
              </w:rPr>
              <w:t>商业配套面积</w:t>
            </w:r>
          </w:p>
          <w:p>
            <w:pPr>
              <w:widowControl/>
              <w:jc w:val="center"/>
              <w:rPr>
                <w:rFonts w:hint="eastAsia" w:ascii="宋体" w:hAnsi="宋体" w:cs="宋体"/>
                <w:kern w:val="0"/>
              </w:rPr>
            </w:pPr>
            <w:r>
              <w:rPr>
                <w:rFonts w:hint="eastAsia" w:ascii="宋体" w:hAnsi="宋体" w:cs="宋体"/>
                <w:kern w:val="0"/>
              </w:rPr>
              <w:t>（万平方米）</w:t>
            </w: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2224" w:type="dxa"/>
            <w:vAlign w:val="center"/>
          </w:tcPr>
          <w:p>
            <w:pPr>
              <w:jc w:val="center"/>
              <w:rPr>
                <w:rFonts w:hint="eastAsia" w:ascii="宋体" w:hAnsi="宋体" w:cs="宋体"/>
                <w:kern w:val="0"/>
              </w:rPr>
            </w:pPr>
            <w:r>
              <w:rPr>
                <w:rFonts w:hint="eastAsia"/>
                <w:color w:val="000000"/>
                <w:szCs w:val="21"/>
              </w:rPr>
              <w:t>楼宇数量（栋）</w:t>
            </w:r>
          </w:p>
        </w:tc>
        <w:tc>
          <w:tcPr>
            <w:tcW w:w="2358" w:type="dxa"/>
            <w:vAlign w:val="center"/>
          </w:tcPr>
          <w:p>
            <w:pPr>
              <w:jc w:val="center"/>
              <w:rPr>
                <w:rFonts w:hint="eastAsia" w:ascii="宋体" w:hAnsi="宋体" w:cs="宋体"/>
                <w:kern w:val="0"/>
              </w:rPr>
            </w:pPr>
          </w:p>
        </w:tc>
        <w:tc>
          <w:tcPr>
            <w:tcW w:w="2585" w:type="dxa"/>
            <w:vAlign w:val="center"/>
          </w:tcPr>
          <w:p>
            <w:pPr>
              <w:jc w:val="center"/>
              <w:rPr>
                <w:rFonts w:hint="eastAsia" w:ascii="宋体" w:hAnsi="宋体" w:cs="宋体"/>
                <w:kern w:val="0"/>
              </w:rPr>
            </w:pPr>
            <w:r>
              <w:rPr>
                <w:rFonts w:hint="eastAsia"/>
                <w:color w:val="000000"/>
                <w:szCs w:val="21"/>
              </w:rPr>
              <w:t>楼宇用途</w:t>
            </w:r>
          </w:p>
        </w:tc>
        <w:tc>
          <w:tcPr>
            <w:tcW w:w="2224" w:type="dxa"/>
            <w:vAlign w:val="center"/>
          </w:tcPr>
          <w:p>
            <w:pPr>
              <w:jc w:val="center"/>
              <w:rPr>
                <w:rFonts w:hint="eastAsia" w:ascii="宋体" w:hAnsi="宋体" w:cs="宋体"/>
                <w:kern w:val="0"/>
              </w:rPr>
            </w:pPr>
            <w:r>
              <w:rPr>
                <w:rFonts w:hint="eastAsia"/>
                <w:color w:val="000000"/>
                <w:szCs w:val="21"/>
              </w:rPr>
              <w:t>（多少栋用于研发办公生产，多少栋用于人才公寓或商业配套）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9391" w:type="dxa"/>
            <w:gridSpan w:val="4"/>
            <w:vAlign w:val="center"/>
          </w:tcPr>
          <w:p>
            <w:pPr>
              <w:jc w:val="center"/>
              <w:rPr>
                <w:color w:val="000000"/>
                <w:szCs w:val="21"/>
              </w:rPr>
            </w:pPr>
            <w:r>
              <w:rPr>
                <w:rFonts w:hint="eastAsia" w:ascii="楷体_GB2312" w:hAnsi="等线" w:eastAsia="楷体_GB2312"/>
                <w:color w:val="000000"/>
                <w:sz w:val="32"/>
                <w:szCs w:val="32"/>
              </w:rPr>
              <w:t>2.产业发展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2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rPr>
            </w:pPr>
            <w:r>
              <w:rPr>
                <w:rFonts w:hint="eastAsia" w:ascii="宋体" w:hAnsi="宋体" w:cs="宋体"/>
                <w:kern w:val="0"/>
              </w:rPr>
              <w:t>园区主导产业（只选择一个领域）</w:t>
            </w:r>
          </w:p>
        </w:tc>
        <w:tc>
          <w:tcPr>
            <w:tcW w:w="716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kern w:val="0"/>
              </w:rPr>
            </w:pPr>
            <w:r>
              <w:rPr>
                <w:rFonts w:hint="eastAsia" w:ascii="宋体" w:hAnsi="宋体" w:cs="宋体"/>
                <w:kern w:val="0"/>
              </w:rPr>
              <w:t xml:space="preserve">□新一代信息技术 □集成电路 □医药健康 □智能装备产业 □节能环保 □新能源智能汽车 □新材料 □人工智能 </w:t>
            </w:r>
            <w:r>
              <w:rPr>
                <w:rFonts w:hint="eastAsia" w:ascii="宋体" w:hAnsi="宋体" w:cs="宋体"/>
                <w:kern w:val="0"/>
              </w:rPr>
              <w:sym w:font="Wingdings 2" w:char="00A3"/>
            </w:r>
            <w:r>
              <w:rPr>
                <w:rFonts w:hint="eastAsia" w:ascii="宋体" w:hAnsi="宋体" w:cs="宋体"/>
                <w:kern w:val="0"/>
              </w:rPr>
              <w:t xml:space="preserve">软件和信息服务 </w:t>
            </w:r>
            <w:r>
              <w:rPr>
                <w:rFonts w:hint="eastAsia" w:ascii="宋体" w:hAnsi="宋体" w:cs="宋体"/>
                <w:kern w:val="0"/>
              </w:rPr>
              <w:sym w:font="Wingdings 2" w:char="00A3"/>
            </w:r>
            <w:r>
              <w:rPr>
                <w:rFonts w:hint="eastAsia" w:ascii="宋体" w:hAnsi="宋体" w:cs="宋体"/>
                <w:kern w:val="0"/>
              </w:rPr>
              <w:t>科技服务业</w:t>
            </w:r>
            <w:r>
              <w:rPr>
                <w:rFonts w:hint="eastAsia" w:ascii="宋体" w:hAnsi="宋体" w:cs="宋体"/>
                <w:kern w:val="0"/>
              </w:rPr>
              <w:sym w:font="Wingdings 2" w:char="00A3"/>
            </w:r>
            <w:r>
              <w:rPr>
                <w:rFonts w:hint="eastAsia" w:ascii="宋体" w:hAnsi="宋体" w:cs="宋体"/>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园区注册企业数（家）</w:t>
            </w:r>
          </w:p>
        </w:tc>
        <w:tc>
          <w:tcPr>
            <w:tcW w:w="2358" w:type="dxa"/>
            <w:vAlign w:val="center"/>
          </w:tcPr>
          <w:p>
            <w:pPr>
              <w:widowControl/>
              <w:jc w:val="center"/>
              <w:rPr>
                <w:rFonts w:hint="eastAsia" w:ascii="宋体" w:hAnsi="宋体" w:cs="宋体"/>
                <w:kern w:val="0"/>
              </w:rPr>
            </w:pPr>
          </w:p>
        </w:tc>
        <w:tc>
          <w:tcPr>
            <w:tcW w:w="2585" w:type="dxa"/>
            <w:vAlign w:val="center"/>
          </w:tcPr>
          <w:p>
            <w:pPr>
              <w:widowControl/>
              <w:rPr>
                <w:rFonts w:hint="eastAsia" w:ascii="宋体" w:hAnsi="宋体" w:cs="宋体"/>
                <w:kern w:val="0"/>
              </w:rPr>
            </w:pPr>
            <w:r>
              <w:rPr>
                <w:rFonts w:hint="eastAsia" w:ascii="宋体" w:hAnsi="宋体" w:cs="宋体"/>
                <w:kern w:val="0"/>
              </w:rPr>
              <w:t>实际入驻企业数（家）</w:t>
            </w: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224" w:type="dxa"/>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园区从业人员（人）</w:t>
            </w:r>
          </w:p>
        </w:tc>
        <w:tc>
          <w:tcPr>
            <w:tcW w:w="2358" w:type="dxa"/>
            <w:vAlign w:val="center"/>
          </w:tcPr>
          <w:p>
            <w:pPr>
              <w:widowControl/>
              <w:jc w:val="center"/>
              <w:rPr>
                <w:rFonts w:hint="eastAsia" w:ascii="宋体" w:hAnsi="宋体" w:cs="宋体"/>
                <w:kern w:val="0"/>
              </w:rPr>
            </w:pPr>
          </w:p>
        </w:tc>
        <w:tc>
          <w:tcPr>
            <w:tcW w:w="2585" w:type="dxa"/>
            <w:vAlign w:val="center"/>
          </w:tcPr>
          <w:p>
            <w:pPr>
              <w:widowControl/>
              <w:rPr>
                <w:rFonts w:hint="eastAsia" w:ascii="宋体" w:hAnsi="宋体" w:cs="宋体"/>
                <w:kern w:val="0"/>
              </w:rPr>
            </w:pP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园区企业2023年总收入（亿元）</w:t>
            </w:r>
          </w:p>
        </w:tc>
        <w:tc>
          <w:tcPr>
            <w:tcW w:w="2358" w:type="dxa"/>
            <w:vAlign w:val="center"/>
          </w:tcPr>
          <w:p>
            <w:pPr>
              <w:widowControl/>
              <w:jc w:val="center"/>
              <w:rPr>
                <w:rFonts w:hint="eastAsia" w:ascii="宋体" w:hAnsi="宋体" w:cs="宋体"/>
                <w:kern w:val="0"/>
              </w:rPr>
            </w:pPr>
          </w:p>
        </w:tc>
        <w:tc>
          <w:tcPr>
            <w:tcW w:w="2585" w:type="dxa"/>
            <w:vAlign w:val="center"/>
          </w:tcPr>
          <w:p>
            <w:pPr>
              <w:widowControl/>
              <w:rPr>
                <w:rFonts w:hint="eastAsia" w:ascii="宋体" w:hAnsi="宋体" w:cs="宋体"/>
                <w:kern w:val="0"/>
              </w:rPr>
            </w:pPr>
            <w:r>
              <w:rPr>
                <w:rFonts w:hint="eastAsia" w:ascii="宋体" w:hAnsi="宋体" w:cs="宋体"/>
                <w:kern w:val="0"/>
              </w:rPr>
              <w:t>园区企业2024年总收入（亿元）</w:t>
            </w: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2023年地均产出（万元/万平方米）</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eastAsia" w:ascii="宋体" w:hAnsi="宋体" w:cs="宋体"/>
                <w:kern w:val="0"/>
              </w:rPr>
            </w:pPr>
            <w:r>
              <w:rPr>
                <w:rFonts w:hint="eastAsia" w:ascii="宋体" w:hAnsi="宋体" w:cs="宋体"/>
                <w:kern w:val="0"/>
              </w:rPr>
              <w:t>202</w:t>
            </w:r>
            <w:r>
              <w:rPr>
                <w:rFonts w:hint="eastAsia" w:ascii="宋体" w:hAnsi="宋体" w:cs="宋体"/>
                <w:kern w:val="0"/>
                <w:lang w:val="en-US" w:eastAsia="zh-CN"/>
              </w:rPr>
              <w:t>4</w:t>
            </w:r>
            <w:r>
              <w:rPr>
                <w:rFonts w:hint="eastAsia" w:ascii="宋体" w:hAnsi="宋体" w:cs="宋体"/>
                <w:kern w:val="0"/>
              </w:rPr>
              <w:t>年地均</w:t>
            </w:r>
            <w:r>
              <w:rPr>
                <w:rFonts w:hint="eastAsia" w:ascii="宋体" w:hAnsi="宋体" w:cs="宋体"/>
                <w:kern w:val="0"/>
                <w:lang w:val="en-US" w:eastAsia="zh-CN"/>
              </w:rPr>
              <w:t>产出</w:t>
            </w:r>
            <w:r>
              <w:rPr>
                <w:rFonts w:hint="eastAsia" w:ascii="宋体" w:hAnsi="宋体" w:cs="宋体"/>
                <w:kern w:val="0"/>
              </w:rPr>
              <w:t>（万元/万平方米）</w:t>
            </w: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园区国高新企业数量（家）</w:t>
            </w:r>
          </w:p>
        </w:tc>
        <w:tc>
          <w:tcPr>
            <w:tcW w:w="2358" w:type="dxa"/>
            <w:vAlign w:val="center"/>
          </w:tcPr>
          <w:p>
            <w:pPr>
              <w:widowControl/>
              <w:jc w:val="center"/>
              <w:rPr>
                <w:rFonts w:hint="eastAsia" w:ascii="宋体" w:hAnsi="宋体" w:cs="宋体"/>
                <w:kern w:val="0"/>
              </w:rPr>
            </w:pPr>
          </w:p>
        </w:tc>
        <w:tc>
          <w:tcPr>
            <w:tcW w:w="2585" w:type="dxa"/>
            <w:vAlign w:val="center"/>
          </w:tcPr>
          <w:p>
            <w:pPr>
              <w:widowControl/>
            </w:pPr>
            <w:r>
              <w:rPr>
                <w:rFonts w:hint="eastAsia"/>
              </w:rPr>
              <w:t>园区上市公司企业数量（家）</w:t>
            </w:r>
          </w:p>
          <w:p>
            <w:pPr>
              <w:pStyle w:val="6"/>
            </w:pPr>
            <w:r>
              <w:rPr>
                <w:b w:val="0"/>
                <w:bCs/>
              </w:rPr>
              <w:t>（境外、主板，创业板，科创板，北交所）</w:t>
            </w: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园区独角兽企业数量（）</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eastAsia" w:ascii="宋体" w:hAnsi="宋体" w:cs="宋体"/>
                <w:kern w:val="0"/>
              </w:rPr>
            </w:pPr>
            <w:r>
              <w:rPr>
                <w:rFonts w:hint="eastAsia" w:ascii="宋体" w:hAnsi="宋体" w:cs="宋体"/>
                <w:kern w:val="0"/>
              </w:rPr>
              <w:t>园区独角兽和潜在独角兽企业名单</w:t>
            </w: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外资企业数量（家）</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eastAsia" w:ascii="宋体" w:hAnsi="宋体" w:cs="宋体"/>
                <w:kern w:val="0"/>
              </w:rPr>
            </w:pPr>
            <w:r>
              <w:rPr>
                <w:rFonts w:hint="eastAsia" w:ascii="宋体" w:hAnsi="宋体" w:cs="宋体"/>
                <w:kern w:val="0"/>
              </w:rPr>
              <w:t>园区科技服务业企业数量（家）</w:t>
            </w: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园区纳统科技服务业企业数量（家）</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eastAsia" w:ascii="宋体" w:hAnsi="宋体" w:eastAsia="宋体" w:cs="宋体"/>
                <w:kern w:val="0"/>
                <w:lang w:val="en-US" w:eastAsia="zh-CN"/>
              </w:rPr>
            </w:pPr>
            <w:r>
              <w:rPr>
                <w:rFonts w:hint="eastAsia" w:ascii="宋体" w:hAnsi="宋体" w:cs="宋体"/>
                <w:kern w:val="0"/>
              </w:rPr>
              <w:t>园区纳统科技服务业企业</w:t>
            </w:r>
            <w:r>
              <w:rPr>
                <w:rFonts w:hint="eastAsia" w:ascii="宋体" w:hAnsi="宋体" w:cs="宋体"/>
                <w:kern w:val="0"/>
                <w:lang w:val="en-US" w:eastAsia="zh-CN"/>
              </w:rPr>
              <w:t>名单</w:t>
            </w: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园区大中型企业数量（家）</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eastAsia" w:ascii="宋体" w:hAnsi="宋体" w:eastAsia="宋体" w:cs="宋体"/>
                <w:kern w:val="0"/>
                <w:lang w:val="en-US" w:eastAsia="zh-CN"/>
              </w:rPr>
            </w:pPr>
            <w:r>
              <w:rPr>
                <w:rFonts w:hint="eastAsia" w:ascii="宋体" w:hAnsi="宋体" w:cs="宋体"/>
                <w:kern w:val="0"/>
              </w:rPr>
              <w:t>园区大中型企业</w:t>
            </w:r>
            <w:r>
              <w:rPr>
                <w:rFonts w:hint="eastAsia" w:ascii="宋体" w:hAnsi="宋体" w:cs="宋体"/>
                <w:kern w:val="0"/>
                <w:lang w:val="en-US" w:eastAsia="zh-CN"/>
              </w:rPr>
              <w:t>名单</w:t>
            </w: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391" w:type="dxa"/>
            <w:gridSpan w:val="4"/>
            <w:vAlign w:val="center"/>
          </w:tcPr>
          <w:p>
            <w:pPr>
              <w:widowControl/>
              <w:jc w:val="center"/>
              <w:rPr>
                <w:rFonts w:hint="eastAsia" w:ascii="宋体" w:hAnsi="宋体" w:eastAsia="楷体_GB2312" w:cs="宋体"/>
                <w:kern w:val="0"/>
              </w:rPr>
            </w:pPr>
            <w:r>
              <w:rPr>
                <w:rFonts w:hint="eastAsia" w:ascii="楷体_GB2312" w:hAnsi="等线" w:eastAsia="楷体_GB2312"/>
                <w:color w:val="000000"/>
                <w:sz w:val="32"/>
                <w:szCs w:val="32"/>
              </w:rPr>
              <w:t>3.专业服务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224" w:type="dxa"/>
            <w:vAlign w:val="center"/>
          </w:tcPr>
          <w:p>
            <w:pPr>
              <w:widowControl/>
              <w:jc w:val="center"/>
              <w:rPr>
                <w:rFonts w:hint="default" w:ascii="宋体" w:hAnsi="宋体" w:eastAsia="宋体" w:cs="宋体"/>
                <w:kern w:val="0"/>
                <w:lang w:val="en-US" w:eastAsia="zh-CN"/>
              </w:rPr>
            </w:pPr>
            <w:r>
              <w:rPr>
                <w:rFonts w:hint="eastAsia" w:ascii="宋体" w:hAnsi="宋体" w:cs="宋体"/>
                <w:kern w:val="0"/>
              </w:rPr>
              <w:t>园区专业技术服务平台数量（家）</w:t>
            </w:r>
            <w:r>
              <w:rPr>
                <w:rFonts w:hint="eastAsia" w:ascii="宋体" w:hAnsi="宋体" w:cs="宋体"/>
                <w:kern w:val="0"/>
                <w:lang w:eastAsia="zh-CN"/>
              </w:rPr>
              <w:t>（</w:t>
            </w:r>
            <w:r>
              <w:rPr>
                <w:rFonts w:hint="eastAsia" w:ascii="宋体" w:hAnsi="宋体" w:cs="宋体"/>
                <w:kern w:val="0"/>
                <w:lang w:val="en-US" w:eastAsia="zh-CN"/>
              </w:rPr>
              <w:t>包含研发、测试、检验检测、认证等提供技术服务的平台，不包含工商注册、知识产权、人力资源等软服务平台）</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default" w:ascii="宋体" w:hAnsi="宋体" w:eastAsia="宋体" w:cs="宋体"/>
                <w:kern w:val="0"/>
                <w:lang w:val="en-US" w:eastAsia="zh-CN"/>
              </w:rPr>
            </w:pPr>
            <w:r>
              <w:rPr>
                <w:rFonts w:hint="eastAsia" w:ascii="宋体" w:hAnsi="宋体" w:cs="宋体"/>
                <w:kern w:val="0"/>
              </w:rPr>
              <w:t>园区专业技术服务平台数量名称</w:t>
            </w:r>
            <w:r>
              <w:rPr>
                <w:rFonts w:hint="eastAsia" w:ascii="宋体" w:hAnsi="宋体" w:cs="宋体"/>
                <w:kern w:val="0"/>
                <w:lang w:eastAsia="zh-CN"/>
              </w:rPr>
              <w:t>（</w:t>
            </w:r>
            <w:r>
              <w:rPr>
                <w:rFonts w:hint="eastAsia" w:ascii="宋体" w:hAnsi="宋体" w:cs="宋体"/>
                <w:kern w:val="0"/>
                <w:lang w:val="en-US" w:eastAsia="zh-CN"/>
              </w:rPr>
              <w:t>及依托单位）</w:t>
            </w: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园区孵化器数量(家）</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eastAsia" w:ascii="宋体" w:hAnsi="宋体" w:cs="宋体"/>
                <w:kern w:val="0"/>
              </w:rPr>
            </w:pPr>
            <w:r>
              <w:rPr>
                <w:rFonts w:hint="eastAsia" w:ascii="宋体" w:hAnsi="宋体" w:cs="宋体"/>
                <w:kern w:val="0"/>
              </w:rPr>
              <w:t>孵化器名称及类型</w:t>
            </w:r>
          </w:p>
        </w:tc>
        <w:tc>
          <w:tcPr>
            <w:tcW w:w="2224" w:type="dxa"/>
            <w:vAlign w:val="center"/>
          </w:tcPr>
          <w:p>
            <w:pPr>
              <w:widowControl/>
              <w:jc w:val="center"/>
              <w:rPr>
                <w:rFonts w:hint="eastAsia" w:ascii="宋体" w:hAnsi="宋体" w:cs="宋体"/>
                <w:kern w:val="0"/>
              </w:rPr>
            </w:pPr>
            <w:r>
              <w:rPr>
                <w:rFonts w:hint="eastAsia" w:ascii="仿宋_GB2312" w:eastAsia="仿宋_GB2312"/>
                <w:sz w:val="24"/>
              </w:rPr>
              <w:t>□国家级孵化器□北京市孵化器</w:t>
            </w:r>
            <w:r>
              <w:rPr>
                <w:rFonts w:hint="eastAsia" w:ascii="仿宋_GB2312" w:eastAsia="仿宋_GB2312"/>
                <w:sz w:val="24"/>
              </w:rPr>
              <w:sym w:font="Wingdings 2" w:char="00A3"/>
            </w:r>
            <w:r>
              <w:rPr>
                <w:rFonts w:hint="eastAsia" w:ascii="仿宋_GB2312" w:eastAsia="仿宋_GB2312"/>
                <w:sz w:val="24"/>
              </w:rPr>
              <w:t>标杆孵化器</w:t>
            </w:r>
            <w:r>
              <w:rPr>
                <w:rFonts w:hint="eastAsia" w:ascii="仿宋_GB2312" w:eastAsia="仿宋_GB2312"/>
                <w:sz w:val="24"/>
              </w:rPr>
              <w:sym w:font="Wingdings 2" w:char="00A3"/>
            </w:r>
            <w:r>
              <w:rPr>
                <w:rFonts w:hint="eastAsia" w:ascii="仿宋_GB2312" w:eastAsia="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园区设立或参与投资基金（数量）</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eastAsia" w:ascii="宋体" w:hAnsi="宋体" w:cs="宋体"/>
                <w:kern w:val="0"/>
              </w:rPr>
            </w:pPr>
            <w:r>
              <w:rPr>
                <w:rFonts w:hint="eastAsia" w:ascii="宋体" w:hAnsi="宋体" w:cs="宋体"/>
                <w:kern w:val="0"/>
              </w:rPr>
              <w:t>园区设立或参与投资基金规模（亿元）</w:t>
            </w:r>
          </w:p>
        </w:tc>
        <w:tc>
          <w:tcPr>
            <w:tcW w:w="2224" w:type="dxa"/>
            <w:vAlign w:val="center"/>
          </w:tcPr>
          <w:p>
            <w:pPr>
              <w:widowControl/>
              <w:jc w:val="center"/>
              <w:rPr>
                <w:rFonts w:hint="eastAsia"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jc w:val="center"/>
        </w:trPr>
        <w:tc>
          <w:tcPr>
            <w:tcW w:w="2224" w:type="dxa"/>
            <w:vAlign w:val="center"/>
          </w:tcPr>
          <w:p>
            <w:pPr>
              <w:widowControl/>
              <w:jc w:val="center"/>
              <w:rPr>
                <w:rFonts w:hint="eastAsia" w:ascii="宋体" w:hAnsi="宋体" w:cs="宋体"/>
                <w:kern w:val="0"/>
              </w:rPr>
            </w:pPr>
            <w:r>
              <w:rPr>
                <w:rFonts w:hint="eastAsia"/>
                <w:color w:val="000000"/>
                <w:szCs w:val="21"/>
              </w:rPr>
              <w:t>园区投融资服务情况</w:t>
            </w:r>
          </w:p>
        </w:tc>
        <w:tc>
          <w:tcPr>
            <w:tcW w:w="7167" w:type="dxa"/>
            <w:gridSpan w:val="3"/>
            <w:vAlign w:val="center"/>
          </w:tcPr>
          <w:p>
            <w:pPr>
              <w:widowControl/>
              <w:jc w:val="center"/>
              <w:rPr>
                <w:rFonts w:hint="eastAsia" w:ascii="宋体" w:hAnsi="宋体" w:cs="宋体"/>
                <w:kern w:val="0"/>
              </w:rPr>
            </w:pPr>
            <w:r>
              <w:rPr>
                <w:rFonts w:hint="eastAsia"/>
                <w:color w:val="000000"/>
                <w:szCs w:val="21"/>
              </w:rPr>
              <w:t>请简述园区提供的投融资服务情况。（不超过500字）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rPr>
              <w:t>园区合作高校院所数量（家）</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合作高校院所名单</w:t>
            </w:r>
          </w:p>
        </w:tc>
        <w:tc>
          <w:tcPr>
            <w:tcW w:w="2224" w:type="dxa"/>
            <w:vAlign w:val="center"/>
          </w:tcPr>
          <w:p>
            <w:pPr>
              <w:widowControl/>
              <w:jc w:val="center"/>
              <w:rPr>
                <w:rFonts w:hint="eastAsia" w:ascii="宋体" w:hAnsi="宋体"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24" w:type="dxa"/>
            <w:vAlign w:val="center"/>
          </w:tcPr>
          <w:p>
            <w:pPr>
              <w:widowControl/>
              <w:jc w:val="center"/>
              <w:rPr>
                <w:rFonts w:hint="eastAsia" w:ascii="宋体" w:hAnsi="宋体" w:cs="宋体"/>
                <w:kern w:val="0"/>
              </w:rPr>
            </w:pPr>
            <w:r>
              <w:rPr>
                <w:rFonts w:hint="eastAsia" w:ascii="宋体" w:hAnsi="宋体" w:cs="宋体"/>
                <w:kern w:val="0"/>
                <w:lang w:val="en-US" w:eastAsia="zh-CN"/>
              </w:rPr>
              <w:t>近三年</w:t>
            </w:r>
            <w:r>
              <w:rPr>
                <w:rFonts w:hint="eastAsia" w:ascii="宋体" w:hAnsi="宋体" w:cs="宋体"/>
                <w:kern w:val="0"/>
              </w:rPr>
              <w:t>园区承接高校院所成果转化项目数量（个）</w:t>
            </w:r>
          </w:p>
        </w:tc>
        <w:tc>
          <w:tcPr>
            <w:tcW w:w="2358" w:type="dxa"/>
            <w:vAlign w:val="center"/>
          </w:tcPr>
          <w:p>
            <w:pPr>
              <w:widowControl/>
              <w:jc w:val="center"/>
              <w:rPr>
                <w:rFonts w:hint="eastAsia" w:ascii="宋体" w:hAnsi="宋体" w:cs="宋体"/>
                <w:kern w:val="0"/>
              </w:rPr>
            </w:pPr>
          </w:p>
        </w:tc>
        <w:tc>
          <w:tcPr>
            <w:tcW w:w="2585" w:type="dxa"/>
            <w:vAlign w:val="center"/>
          </w:tcPr>
          <w:p>
            <w:pPr>
              <w:widowControl/>
              <w:jc w:val="center"/>
              <w:rPr>
                <w:rFonts w:hint="eastAsia" w:ascii="宋体" w:hAnsi="宋体" w:cs="宋体"/>
                <w:kern w:val="0"/>
                <w:lang w:val="en-US" w:eastAsia="zh-CN"/>
              </w:rPr>
            </w:pPr>
          </w:p>
        </w:tc>
        <w:tc>
          <w:tcPr>
            <w:tcW w:w="2224" w:type="dxa"/>
            <w:vAlign w:val="center"/>
          </w:tcPr>
          <w:p>
            <w:pPr>
              <w:widowControl/>
              <w:jc w:val="center"/>
              <w:rPr>
                <w:rFonts w:hint="eastAsia" w:ascii="宋体" w:hAnsi="宋体"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jc w:val="center"/>
        </w:trPr>
        <w:tc>
          <w:tcPr>
            <w:tcW w:w="2224" w:type="dxa"/>
            <w:vAlign w:val="center"/>
          </w:tcPr>
          <w:p>
            <w:pPr>
              <w:widowControl/>
              <w:jc w:val="center"/>
              <w:rPr>
                <w:rFonts w:hint="eastAsia" w:ascii="宋体" w:hAnsi="宋体" w:cs="宋体"/>
                <w:kern w:val="0"/>
              </w:rPr>
            </w:pPr>
            <w:r>
              <w:rPr>
                <w:rFonts w:hint="eastAsia"/>
                <w:color w:val="000000"/>
                <w:szCs w:val="21"/>
              </w:rPr>
              <w:t>园区和院校合作情况</w:t>
            </w:r>
          </w:p>
        </w:tc>
        <w:tc>
          <w:tcPr>
            <w:tcW w:w="7167" w:type="dxa"/>
            <w:gridSpan w:val="3"/>
            <w:vAlign w:val="center"/>
          </w:tcPr>
          <w:p>
            <w:pPr>
              <w:widowControl/>
              <w:jc w:val="center"/>
              <w:rPr>
                <w:rFonts w:hint="eastAsia" w:ascii="宋体" w:hAnsi="宋体" w:cs="宋体"/>
                <w:kern w:val="0"/>
              </w:rPr>
            </w:pPr>
            <w:r>
              <w:rPr>
                <w:rFonts w:hint="eastAsia"/>
                <w:color w:val="000000"/>
                <w:szCs w:val="21"/>
              </w:rPr>
              <w:t>请介绍园区与高校、科研院所等合作情况，及承接高校院所成果转化情况。（不超过500字）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jc w:val="center"/>
        </w:trPr>
        <w:tc>
          <w:tcPr>
            <w:tcW w:w="2224" w:type="dxa"/>
            <w:vAlign w:val="center"/>
          </w:tcPr>
          <w:p>
            <w:pPr>
              <w:rPr>
                <w:color w:val="000000"/>
                <w:szCs w:val="21"/>
              </w:rPr>
            </w:pPr>
            <w:r>
              <w:rPr>
                <w:rFonts w:hint="eastAsia"/>
                <w:color w:val="000000"/>
                <w:szCs w:val="21"/>
              </w:rPr>
              <w:t>园区国际合作情况</w:t>
            </w:r>
          </w:p>
        </w:tc>
        <w:tc>
          <w:tcPr>
            <w:tcW w:w="7167" w:type="dxa"/>
            <w:gridSpan w:val="3"/>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jc w:val="center"/>
        </w:trPr>
        <w:tc>
          <w:tcPr>
            <w:tcW w:w="2224" w:type="dxa"/>
            <w:vAlign w:val="center"/>
          </w:tcPr>
          <w:p>
            <w:pPr>
              <w:rPr>
                <w:color w:val="000000"/>
                <w:szCs w:val="21"/>
              </w:rPr>
            </w:pPr>
            <w:r>
              <w:rPr>
                <w:rFonts w:hint="eastAsia"/>
                <w:color w:val="000000"/>
                <w:szCs w:val="21"/>
              </w:rPr>
              <w:t>园区运营单位组织的品牌活动或系列活动</w:t>
            </w:r>
          </w:p>
        </w:tc>
        <w:tc>
          <w:tcPr>
            <w:tcW w:w="7167" w:type="dxa"/>
            <w:gridSpan w:val="3"/>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jc w:val="center"/>
        </w:trPr>
        <w:tc>
          <w:tcPr>
            <w:tcW w:w="2224" w:type="dxa"/>
            <w:vAlign w:val="center"/>
          </w:tcPr>
          <w:p>
            <w:pPr>
              <w:rPr>
                <w:color w:val="000000"/>
                <w:szCs w:val="21"/>
              </w:rPr>
            </w:pPr>
            <w:r>
              <w:rPr>
                <w:rFonts w:hint="eastAsia"/>
                <w:color w:val="000000"/>
                <w:szCs w:val="21"/>
              </w:rPr>
              <w:t>园区开展其他专业服务情况</w:t>
            </w:r>
          </w:p>
        </w:tc>
        <w:tc>
          <w:tcPr>
            <w:tcW w:w="7167" w:type="dxa"/>
            <w:gridSpan w:val="3"/>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391" w:type="dxa"/>
            <w:gridSpan w:val="4"/>
            <w:vAlign w:val="center"/>
          </w:tcPr>
          <w:p>
            <w:pPr>
              <w:widowControl/>
              <w:jc w:val="center"/>
              <w:rPr>
                <w:rFonts w:hint="eastAsia" w:ascii="宋体" w:hAnsi="宋体" w:cs="宋体"/>
                <w:kern w:val="0"/>
              </w:rPr>
            </w:pPr>
            <w:r>
              <w:rPr>
                <w:rFonts w:hint="eastAsia" w:ascii="楷体_GB2312" w:hAnsi="等线" w:eastAsia="楷体_GB2312"/>
                <w:color w:val="000000"/>
                <w:sz w:val="32"/>
                <w:szCs w:val="32"/>
              </w:rPr>
              <w:t>4.运营管理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24" w:type="dxa"/>
            <w:vAlign w:val="center"/>
          </w:tcPr>
          <w:p>
            <w:pPr>
              <w:jc w:val="center"/>
              <w:rPr>
                <w:color w:val="000000"/>
                <w:szCs w:val="21"/>
              </w:rPr>
            </w:pPr>
            <w:r>
              <w:rPr>
                <w:rFonts w:hint="eastAsia"/>
                <w:color w:val="000000"/>
                <w:szCs w:val="21"/>
              </w:rPr>
              <w:t>运营团队人员数量（人）</w:t>
            </w:r>
          </w:p>
        </w:tc>
        <w:tc>
          <w:tcPr>
            <w:tcW w:w="2358" w:type="dxa"/>
            <w:vAlign w:val="center"/>
          </w:tcPr>
          <w:p>
            <w:pPr>
              <w:jc w:val="center"/>
              <w:rPr>
                <w:rFonts w:hint="eastAsia" w:ascii="宋体" w:hAnsi="宋体" w:cs="宋体"/>
                <w:kern w:val="0"/>
              </w:rPr>
            </w:pPr>
          </w:p>
        </w:tc>
        <w:tc>
          <w:tcPr>
            <w:tcW w:w="2585" w:type="dxa"/>
            <w:vAlign w:val="center"/>
          </w:tcPr>
          <w:p>
            <w:pPr>
              <w:jc w:val="center"/>
              <w:rPr>
                <w:color w:val="000000"/>
                <w:szCs w:val="21"/>
              </w:rPr>
            </w:pPr>
            <w:r>
              <w:rPr>
                <w:rFonts w:hint="eastAsia"/>
                <w:color w:val="000000"/>
                <w:szCs w:val="21"/>
              </w:rPr>
              <w:t>运营团队平均年龄（岁）</w:t>
            </w:r>
          </w:p>
        </w:tc>
        <w:tc>
          <w:tcPr>
            <w:tcW w:w="2224"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24" w:type="dxa"/>
            <w:vAlign w:val="center"/>
          </w:tcPr>
          <w:p>
            <w:pPr>
              <w:jc w:val="center"/>
              <w:rPr>
                <w:color w:val="000000"/>
                <w:szCs w:val="21"/>
              </w:rPr>
            </w:pPr>
            <w:r>
              <w:rPr>
                <w:rFonts w:hint="eastAsia"/>
                <w:color w:val="000000"/>
                <w:szCs w:val="21"/>
              </w:rPr>
              <w:t>具有硕士以上学历人员数量（人）</w:t>
            </w:r>
          </w:p>
        </w:tc>
        <w:tc>
          <w:tcPr>
            <w:tcW w:w="2358" w:type="dxa"/>
            <w:vAlign w:val="center"/>
          </w:tcPr>
          <w:p>
            <w:pPr>
              <w:jc w:val="center"/>
              <w:rPr>
                <w:rFonts w:hint="eastAsia" w:ascii="宋体" w:hAnsi="宋体" w:cs="宋体"/>
                <w:kern w:val="0"/>
              </w:rPr>
            </w:pPr>
          </w:p>
        </w:tc>
        <w:tc>
          <w:tcPr>
            <w:tcW w:w="2585" w:type="dxa"/>
            <w:vAlign w:val="center"/>
          </w:tcPr>
          <w:p>
            <w:pPr>
              <w:jc w:val="center"/>
              <w:rPr>
                <w:color w:val="000000"/>
                <w:szCs w:val="21"/>
              </w:rPr>
            </w:pPr>
            <w:r>
              <w:rPr>
                <w:rFonts w:hint="eastAsia"/>
                <w:color w:val="000000"/>
                <w:szCs w:val="21"/>
              </w:rPr>
              <w:t>具有相关专业技术背景人员数量（人）</w:t>
            </w:r>
          </w:p>
        </w:tc>
        <w:tc>
          <w:tcPr>
            <w:tcW w:w="2224"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24" w:type="dxa"/>
            <w:vAlign w:val="center"/>
          </w:tcPr>
          <w:p>
            <w:pPr>
              <w:jc w:val="center"/>
              <w:rPr>
                <w:color w:val="000000"/>
                <w:szCs w:val="21"/>
              </w:rPr>
            </w:pPr>
            <w:r>
              <w:rPr>
                <w:rFonts w:hint="eastAsia"/>
                <w:color w:val="000000"/>
                <w:szCs w:val="21"/>
              </w:rPr>
              <w:t>具有产业招引工作经历人员数量（人）</w:t>
            </w:r>
          </w:p>
        </w:tc>
        <w:tc>
          <w:tcPr>
            <w:tcW w:w="2358" w:type="dxa"/>
            <w:vAlign w:val="center"/>
          </w:tcPr>
          <w:p>
            <w:pPr>
              <w:jc w:val="center"/>
              <w:rPr>
                <w:rFonts w:hint="eastAsia" w:ascii="宋体" w:hAnsi="宋体" w:cs="宋体"/>
                <w:kern w:val="0"/>
              </w:rPr>
            </w:pPr>
          </w:p>
        </w:tc>
        <w:tc>
          <w:tcPr>
            <w:tcW w:w="2585" w:type="dxa"/>
            <w:vAlign w:val="center"/>
          </w:tcPr>
          <w:p>
            <w:pPr>
              <w:jc w:val="center"/>
              <w:rPr>
                <w:color w:val="000000"/>
                <w:szCs w:val="21"/>
              </w:rPr>
            </w:pPr>
            <w:r>
              <w:rPr>
                <w:rFonts w:hint="eastAsia"/>
                <w:color w:val="000000"/>
                <w:szCs w:val="21"/>
              </w:rPr>
              <w:t>具有投融资机构工作经历人员数量（人）</w:t>
            </w:r>
          </w:p>
        </w:tc>
        <w:tc>
          <w:tcPr>
            <w:tcW w:w="2224"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24" w:type="dxa"/>
            <w:vAlign w:val="center"/>
          </w:tcPr>
          <w:p>
            <w:pPr>
              <w:jc w:val="center"/>
              <w:rPr>
                <w:color w:val="000000"/>
                <w:szCs w:val="21"/>
              </w:rPr>
            </w:pPr>
            <w:r>
              <w:rPr>
                <w:rFonts w:hint="eastAsia"/>
                <w:color w:val="000000"/>
                <w:szCs w:val="21"/>
              </w:rPr>
              <w:t>具有中级以上职称人员数量（人）</w:t>
            </w:r>
          </w:p>
        </w:tc>
        <w:tc>
          <w:tcPr>
            <w:tcW w:w="2358" w:type="dxa"/>
            <w:vAlign w:val="center"/>
          </w:tcPr>
          <w:p>
            <w:pPr>
              <w:jc w:val="center"/>
              <w:rPr>
                <w:rFonts w:hint="eastAsia" w:ascii="宋体" w:hAnsi="宋体" w:cs="宋体"/>
                <w:kern w:val="0"/>
              </w:rPr>
            </w:pPr>
          </w:p>
        </w:tc>
        <w:tc>
          <w:tcPr>
            <w:tcW w:w="2585" w:type="dxa"/>
            <w:vAlign w:val="center"/>
          </w:tcPr>
          <w:p>
            <w:pPr>
              <w:jc w:val="center"/>
              <w:rPr>
                <w:color w:val="000000"/>
                <w:szCs w:val="21"/>
              </w:rPr>
            </w:pPr>
            <w:r>
              <w:rPr>
                <w:rFonts w:hint="eastAsia"/>
                <w:color w:val="000000"/>
                <w:szCs w:val="21"/>
              </w:rPr>
              <w:t>具有副高级以上职称人员数量（人）</w:t>
            </w:r>
          </w:p>
        </w:tc>
        <w:tc>
          <w:tcPr>
            <w:tcW w:w="2224"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24" w:type="dxa"/>
            <w:vAlign w:val="center"/>
          </w:tcPr>
          <w:p>
            <w:pPr>
              <w:jc w:val="center"/>
              <w:rPr>
                <w:color w:val="000000"/>
                <w:szCs w:val="21"/>
              </w:rPr>
            </w:pPr>
            <w:r>
              <w:rPr>
                <w:rFonts w:hint="eastAsia"/>
                <w:color w:val="000000"/>
                <w:szCs w:val="21"/>
              </w:rPr>
              <w:t>园区宣传推广体系</w:t>
            </w:r>
          </w:p>
        </w:tc>
        <w:tc>
          <w:tcPr>
            <w:tcW w:w="7167" w:type="dxa"/>
            <w:gridSpan w:val="3"/>
            <w:vAlign w:val="center"/>
          </w:tcPr>
          <w:p>
            <w:pPr>
              <w:jc w:val="center"/>
              <w:rPr>
                <w:color w:val="000000"/>
                <w:szCs w:val="21"/>
              </w:rPr>
            </w:pPr>
            <w:r>
              <w:rPr>
                <w:rFonts w:hint="eastAsia"/>
                <w:color w:val="000000"/>
                <w:szCs w:val="21"/>
              </w:rPr>
              <w:t>网站_____</w:t>
            </w:r>
            <w:r>
              <w:rPr>
                <w:rFonts w:hint="eastAsia"/>
                <w:color w:val="000000"/>
                <w:szCs w:val="21"/>
              </w:rPr>
              <w:br w:type="textWrapping"/>
            </w:r>
            <w:r>
              <w:rPr>
                <w:rFonts w:hint="eastAsia"/>
                <w:color w:val="000000"/>
                <w:szCs w:val="21"/>
              </w:rPr>
              <w:t>公众号_____，更新频率_____</w:t>
            </w:r>
          </w:p>
          <w:p>
            <w:pPr>
              <w:jc w:val="center"/>
              <w:rPr>
                <w:color w:val="000000"/>
                <w:szCs w:val="21"/>
              </w:rPr>
            </w:pPr>
            <w:r>
              <w:rPr>
                <w:rFonts w:hint="eastAsia"/>
                <w:color w:val="000000"/>
                <w:szCs w:val="21"/>
              </w:rPr>
              <w:t>园区服务小程序_____</w:t>
            </w:r>
          </w:p>
          <w:p>
            <w:pPr>
              <w:jc w:val="center"/>
              <w:rPr>
                <w:color w:val="000000"/>
                <w:szCs w:val="21"/>
              </w:rPr>
            </w:pPr>
            <w:r>
              <w:rPr>
                <w:rFonts w:hint="eastAsia"/>
                <w:color w:val="000000"/>
                <w:szCs w:val="21"/>
              </w:rPr>
              <w:t>园区中文宣传册_____</w:t>
            </w:r>
          </w:p>
          <w:p>
            <w:pPr>
              <w:jc w:val="center"/>
              <w:rPr>
                <w:color w:val="000000"/>
                <w:szCs w:val="21"/>
              </w:rPr>
            </w:pPr>
            <w:r>
              <w:rPr>
                <w:rFonts w:hint="eastAsia"/>
                <w:color w:val="000000"/>
                <w:szCs w:val="21"/>
              </w:rPr>
              <w:t>园区英文宣传册_____</w:t>
            </w:r>
          </w:p>
          <w:p>
            <w:pPr>
              <w:ind w:firstLine="2520" w:firstLineChars="1200"/>
              <w:rPr>
                <w:color w:val="000000"/>
                <w:szCs w:val="21"/>
              </w:rPr>
            </w:pPr>
            <w:r>
              <w:rPr>
                <w:rFonts w:hint="eastAsia"/>
                <w:color w:val="000000"/>
                <w:szCs w:val="21"/>
              </w:rPr>
              <w:t>园区中文宣传片_____</w:t>
            </w:r>
          </w:p>
          <w:p>
            <w:pPr>
              <w:jc w:val="center"/>
              <w:rPr>
                <w:color w:val="000000"/>
                <w:szCs w:val="21"/>
              </w:rPr>
            </w:pPr>
            <w:r>
              <w:rPr>
                <w:rFonts w:hint="eastAsia"/>
                <w:color w:val="000000"/>
                <w:szCs w:val="21"/>
              </w:rPr>
              <w:t>园区英文宣传片——</w:t>
            </w:r>
          </w:p>
          <w:p>
            <w:pPr>
              <w:jc w:val="center"/>
              <w:rPr>
                <w:color w:val="000000"/>
                <w:szCs w:val="21"/>
              </w:rPr>
            </w:pPr>
            <w:r>
              <w:rPr>
                <w:rFonts w:hint="eastAsia"/>
                <w:color w:val="000000"/>
                <w:szCs w:val="21"/>
              </w:rPr>
              <w:t>其他____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224" w:type="dxa"/>
            <w:vAlign w:val="center"/>
          </w:tcPr>
          <w:p>
            <w:pPr>
              <w:jc w:val="center"/>
              <w:rPr>
                <w:color w:val="000000"/>
                <w:szCs w:val="21"/>
              </w:rPr>
            </w:pPr>
            <w:r>
              <w:rPr>
                <w:rFonts w:hint="eastAsia"/>
                <w:color w:val="000000"/>
                <w:szCs w:val="21"/>
              </w:rPr>
              <w:t>园区是否有一站式政务服务大厅</w:t>
            </w:r>
          </w:p>
        </w:tc>
        <w:tc>
          <w:tcPr>
            <w:tcW w:w="2358" w:type="dxa"/>
            <w:vAlign w:val="center"/>
          </w:tcPr>
          <w:p>
            <w:pPr>
              <w:jc w:val="center"/>
              <w:rPr>
                <w:rFonts w:hint="eastAsia" w:ascii="宋体" w:hAnsi="宋体" w:cs="宋体"/>
                <w:kern w:val="0"/>
              </w:rPr>
            </w:pPr>
            <w:r>
              <w:rPr>
                <w:rFonts w:hint="eastAsia" w:ascii="宋体" w:hAnsi="宋体" w:cs="宋体"/>
                <w:kern w:val="0"/>
              </w:rPr>
              <w:t xml:space="preserve"> □是□ 否</w:t>
            </w:r>
          </w:p>
        </w:tc>
        <w:tc>
          <w:tcPr>
            <w:tcW w:w="2585" w:type="dxa"/>
            <w:vAlign w:val="center"/>
          </w:tcPr>
          <w:p>
            <w:pPr>
              <w:jc w:val="center"/>
              <w:rPr>
                <w:color w:val="000000"/>
                <w:szCs w:val="21"/>
              </w:rPr>
            </w:pPr>
            <w:r>
              <w:rPr>
                <w:rFonts w:hint="eastAsia"/>
                <w:color w:val="000000"/>
                <w:szCs w:val="21"/>
              </w:rPr>
              <w:t>园区是否有党建史等展馆</w:t>
            </w:r>
          </w:p>
        </w:tc>
        <w:tc>
          <w:tcPr>
            <w:tcW w:w="2224" w:type="dxa"/>
            <w:vAlign w:val="center"/>
          </w:tcPr>
          <w:p>
            <w:pPr>
              <w:jc w:val="center"/>
              <w:rPr>
                <w:color w:val="000000"/>
                <w:szCs w:val="21"/>
              </w:rPr>
            </w:pPr>
            <w:r>
              <w:rPr>
                <w:rFonts w:hint="eastAsia" w:ascii="宋体" w:hAnsi="宋体" w:cs="宋体"/>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24" w:type="dxa"/>
            <w:vAlign w:val="center"/>
          </w:tcPr>
          <w:p>
            <w:pPr>
              <w:jc w:val="center"/>
              <w:rPr>
                <w:color w:val="000000"/>
                <w:szCs w:val="21"/>
              </w:rPr>
            </w:pPr>
            <w:r>
              <w:rPr>
                <w:rFonts w:hint="eastAsia"/>
                <w:color w:val="000000"/>
                <w:szCs w:val="21"/>
              </w:rPr>
              <w:t>园区是否有共享展厅</w:t>
            </w:r>
          </w:p>
        </w:tc>
        <w:tc>
          <w:tcPr>
            <w:tcW w:w="2358" w:type="dxa"/>
            <w:vAlign w:val="center"/>
          </w:tcPr>
          <w:p>
            <w:pPr>
              <w:jc w:val="center"/>
              <w:rPr>
                <w:rFonts w:hint="eastAsia" w:ascii="宋体" w:hAnsi="宋体" w:cs="宋体"/>
                <w:kern w:val="0"/>
              </w:rPr>
            </w:pPr>
            <w:r>
              <w:rPr>
                <w:rFonts w:hint="eastAsia" w:ascii="宋体" w:hAnsi="宋体" w:cs="宋体"/>
                <w:kern w:val="0"/>
              </w:rPr>
              <w:t xml:space="preserve"> □是□ 否</w:t>
            </w:r>
          </w:p>
        </w:tc>
        <w:tc>
          <w:tcPr>
            <w:tcW w:w="2585" w:type="dxa"/>
            <w:vAlign w:val="center"/>
          </w:tcPr>
          <w:p>
            <w:pPr>
              <w:jc w:val="center"/>
              <w:rPr>
                <w:color w:val="000000"/>
                <w:szCs w:val="21"/>
              </w:rPr>
            </w:pPr>
            <w:r>
              <w:rPr>
                <w:rFonts w:hint="eastAsia"/>
                <w:color w:val="000000"/>
                <w:szCs w:val="21"/>
              </w:rPr>
              <w:t>展厅面积（平方米）</w:t>
            </w:r>
          </w:p>
        </w:tc>
        <w:tc>
          <w:tcPr>
            <w:tcW w:w="2224"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24" w:type="dxa"/>
            <w:vAlign w:val="center"/>
          </w:tcPr>
          <w:p>
            <w:pPr>
              <w:jc w:val="center"/>
              <w:rPr>
                <w:color w:val="000000"/>
                <w:szCs w:val="21"/>
              </w:rPr>
            </w:pPr>
            <w:r>
              <w:rPr>
                <w:rFonts w:hint="eastAsia"/>
                <w:color w:val="000000"/>
                <w:szCs w:val="21"/>
              </w:rPr>
              <w:t>园区</w:t>
            </w:r>
          </w:p>
        </w:tc>
        <w:tc>
          <w:tcPr>
            <w:tcW w:w="2358" w:type="dxa"/>
            <w:vAlign w:val="center"/>
          </w:tcPr>
          <w:p>
            <w:pPr>
              <w:jc w:val="center"/>
              <w:rPr>
                <w:rFonts w:hint="eastAsia" w:ascii="宋体" w:hAnsi="宋体" w:cs="宋体"/>
                <w:kern w:val="0"/>
              </w:rPr>
            </w:pPr>
          </w:p>
        </w:tc>
        <w:tc>
          <w:tcPr>
            <w:tcW w:w="2585" w:type="dxa"/>
            <w:vAlign w:val="center"/>
          </w:tcPr>
          <w:p>
            <w:pPr>
              <w:jc w:val="center"/>
              <w:rPr>
                <w:color w:val="000000"/>
                <w:szCs w:val="21"/>
              </w:rPr>
            </w:pPr>
          </w:p>
        </w:tc>
        <w:tc>
          <w:tcPr>
            <w:tcW w:w="2224"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2224" w:type="dxa"/>
            <w:vAlign w:val="center"/>
          </w:tcPr>
          <w:p>
            <w:pPr>
              <w:rPr>
                <w:color w:val="000000"/>
                <w:szCs w:val="21"/>
              </w:rPr>
            </w:pPr>
            <w:r>
              <w:rPr>
                <w:rFonts w:hint="eastAsia"/>
                <w:color w:val="000000"/>
                <w:szCs w:val="21"/>
              </w:rPr>
              <w:t>园区智慧低碳绿色建设情况</w:t>
            </w:r>
          </w:p>
        </w:tc>
        <w:tc>
          <w:tcPr>
            <w:tcW w:w="7167" w:type="dxa"/>
            <w:gridSpan w:val="3"/>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2224" w:type="dxa"/>
            <w:vAlign w:val="center"/>
          </w:tcPr>
          <w:p>
            <w:pPr>
              <w:rPr>
                <w:color w:val="000000"/>
                <w:szCs w:val="21"/>
              </w:rPr>
            </w:pPr>
            <w:r>
              <w:rPr>
                <w:rFonts w:hint="eastAsia"/>
                <w:color w:val="000000"/>
                <w:szCs w:val="21"/>
              </w:rPr>
              <w:t>其他体现运营团队服务能力的情况</w:t>
            </w:r>
          </w:p>
        </w:tc>
        <w:tc>
          <w:tcPr>
            <w:tcW w:w="7167" w:type="dxa"/>
            <w:gridSpan w:val="3"/>
            <w:vAlign w:val="center"/>
          </w:tcPr>
          <w:p>
            <w:pPr>
              <w:jc w:val="center"/>
              <w:rPr>
                <w:color w:val="000000"/>
                <w:szCs w:val="21"/>
              </w:rPr>
            </w:pPr>
          </w:p>
        </w:tc>
      </w:tr>
    </w:tbl>
    <w:p>
      <w:pPr>
        <w:rPr>
          <w:rFonts w:hint="eastAsia" w:ascii="黑体" w:hAnsi="黑体" w:eastAsia="黑体"/>
          <w:bCs/>
          <w:sz w:val="32"/>
          <w:szCs w:val="32"/>
        </w:rPr>
      </w:pPr>
      <w:bookmarkStart w:id="4" w:name="_Toc18449"/>
      <w:r>
        <w:rPr>
          <w:rFonts w:hint="eastAsia" w:ascii="黑体" w:hAnsi="黑体" w:eastAsia="黑体"/>
          <w:bCs/>
          <w:sz w:val="32"/>
          <w:szCs w:val="32"/>
        </w:rPr>
        <w:br w:type="page"/>
      </w:r>
    </w:p>
    <w:p>
      <w:pPr>
        <w:suppressAutoHyphens w:val="0"/>
        <w:overflowPunct w:val="0"/>
        <w:ind w:firstLine="2240" w:firstLineChars="700"/>
        <w:outlineLvl w:val="0"/>
        <w:rPr>
          <w:rFonts w:hint="eastAsia" w:ascii="黑体" w:hAnsi="黑体" w:eastAsia="黑体"/>
          <w:bCs/>
          <w:sz w:val="32"/>
          <w:szCs w:val="32"/>
        </w:rPr>
      </w:pPr>
      <w:r>
        <w:rPr>
          <w:rFonts w:hint="eastAsia" w:ascii="黑体" w:hAnsi="黑体" w:eastAsia="黑体"/>
          <w:bCs/>
          <w:sz w:val="32"/>
          <w:szCs w:val="32"/>
        </w:rPr>
        <w:t xml:space="preserve">第二部分  </w:t>
      </w:r>
      <w:bookmarkEnd w:id="4"/>
      <w:r>
        <w:rPr>
          <w:rFonts w:hint="eastAsia" w:ascii="黑体" w:hAnsi="黑体" w:eastAsia="黑体"/>
          <w:bCs/>
          <w:sz w:val="32"/>
          <w:szCs w:val="32"/>
        </w:rPr>
        <w:t>项目申报表</w:t>
      </w:r>
    </w:p>
    <w:tbl>
      <w:tblPr>
        <w:tblStyle w:val="11"/>
        <w:tblW w:w="59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473"/>
        <w:gridCol w:w="594"/>
        <w:gridCol w:w="16"/>
        <w:gridCol w:w="1275"/>
        <w:gridCol w:w="1557"/>
        <w:gridCol w:w="549"/>
        <w:gridCol w:w="158"/>
        <w:gridCol w:w="144"/>
        <w:gridCol w:w="706"/>
        <w:gridCol w:w="428"/>
        <w:gridCol w:w="77"/>
        <w:gridCol w:w="768"/>
        <w:gridCol w:w="775"/>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941" w:type="pct"/>
            <w:gridSpan w:val="3"/>
            <w:noWrap/>
            <w:vAlign w:val="center"/>
          </w:tcPr>
          <w:p>
            <w:pPr>
              <w:jc w:val="center"/>
              <w:rPr>
                <w:rFonts w:hint="eastAsia" w:ascii="宋体" w:hAnsi="宋体" w:cs="宋体"/>
                <w:sz w:val="24"/>
              </w:rPr>
            </w:pPr>
            <w:r>
              <w:rPr>
                <w:rFonts w:hint="eastAsia" w:ascii="宋体" w:hAnsi="宋体" w:cs="宋体"/>
                <w:sz w:val="24"/>
              </w:rPr>
              <w:t>项目实施周期</w:t>
            </w:r>
          </w:p>
        </w:tc>
        <w:tc>
          <w:tcPr>
            <w:tcW w:w="4058" w:type="pct"/>
            <w:gridSpan w:val="12"/>
            <w:noWrap/>
            <w:vAlign w:val="center"/>
          </w:tcPr>
          <w:p>
            <w:pPr>
              <w:rPr>
                <w:rFonts w:hint="eastAsia"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 至2025年</w:t>
            </w:r>
            <w:r>
              <w:rPr>
                <w:rFonts w:hint="eastAsia" w:ascii="宋体" w:hAnsi="宋体" w:cs="宋体"/>
                <w:sz w:val="24"/>
                <w:lang w:val="en-US" w:eastAsia="zh-CN"/>
              </w:rPr>
              <w:t>6</w:t>
            </w:r>
            <w:r>
              <w:rPr>
                <w:rFonts w:hint="eastAsia" w:ascii="宋体" w:hAnsi="宋体" w:cs="宋体"/>
                <w:sz w:val="24"/>
              </w:rPr>
              <w:t>月3</w:t>
            </w:r>
            <w:r>
              <w:rPr>
                <w:rFonts w:hint="eastAsia" w:ascii="宋体" w:hAnsi="宋体" w:cs="宋体"/>
                <w:sz w:val="24"/>
                <w:lang w:val="en-US" w:eastAsia="zh-CN"/>
              </w:rPr>
              <w:t>0</w:t>
            </w:r>
            <w:r>
              <w:rPr>
                <w:rFonts w:hint="eastAsia" w:ascii="宋体" w:hAnsi="宋体" w:cs="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000" w:type="pct"/>
            <w:gridSpan w:val="15"/>
            <w:noWrap/>
            <w:vAlign w:val="center"/>
          </w:tcPr>
          <w:p>
            <w:pPr>
              <w:jc w:val="center"/>
              <w:rPr>
                <w:rFonts w:hint="eastAsia" w:ascii="宋体" w:hAnsi="宋体" w:cs="宋体"/>
                <w:sz w:val="24"/>
              </w:rPr>
            </w:pPr>
            <w:r>
              <w:rPr>
                <w:rFonts w:hint="eastAsia" w:ascii="楷体_GB2312" w:hAnsi="楷体_GB2312" w:eastAsia="楷体_GB2312" w:cs="楷体_GB2312"/>
                <w:sz w:val="28"/>
                <w:szCs w:val="28"/>
              </w:rPr>
              <w:t>（一）</w:t>
            </w:r>
            <w:r>
              <w:rPr>
                <w:rFonts w:hint="eastAsia" w:ascii="楷体_GB2312" w:hAnsi="楷体_GB2312" w:eastAsia="楷体_GB2312" w:cs="楷体_GB2312"/>
                <w:kern w:val="0"/>
                <w:sz w:val="32"/>
                <w:szCs w:val="32"/>
              </w:rPr>
              <w:t>综合质效及创新贡献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15" w:type="pct"/>
            <w:noWrap/>
            <w:vAlign w:val="center"/>
          </w:tcPr>
          <w:p>
            <w:pPr>
              <w:jc w:val="center"/>
              <w:rPr>
                <w:rFonts w:hint="eastAsia" w:ascii="宋体" w:hAnsi="宋体" w:cs="宋体"/>
                <w:sz w:val="24"/>
              </w:rPr>
            </w:pPr>
            <w:r>
              <w:rPr>
                <w:rFonts w:hint="eastAsia" w:ascii="仿宋_GB2312" w:hAnsi="等线" w:eastAsia="仿宋_GB2312"/>
                <w:b/>
                <w:bCs/>
                <w:kern w:val="0"/>
                <w:sz w:val="24"/>
              </w:rPr>
              <w:t>序号</w:t>
            </w:r>
          </w:p>
        </w:tc>
        <w:tc>
          <w:tcPr>
            <w:tcW w:w="2201" w:type="pct"/>
            <w:gridSpan w:val="6"/>
            <w:noWrap/>
            <w:vAlign w:val="center"/>
          </w:tcPr>
          <w:p>
            <w:pPr>
              <w:rPr>
                <w:rFonts w:hint="eastAsia" w:ascii="宋体" w:hAnsi="宋体" w:cs="宋体"/>
                <w:sz w:val="24"/>
              </w:rPr>
            </w:pPr>
            <w:r>
              <w:rPr>
                <w:rFonts w:hint="eastAsia" w:ascii="仿宋_GB2312" w:hAnsi="等线" w:eastAsia="仿宋_GB2312"/>
                <w:b/>
                <w:bCs/>
                <w:kern w:val="0"/>
                <w:sz w:val="24"/>
              </w:rPr>
              <w:t>工作任务</w:t>
            </w:r>
          </w:p>
        </w:tc>
        <w:tc>
          <w:tcPr>
            <w:tcW w:w="746" w:type="pct"/>
            <w:gridSpan w:val="5"/>
            <w:noWrap/>
            <w:vAlign w:val="center"/>
          </w:tcPr>
          <w:p>
            <w:pPr>
              <w:rPr>
                <w:rFonts w:hint="eastAsia" w:ascii="宋体" w:hAnsi="宋体" w:cs="宋体"/>
                <w:sz w:val="24"/>
              </w:rPr>
            </w:pPr>
            <w:r>
              <w:rPr>
                <w:rFonts w:hint="eastAsia" w:ascii="仿宋_GB2312" w:hAnsi="等线" w:eastAsia="仿宋_GB2312"/>
                <w:b/>
                <w:bCs/>
                <w:kern w:val="0"/>
                <w:sz w:val="24"/>
              </w:rPr>
              <w:t>2024年</w:t>
            </w:r>
          </w:p>
        </w:tc>
        <w:tc>
          <w:tcPr>
            <w:tcW w:w="760" w:type="pct"/>
            <w:gridSpan w:val="2"/>
            <w:noWrap/>
            <w:vAlign w:val="center"/>
          </w:tcPr>
          <w:p>
            <w:pPr>
              <w:rPr>
                <w:rFonts w:hint="eastAsia" w:ascii="宋体" w:hAnsi="宋体" w:cs="宋体"/>
                <w:sz w:val="24"/>
              </w:rPr>
            </w:pPr>
            <w:r>
              <w:rPr>
                <w:rFonts w:hint="eastAsia" w:ascii="仿宋_GB2312" w:hAnsi="等线" w:eastAsia="仿宋_GB2312"/>
                <w:b/>
                <w:bCs/>
                <w:kern w:val="0"/>
                <w:sz w:val="24"/>
              </w:rPr>
              <w:t>2025年1-</w:t>
            </w:r>
            <w:r>
              <w:rPr>
                <w:rFonts w:hint="eastAsia" w:ascii="仿宋_GB2312" w:hAnsi="等线" w:eastAsia="仿宋_GB2312"/>
                <w:b/>
                <w:bCs/>
                <w:kern w:val="0"/>
                <w:sz w:val="24"/>
                <w:lang w:val="en-US" w:eastAsia="zh-CN"/>
              </w:rPr>
              <w:t>6</w:t>
            </w:r>
            <w:r>
              <w:rPr>
                <w:rFonts w:hint="eastAsia" w:ascii="仿宋_GB2312" w:hAnsi="等线" w:eastAsia="仿宋_GB2312"/>
                <w:b/>
                <w:bCs/>
                <w:kern w:val="0"/>
                <w:sz w:val="24"/>
              </w:rPr>
              <w:t>月预计</w:t>
            </w:r>
          </w:p>
        </w:tc>
        <w:tc>
          <w:tcPr>
            <w:tcW w:w="875" w:type="pct"/>
            <w:noWrap/>
            <w:vAlign w:val="center"/>
          </w:tcPr>
          <w:p>
            <w:pPr>
              <w:rPr>
                <w:rFonts w:hint="eastAsia" w:ascii="仿宋_GB2312" w:hAnsi="等线" w:eastAsia="仿宋_GB2312"/>
                <w:b/>
                <w:bCs/>
                <w:kern w:val="0"/>
                <w:sz w:val="24"/>
              </w:rPr>
            </w:pPr>
            <w:r>
              <w:rPr>
                <w:rFonts w:hint="eastAsia" w:ascii="仿宋_GB2312" w:hAnsi="等线" w:eastAsia="仿宋_GB2312"/>
                <w:b/>
                <w:bCs/>
                <w:kern w:val="0"/>
                <w:sz w:val="24"/>
              </w:rPr>
              <w:t>2025年1-11月预计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15" w:type="pct"/>
            <w:noWrap/>
            <w:vAlign w:val="center"/>
          </w:tcPr>
          <w:p>
            <w:pPr>
              <w:pStyle w:val="20"/>
              <w:suppressAutoHyphens w:val="0"/>
              <w:overflowPunct/>
              <w:ind w:firstLine="0" w:firstLineChars="0"/>
              <w:jc w:val="center"/>
              <w:rPr>
                <w:rFonts w:hint="eastAsia" w:ascii="宋体" w:hAnsi="宋体" w:cs="宋体"/>
                <w:sz w:val="24"/>
              </w:rPr>
            </w:pPr>
            <w:r>
              <w:rPr>
                <w:rFonts w:hint="eastAsia" w:ascii="宋体" w:hAnsi="宋体" w:cs="宋体"/>
                <w:sz w:val="24"/>
              </w:rPr>
              <w:t>1</w:t>
            </w:r>
          </w:p>
        </w:tc>
        <w:tc>
          <w:tcPr>
            <w:tcW w:w="2201" w:type="pct"/>
            <w:gridSpan w:val="6"/>
            <w:noWrap/>
            <w:vAlign w:val="center"/>
          </w:tcPr>
          <w:p>
            <w:pPr>
              <w:jc w:val="left"/>
              <w:rPr>
                <w:rFonts w:hint="eastAsia" w:ascii="宋体" w:hAnsi="宋体" w:cs="宋体"/>
                <w:sz w:val="24"/>
              </w:rPr>
            </w:pPr>
            <w:r>
              <w:rPr>
                <w:rFonts w:hint="eastAsia" w:ascii="仿宋_GB2312" w:hAnsi="等线" w:eastAsia="仿宋_GB2312"/>
                <w:kern w:val="0"/>
                <w:sz w:val="24"/>
              </w:rPr>
              <w:t>园区企业营收规模（亿元）及增速（%）</w:t>
            </w:r>
          </w:p>
        </w:tc>
        <w:tc>
          <w:tcPr>
            <w:tcW w:w="746" w:type="pct"/>
            <w:gridSpan w:val="5"/>
            <w:noWrap/>
            <w:vAlign w:val="center"/>
          </w:tcPr>
          <w:p>
            <w:pPr>
              <w:rPr>
                <w:rFonts w:hint="eastAsia" w:ascii="宋体" w:hAnsi="宋体" w:cs="宋体"/>
                <w:sz w:val="24"/>
              </w:rPr>
            </w:pPr>
          </w:p>
        </w:tc>
        <w:tc>
          <w:tcPr>
            <w:tcW w:w="760" w:type="pct"/>
            <w:gridSpan w:val="2"/>
            <w:noWrap/>
            <w:vAlign w:val="center"/>
          </w:tcPr>
          <w:p>
            <w:pPr>
              <w:rPr>
                <w:rFonts w:hint="eastAsia" w:ascii="仿宋_GB2312" w:hAnsi="等线" w:eastAsia="仿宋_GB2312"/>
                <w:b/>
                <w:bCs/>
                <w:kern w:val="0"/>
                <w:sz w:val="24"/>
              </w:rPr>
            </w:pPr>
          </w:p>
        </w:tc>
        <w:tc>
          <w:tcPr>
            <w:tcW w:w="875" w:type="pct"/>
            <w:noWrap/>
            <w:vAlign w:val="center"/>
          </w:tcPr>
          <w:p>
            <w:pPr>
              <w:rPr>
                <w:rFonts w:hint="eastAsia" w:ascii="仿宋_GB2312" w:hAnsi="等线"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15" w:type="pct"/>
            <w:noWrap/>
            <w:vAlign w:val="center"/>
          </w:tcPr>
          <w:p>
            <w:pPr>
              <w:pStyle w:val="20"/>
              <w:suppressAutoHyphens w:val="0"/>
              <w:overflowPunct/>
              <w:ind w:firstLine="0" w:firstLineChars="0"/>
              <w:jc w:val="center"/>
              <w:rPr>
                <w:rFonts w:hint="eastAsia" w:ascii="宋体" w:hAnsi="宋体" w:cs="宋体"/>
                <w:sz w:val="24"/>
              </w:rPr>
            </w:pPr>
            <w:r>
              <w:rPr>
                <w:rFonts w:hint="eastAsia" w:ascii="宋体" w:hAnsi="宋体" w:cs="宋体"/>
                <w:sz w:val="24"/>
              </w:rPr>
              <w:t>2</w:t>
            </w:r>
          </w:p>
        </w:tc>
        <w:tc>
          <w:tcPr>
            <w:tcW w:w="2201" w:type="pct"/>
            <w:gridSpan w:val="6"/>
            <w:noWrap/>
            <w:vAlign w:val="center"/>
          </w:tcPr>
          <w:p>
            <w:pPr>
              <w:jc w:val="left"/>
              <w:rPr>
                <w:rFonts w:hint="eastAsia" w:ascii="仿宋_GB2312" w:hAnsi="等线" w:eastAsia="仿宋_GB2312"/>
                <w:kern w:val="0"/>
                <w:sz w:val="24"/>
              </w:rPr>
            </w:pPr>
            <w:r>
              <w:rPr>
                <w:rFonts w:hint="eastAsia" w:ascii="仿宋_GB2312" w:hAnsi="等线" w:eastAsia="仿宋_GB2312"/>
                <w:kern w:val="0"/>
                <w:sz w:val="24"/>
              </w:rPr>
              <w:t>园区企业数量（家）/新增企业数量（家）</w:t>
            </w:r>
          </w:p>
        </w:tc>
        <w:tc>
          <w:tcPr>
            <w:tcW w:w="746" w:type="pct"/>
            <w:gridSpan w:val="5"/>
            <w:noWrap/>
            <w:vAlign w:val="center"/>
          </w:tcPr>
          <w:p>
            <w:pPr>
              <w:rPr>
                <w:rFonts w:hint="eastAsia" w:ascii="宋体" w:hAnsi="宋体" w:cs="宋体"/>
                <w:sz w:val="24"/>
              </w:rPr>
            </w:pPr>
          </w:p>
        </w:tc>
        <w:tc>
          <w:tcPr>
            <w:tcW w:w="760" w:type="pct"/>
            <w:gridSpan w:val="2"/>
            <w:noWrap/>
            <w:vAlign w:val="center"/>
          </w:tcPr>
          <w:p>
            <w:pPr>
              <w:rPr>
                <w:rFonts w:hint="eastAsia" w:ascii="仿宋_GB2312" w:hAnsi="等线" w:eastAsia="仿宋_GB2312"/>
                <w:b/>
                <w:bCs/>
                <w:kern w:val="0"/>
                <w:sz w:val="24"/>
              </w:rPr>
            </w:pPr>
          </w:p>
        </w:tc>
        <w:tc>
          <w:tcPr>
            <w:tcW w:w="875" w:type="pct"/>
            <w:noWrap/>
            <w:vAlign w:val="center"/>
          </w:tcPr>
          <w:p>
            <w:pPr>
              <w:rPr>
                <w:rFonts w:hint="eastAsia" w:ascii="仿宋_GB2312" w:hAnsi="等线"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15" w:type="pct"/>
            <w:noWrap/>
            <w:vAlign w:val="center"/>
          </w:tcPr>
          <w:p>
            <w:pPr>
              <w:pStyle w:val="20"/>
              <w:suppressAutoHyphens w:val="0"/>
              <w:overflowPunct/>
              <w:ind w:firstLine="0" w:firstLineChars="0"/>
              <w:jc w:val="center"/>
              <w:rPr>
                <w:rFonts w:hint="eastAsia" w:ascii="宋体" w:hAnsi="宋体" w:cs="宋体"/>
                <w:sz w:val="24"/>
              </w:rPr>
            </w:pPr>
            <w:r>
              <w:rPr>
                <w:rFonts w:hint="eastAsia" w:ascii="宋体" w:hAnsi="宋体" w:cs="宋体"/>
                <w:sz w:val="24"/>
              </w:rPr>
              <w:t>3</w:t>
            </w:r>
          </w:p>
        </w:tc>
        <w:tc>
          <w:tcPr>
            <w:tcW w:w="2201" w:type="pct"/>
            <w:gridSpan w:val="6"/>
            <w:noWrap/>
            <w:vAlign w:val="center"/>
          </w:tcPr>
          <w:p>
            <w:pPr>
              <w:jc w:val="left"/>
              <w:rPr>
                <w:rFonts w:hint="eastAsia" w:ascii="宋体" w:hAnsi="宋体" w:eastAsia="仿宋_GB2312" w:cs="宋体"/>
                <w:sz w:val="24"/>
              </w:rPr>
            </w:pPr>
            <w:r>
              <w:rPr>
                <w:rFonts w:hint="eastAsia" w:ascii="仿宋_GB2312" w:hAnsi="等线" w:eastAsia="仿宋_GB2312"/>
                <w:kern w:val="0"/>
                <w:sz w:val="24"/>
              </w:rPr>
              <w:t>园区国家高新技术企业数量（家）/新增国高新企业数量（家）</w:t>
            </w:r>
          </w:p>
        </w:tc>
        <w:tc>
          <w:tcPr>
            <w:tcW w:w="746" w:type="pct"/>
            <w:gridSpan w:val="5"/>
            <w:noWrap/>
            <w:vAlign w:val="center"/>
          </w:tcPr>
          <w:p>
            <w:pPr>
              <w:rPr>
                <w:rFonts w:hint="eastAsia" w:ascii="宋体" w:hAnsi="宋体" w:cs="宋体"/>
                <w:sz w:val="24"/>
              </w:rPr>
            </w:pPr>
          </w:p>
        </w:tc>
        <w:tc>
          <w:tcPr>
            <w:tcW w:w="760" w:type="pct"/>
            <w:gridSpan w:val="2"/>
            <w:noWrap/>
            <w:vAlign w:val="center"/>
          </w:tcPr>
          <w:p>
            <w:pPr>
              <w:rPr>
                <w:rFonts w:hint="eastAsia" w:ascii="仿宋_GB2312" w:hAnsi="等线" w:eastAsia="仿宋_GB2312"/>
                <w:b/>
                <w:bCs/>
                <w:kern w:val="0"/>
                <w:sz w:val="24"/>
              </w:rPr>
            </w:pPr>
          </w:p>
        </w:tc>
        <w:tc>
          <w:tcPr>
            <w:tcW w:w="875" w:type="pct"/>
            <w:noWrap/>
            <w:vAlign w:val="center"/>
          </w:tcPr>
          <w:p>
            <w:pPr>
              <w:rPr>
                <w:rFonts w:hint="eastAsia" w:ascii="仿宋_GB2312" w:hAnsi="等线"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15" w:type="pct"/>
            <w:noWrap/>
            <w:vAlign w:val="center"/>
          </w:tcPr>
          <w:p>
            <w:pPr>
              <w:pStyle w:val="20"/>
              <w:suppressAutoHyphens w:val="0"/>
              <w:overflowPunct/>
              <w:ind w:firstLine="0" w:firstLineChars="0"/>
              <w:jc w:val="center"/>
              <w:rPr>
                <w:rFonts w:hint="eastAsia" w:ascii="宋体" w:hAnsi="宋体" w:cs="宋体"/>
                <w:sz w:val="24"/>
              </w:rPr>
            </w:pPr>
            <w:r>
              <w:rPr>
                <w:rFonts w:hint="eastAsia" w:ascii="宋体" w:hAnsi="宋体" w:cs="宋体"/>
                <w:sz w:val="24"/>
              </w:rPr>
              <w:t>4</w:t>
            </w:r>
          </w:p>
        </w:tc>
        <w:tc>
          <w:tcPr>
            <w:tcW w:w="2201" w:type="pct"/>
            <w:gridSpan w:val="6"/>
            <w:noWrap/>
            <w:vAlign w:val="center"/>
          </w:tcPr>
          <w:p>
            <w:pPr>
              <w:jc w:val="left"/>
              <w:rPr>
                <w:rFonts w:hint="eastAsia" w:ascii="仿宋_GB2312" w:hAnsi="等线" w:eastAsia="仿宋_GB2312"/>
                <w:kern w:val="0"/>
                <w:sz w:val="24"/>
              </w:rPr>
            </w:pPr>
            <w:r>
              <w:rPr>
                <w:rFonts w:hint="eastAsia" w:ascii="仿宋_GB2312" w:hAnsi="等线" w:eastAsia="仿宋_GB2312"/>
                <w:kern w:val="0"/>
                <w:sz w:val="24"/>
              </w:rPr>
              <w:t>园区纳统科技服务业数量（家）/新增纳统科技服务业数量（家）</w:t>
            </w:r>
          </w:p>
        </w:tc>
        <w:tc>
          <w:tcPr>
            <w:tcW w:w="746" w:type="pct"/>
            <w:gridSpan w:val="5"/>
            <w:noWrap/>
            <w:vAlign w:val="center"/>
          </w:tcPr>
          <w:p>
            <w:pPr>
              <w:rPr>
                <w:rFonts w:hint="eastAsia" w:ascii="宋体" w:hAnsi="宋体" w:cs="宋体"/>
                <w:sz w:val="24"/>
              </w:rPr>
            </w:pPr>
          </w:p>
        </w:tc>
        <w:tc>
          <w:tcPr>
            <w:tcW w:w="760" w:type="pct"/>
            <w:gridSpan w:val="2"/>
            <w:noWrap/>
            <w:vAlign w:val="center"/>
          </w:tcPr>
          <w:p>
            <w:pPr>
              <w:rPr>
                <w:rFonts w:hint="eastAsia" w:ascii="仿宋_GB2312" w:hAnsi="等线" w:eastAsia="仿宋_GB2312"/>
                <w:b/>
                <w:bCs/>
                <w:kern w:val="0"/>
                <w:sz w:val="24"/>
              </w:rPr>
            </w:pPr>
          </w:p>
        </w:tc>
        <w:tc>
          <w:tcPr>
            <w:tcW w:w="875" w:type="pct"/>
            <w:noWrap/>
            <w:vAlign w:val="center"/>
          </w:tcPr>
          <w:p>
            <w:pPr>
              <w:rPr>
                <w:rFonts w:hint="eastAsia" w:ascii="仿宋_GB2312" w:hAnsi="等线"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15" w:type="pct"/>
            <w:noWrap/>
            <w:vAlign w:val="center"/>
          </w:tcPr>
          <w:p>
            <w:pPr>
              <w:pStyle w:val="20"/>
              <w:suppressAutoHyphens w:val="0"/>
              <w:overflowPunct/>
              <w:ind w:firstLine="0" w:firstLineChars="0"/>
              <w:jc w:val="center"/>
              <w:rPr>
                <w:rFonts w:hint="eastAsia" w:ascii="宋体" w:hAnsi="宋体" w:cs="宋体"/>
                <w:sz w:val="24"/>
              </w:rPr>
            </w:pPr>
            <w:r>
              <w:rPr>
                <w:rFonts w:hint="eastAsia" w:ascii="宋体" w:hAnsi="宋体" w:cs="宋体"/>
                <w:sz w:val="24"/>
              </w:rPr>
              <w:t>5</w:t>
            </w:r>
          </w:p>
        </w:tc>
        <w:tc>
          <w:tcPr>
            <w:tcW w:w="2201" w:type="pct"/>
            <w:gridSpan w:val="6"/>
            <w:noWrap/>
            <w:vAlign w:val="center"/>
          </w:tcPr>
          <w:p>
            <w:pPr>
              <w:jc w:val="left"/>
              <w:rPr>
                <w:rFonts w:hint="eastAsia" w:ascii="仿宋_GB2312" w:hAnsi="等线" w:eastAsia="仿宋_GB2312"/>
                <w:kern w:val="0"/>
                <w:sz w:val="24"/>
              </w:rPr>
            </w:pPr>
            <w:r>
              <w:rPr>
                <w:rFonts w:hint="eastAsia" w:ascii="仿宋_GB2312" w:hAnsi="等线" w:eastAsia="仿宋_GB2312"/>
                <w:kern w:val="0"/>
                <w:sz w:val="24"/>
              </w:rPr>
              <w:t>园区纳统科技服务业企业营收（亿元）/增速（%）</w:t>
            </w:r>
          </w:p>
        </w:tc>
        <w:tc>
          <w:tcPr>
            <w:tcW w:w="746" w:type="pct"/>
            <w:gridSpan w:val="5"/>
            <w:noWrap/>
            <w:vAlign w:val="center"/>
          </w:tcPr>
          <w:p>
            <w:pPr>
              <w:rPr>
                <w:rFonts w:hint="eastAsia" w:ascii="宋体" w:hAnsi="宋体" w:cs="宋体"/>
                <w:sz w:val="24"/>
              </w:rPr>
            </w:pPr>
          </w:p>
        </w:tc>
        <w:tc>
          <w:tcPr>
            <w:tcW w:w="760" w:type="pct"/>
            <w:gridSpan w:val="2"/>
            <w:noWrap/>
            <w:vAlign w:val="center"/>
          </w:tcPr>
          <w:p>
            <w:pPr>
              <w:rPr>
                <w:rFonts w:hint="eastAsia" w:ascii="仿宋_GB2312" w:hAnsi="等线" w:eastAsia="仿宋_GB2312"/>
                <w:b/>
                <w:bCs/>
                <w:kern w:val="0"/>
                <w:sz w:val="24"/>
              </w:rPr>
            </w:pPr>
          </w:p>
        </w:tc>
        <w:tc>
          <w:tcPr>
            <w:tcW w:w="875" w:type="pct"/>
            <w:noWrap/>
            <w:vAlign w:val="center"/>
          </w:tcPr>
          <w:p>
            <w:pPr>
              <w:rPr>
                <w:rFonts w:hint="eastAsia" w:ascii="仿宋_GB2312" w:hAnsi="等线"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15" w:type="pct"/>
            <w:noWrap/>
            <w:vAlign w:val="center"/>
          </w:tcPr>
          <w:p>
            <w:pPr>
              <w:pStyle w:val="20"/>
              <w:suppressAutoHyphens w:val="0"/>
              <w:overflowPunct/>
              <w:ind w:firstLine="0" w:firstLineChars="0"/>
              <w:jc w:val="center"/>
              <w:rPr>
                <w:rFonts w:hint="eastAsia" w:ascii="宋体" w:hAnsi="宋体" w:cs="宋体"/>
                <w:sz w:val="24"/>
              </w:rPr>
            </w:pPr>
            <w:r>
              <w:rPr>
                <w:rFonts w:hint="eastAsia" w:ascii="宋体" w:hAnsi="宋体" w:cs="宋体"/>
                <w:sz w:val="24"/>
              </w:rPr>
              <w:t>6</w:t>
            </w:r>
          </w:p>
        </w:tc>
        <w:tc>
          <w:tcPr>
            <w:tcW w:w="2201" w:type="pct"/>
            <w:gridSpan w:val="6"/>
            <w:noWrap/>
            <w:vAlign w:val="center"/>
          </w:tcPr>
          <w:p>
            <w:pPr>
              <w:jc w:val="left"/>
              <w:rPr>
                <w:rFonts w:hint="eastAsia" w:ascii="仿宋_GB2312" w:hAnsi="等线" w:eastAsia="仿宋_GB2312"/>
                <w:kern w:val="0"/>
                <w:sz w:val="24"/>
              </w:rPr>
            </w:pPr>
            <w:r>
              <w:rPr>
                <w:rFonts w:hint="eastAsia" w:ascii="仿宋_GB2312" w:hAnsi="等线" w:eastAsia="仿宋_GB2312"/>
                <w:kern w:val="0"/>
                <w:sz w:val="24"/>
              </w:rPr>
              <w:t>园区实现科技服务业固定资产投资额（万元）</w:t>
            </w:r>
          </w:p>
        </w:tc>
        <w:tc>
          <w:tcPr>
            <w:tcW w:w="746" w:type="pct"/>
            <w:gridSpan w:val="5"/>
            <w:noWrap/>
            <w:vAlign w:val="center"/>
          </w:tcPr>
          <w:p>
            <w:pPr>
              <w:rPr>
                <w:rFonts w:hint="eastAsia" w:ascii="宋体" w:hAnsi="宋体" w:cs="宋体"/>
                <w:sz w:val="24"/>
              </w:rPr>
            </w:pPr>
          </w:p>
        </w:tc>
        <w:tc>
          <w:tcPr>
            <w:tcW w:w="760" w:type="pct"/>
            <w:gridSpan w:val="2"/>
            <w:noWrap/>
            <w:vAlign w:val="center"/>
          </w:tcPr>
          <w:p>
            <w:pPr>
              <w:rPr>
                <w:rFonts w:hint="eastAsia" w:ascii="仿宋_GB2312" w:hAnsi="等线" w:eastAsia="仿宋_GB2312"/>
                <w:b/>
                <w:bCs/>
                <w:kern w:val="0"/>
                <w:sz w:val="24"/>
              </w:rPr>
            </w:pPr>
          </w:p>
        </w:tc>
        <w:tc>
          <w:tcPr>
            <w:tcW w:w="875" w:type="pct"/>
            <w:noWrap/>
            <w:vAlign w:val="center"/>
          </w:tcPr>
          <w:p>
            <w:pPr>
              <w:rPr>
                <w:rFonts w:hint="eastAsia" w:ascii="仿宋_GB2312" w:hAnsi="等线"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15" w:type="pct"/>
            <w:noWrap/>
            <w:vAlign w:val="center"/>
          </w:tcPr>
          <w:p>
            <w:pPr>
              <w:pStyle w:val="20"/>
              <w:suppressAutoHyphens w:val="0"/>
              <w:overflowPunct/>
              <w:ind w:firstLine="0" w:firstLineChars="0"/>
              <w:jc w:val="center"/>
              <w:rPr>
                <w:rFonts w:hint="eastAsia" w:ascii="宋体" w:hAnsi="宋体" w:cs="宋体"/>
                <w:sz w:val="24"/>
              </w:rPr>
            </w:pPr>
            <w:r>
              <w:rPr>
                <w:rFonts w:hint="eastAsia" w:ascii="宋体" w:hAnsi="宋体" w:cs="宋体"/>
                <w:sz w:val="24"/>
              </w:rPr>
              <w:t>7</w:t>
            </w:r>
          </w:p>
        </w:tc>
        <w:tc>
          <w:tcPr>
            <w:tcW w:w="2201" w:type="pct"/>
            <w:gridSpan w:val="6"/>
            <w:noWrap/>
            <w:vAlign w:val="center"/>
          </w:tcPr>
          <w:p>
            <w:pPr>
              <w:jc w:val="left"/>
              <w:rPr>
                <w:rFonts w:hint="eastAsia" w:ascii="仿宋_GB2312" w:hAnsi="等线" w:eastAsia="仿宋_GB2312"/>
                <w:kern w:val="0"/>
                <w:sz w:val="24"/>
              </w:rPr>
            </w:pPr>
            <w:r>
              <w:rPr>
                <w:rFonts w:hint="eastAsia" w:ascii="仿宋_GB2312" w:hAnsi="等线" w:eastAsia="仿宋_GB2312"/>
                <w:kern w:val="0"/>
                <w:sz w:val="24"/>
              </w:rPr>
              <w:t>园区大中型企业数量（家）、研发费用（万元）及增速（%）</w:t>
            </w:r>
          </w:p>
        </w:tc>
        <w:tc>
          <w:tcPr>
            <w:tcW w:w="746" w:type="pct"/>
            <w:gridSpan w:val="5"/>
            <w:noWrap/>
            <w:vAlign w:val="center"/>
          </w:tcPr>
          <w:p>
            <w:pPr>
              <w:rPr>
                <w:rFonts w:hint="eastAsia" w:ascii="宋体" w:hAnsi="宋体" w:cs="宋体"/>
                <w:sz w:val="24"/>
              </w:rPr>
            </w:pPr>
          </w:p>
        </w:tc>
        <w:tc>
          <w:tcPr>
            <w:tcW w:w="760" w:type="pct"/>
            <w:gridSpan w:val="2"/>
            <w:noWrap/>
            <w:vAlign w:val="center"/>
          </w:tcPr>
          <w:p>
            <w:pPr>
              <w:rPr>
                <w:rFonts w:hint="eastAsia" w:ascii="仿宋_GB2312" w:hAnsi="等线" w:eastAsia="仿宋_GB2312"/>
                <w:b/>
                <w:bCs/>
                <w:kern w:val="0"/>
                <w:sz w:val="24"/>
              </w:rPr>
            </w:pPr>
          </w:p>
        </w:tc>
        <w:tc>
          <w:tcPr>
            <w:tcW w:w="875" w:type="pct"/>
            <w:noWrap/>
            <w:vAlign w:val="center"/>
          </w:tcPr>
          <w:p>
            <w:pPr>
              <w:rPr>
                <w:rFonts w:hint="eastAsia" w:ascii="仿宋_GB2312" w:hAnsi="等线"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15" w:type="pct"/>
            <w:noWrap/>
            <w:vAlign w:val="center"/>
          </w:tcPr>
          <w:p>
            <w:pPr>
              <w:pStyle w:val="20"/>
              <w:suppressAutoHyphens w:val="0"/>
              <w:overflowPunct/>
              <w:ind w:firstLine="0" w:firstLineChars="0"/>
              <w:jc w:val="center"/>
              <w:rPr>
                <w:rFonts w:hint="eastAsia" w:ascii="宋体" w:hAnsi="宋体" w:cs="宋体"/>
                <w:sz w:val="24"/>
              </w:rPr>
            </w:pPr>
            <w:r>
              <w:rPr>
                <w:rFonts w:hint="eastAsia" w:ascii="宋体" w:hAnsi="宋体" w:cs="宋体"/>
                <w:sz w:val="24"/>
              </w:rPr>
              <w:t>8</w:t>
            </w:r>
          </w:p>
        </w:tc>
        <w:tc>
          <w:tcPr>
            <w:tcW w:w="2201" w:type="pct"/>
            <w:gridSpan w:val="6"/>
            <w:noWrap/>
            <w:vAlign w:val="center"/>
          </w:tcPr>
          <w:p>
            <w:pPr>
              <w:jc w:val="left"/>
              <w:rPr>
                <w:rFonts w:hint="eastAsia" w:ascii="仿宋_GB2312" w:hAnsi="等线" w:eastAsia="仿宋_GB2312"/>
                <w:kern w:val="0"/>
                <w:sz w:val="24"/>
              </w:rPr>
            </w:pPr>
            <w:r>
              <w:rPr>
                <w:rFonts w:hint="eastAsia" w:ascii="仿宋_GB2312" w:hAnsi="等线" w:eastAsia="仿宋_GB2312"/>
                <w:kern w:val="0"/>
                <w:sz w:val="24"/>
              </w:rPr>
              <w:t>园区企业研发投入经费（万元）及投入强度（R&amp;D）</w:t>
            </w:r>
          </w:p>
        </w:tc>
        <w:tc>
          <w:tcPr>
            <w:tcW w:w="746" w:type="pct"/>
            <w:gridSpan w:val="5"/>
            <w:noWrap/>
            <w:vAlign w:val="center"/>
          </w:tcPr>
          <w:p>
            <w:pPr>
              <w:rPr>
                <w:rFonts w:hint="eastAsia" w:ascii="宋体" w:hAnsi="宋体" w:cs="宋体"/>
                <w:sz w:val="24"/>
              </w:rPr>
            </w:pPr>
          </w:p>
        </w:tc>
        <w:tc>
          <w:tcPr>
            <w:tcW w:w="760" w:type="pct"/>
            <w:gridSpan w:val="2"/>
            <w:noWrap/>
            <w:vAlign w:val="center"/>
          </w:tcPr>
          <w:p>
            <w:pPr>
              <w:rPr>
                <w:rFonts w:hint="eastAsia" w:ascii="仿宋_GB2312" w:hAnsi="等线" w:eastAsia="仿宋_GB2312"/>
                <w:b/>
                <w:bCs/>
                <w:kern w:val="0"/>
                <w:sz w:val="24"/>
              </w:rPr>
            </w:pPr>
          </w:p>
        </w:tc>
        <w:tc>
          <w:tcPr>
            <w:tcW w:w="875" w:type="pct"/>
            <w:noWrap/>
            <w:vAlign w:val="center"/>
          </w:tcPr>
          <w:p>
            <w:pPr>
              <w:rPr>
                <w:rFonts w:hint="eastAsia" w:ascii="仿宋_GB2312" w:hAnsi="等线"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15" w:type="pct"/>
            <w:noWrap/>
            <w:vAlign w:val="center"/>
          </w:tcPr>
          <w:p>
            <w:pPr>
              <w:pStyle w:val="20"/>
              <w:suppressAutoHyphens w:val="0"/>
              <w:overflowPunct/>
              <w:ind w:firstLine="0" w:firstLineChars="0"/>
              <w:jc w:val="center"/>
              <w:rPr>
                <w:rFonts w:hint="eastAsia" w:ascii="宋体" w:hAnsi="宋体" w:cs="宋体"/>
                <w:sz w:val="24"/>
              </w:rPr>
            </w:pPr>
            <w:r>
              <w:rPr>
                <w:rFonts w:hint="eastAsia" w:ascii="宋体" w:hAnsi="宋体" w:cs="宋体"/>
                <w:sz w:val="24"/>
              </w:rPr>
              <w:t>9</w:t>
            </w:r>
          </w:p>
        </w:tc>
        <w:tc>
          <w:tcPr>
            <w:tcW w:w="2201" w:type="pct"/>
            <w:gridSpan w:val="6"/>
            <w:noWrap/>
            <w:vAlign w:val="center"/>
          </w:tcPr>
          <w:p>
            <w:pPr>
              <w:tabs>
                <w:tab w:val="right" w:pos="4955"/>
              </w:tabs>
              <w:jc w:val="left"/>
              <w:rPr>
                <w:rFonts w:hint="eastAsia" w:ascii="宋体" w:hAnsi="宋体" w:cs="宋体"/>
                <w:sz w:val="24"/>
              </w:rPr>
            </w:pPr>
            <w:r>
              <w:rPr>
                <w:rFonts w:hint="eastAsia" w:ascii="仿宋_GB2312" w:hAnsi="等线" w:eastAsia="仿宋_GB2312"/>
                <w:kern w:val="0"/>
                <w:sz w:val="24"/>
              </w:rPr>
              <w:t>承接高校院所科技成果转化落地项目数量（个）及金额（万元）</w:t>
            </w:r>
          </w:p>
        </w:tc>
        <w:tc>
          <w:tcPr>
            <w:tcW w:w="746" w:type="pct"/>
            <w:gridSpan w:val="5"/>
            <w:noWrap/>
            <w:vAlign w:val="center"/>
          </w:tcPr>
          <w:p>
            <w:pPr>
              <w:rPr>
                <w:rFonts w:hint="eastAsia" w:ascii="宋体" w:hAnsi="宋体" w:cs="宋体"/>
                <w:sz w:val="24"/>
              </w:rPr>
            </w:pPr>
          </w:p>
        </w:tc>
        <w:tc>
          <w:tcPr>
            <w:tcW w:w="760" w:type="pct"/>
            <w:gridSpan w:val="2"/>
            <w:noWrap/>
            <w:vAlign w:val="center"/>
          </w:tcPr>
          <w:p>
            <w:pPr>
              <w:rPr>
                <w:rFonts w:hint="eastAsia" w:ascii="仿宋_GB2312" w:hAnsi="等线" w:eastAsia="仿宋_GB2312"/>
                <w:b/>
                <w:bCs/>
                <w:kern w:val="0"/>
                <w:sz w:val="24"/>
              </w:rPr>
            </w:pPr>
          </w:p>
        </w:tc>
        <w:tc>
          <w:tcPr>
            <w:tcW w:w="875" w:type="pct"/>
            <w:noWrap/>
            <w:vAlign w:val="center"/>
          </w:tcPr>
          <w:p>
            <w:pPr>
              <w:rPr>
                <w:rFonts w:hint="eastAsia" w:ascii="仿宋_GB2312" w:hAnsi="等线"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15" w:type="pct"/>
            <w:noWrap/>
            <w:vAlign w:val="center"/>
          </w:tcPr>
          <w:p>
            <w:pPr>
              <w:pStyle w:val="20"/>
              <w:suppressAutoHyphens w:val="0"/>
              <w:overflowPunct/>
              <w:ind w:firstLine="0" w:firstLineChars="0"/>
              <w:jc w:val="center"/>
              <w:rPr>
                <w:rFonts w:hint="eastAsia" w:ascii="宋体" w:hAnsi="宋体" w:cs="宋体"/>
                <w:sz w:val="24"/>
              </w:rPr>
            </w:pPr>
            <w:r>
              <w:rPr>
                <w:rFonts w:hint="eastAsia" w:ascii="宋体" w:hAnsi="宋体" w:cs="宋体"/>
                <w:sz w:val="24"/>
              </w:rPr>
              <w:t>10</w:t>
            </w:r>
          </w:p>
        </w:tc>
        <w:tc>
          <w:tcPr>
            <w:tcW w:w="2201" w:type="pct"/>
            <w:gridSpan w:val="6"/>
            <w:noWrap/>
            <w:vAlign w:val="center"/>
          </w:tcPr>
          <w:p>
            <w:pPr>
              <w:jc w:val="left"/>
              <w:rPr>
                <w:rFonts w:hint="eastAsia" w:ascii="仿宋_GB2312" w:hAnsi="等线" w:eastAsia="仿宋_GB2312"/>
                <w:kern w:val="0"/>
                <w:sz w:val="24"/>
              </w:rPr>
            </w:pPr>
            <w:r>
              <w:rPr>
                <w:rFonts w:hint="eastAsia" w:ascii="仿宋_GB2312" w:hAnsi="等线" w:eastAsia="仿宋_GB2312"/>
                <w:kern w:val="0"/>
                <w:sz w:val="24"/>
              </w:rPr>
              <w:t>园区地均收入（亿元/万平方米）/园区人均产出（万元/人）</w:t>
            </w:r>
          </w:p>
        </w:tc>
        <w:tc>
          <w:tcPr>
            <w:tcW w:w="746" w:type="pct"/>
            <w:gridSpan w:val="5"/>
            <w:noWrap/>
            <w:vAlign w:val="center"/>
          </w:tcPr>
          <w:p>
            <w:pPr>
              <w:rPr>
                <w:rFonts w:hint="eastAsia" w:ascii="宋体" w:hAnsi="宋体" w:cs="宋体"/>
                <w:sz w:val="24"/>
              </w:rPr>
            </w:pPr>
          </w:p>
        </w:tc>
        <w:tc>
          <w:tcPr>
            <w:tcW w:w="760" w:type="pct"/>
            <w:gridSpan w:val="2"/>
            <w:noWrap/>
            <w:vAlign w:val="center"/>
          </w:tcPr>
          <w:p>
            <w:pPr>
              <w:rPr>
                <w:rFonts w:hint="eastAsia" w:ascii="仿宋_GB2312" w:hAnsi="等线" w:eastAsia="仿宋_GB2312"/>
                <w:b/>
                <w:bCs/>
                <w:kern w:val="0"/>
                <w:sz w:val="24"/>
              </w:rPr>
            </w:pPr>
          </w:p>
        </w:tc>
        <w:tc>
          <w:tcPr>
            <w:tcW w:w="875" w:type="pct"/>
            <w:noWrap/>
            <w:vAlign w:val="center"/>
          </w:tcPr>
          <w:p>
            <w:pPr>
              <w:rPr>
                <w:rFonts w:hint="eastAsia" w:ascii="仿宋_GB2312" w:hAnsi="等线"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000" w:type="pct"/>
            <w:gridSpan w:val="15"/>
            <w:noWrap/>
            <w:vAlign w:val="center"/>
          </w:tcPr>
          <w:p>
            <w:pPr>
              <w:jc w:val="center"/>
              <w:rPr>
                <w:rFonts w:hint="eastAsia" w:ascii="宋体" w:hAnsi="宋体" w:eastAsia="黑体" w:cs="宋体"/>
                <w:sz w:val="24"/>
              </w:rPr>
            </w:pPr>
            <w:r>
              <w:rPr>
                <w:rFonts w:hint="eastAsia" w:ascii="楷体_GB2312" w:hAnsi="楷体_GB2312" w:eastAsia="楷体_GB2312" w:cs="楷体_GB2312"/>
                <w:sz w:val="28"/>
                <w:szCs w:val="28"/>
              </w:rPr>
              <w:t>（二）提升发展任务及考核指标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jc w:val="center"/>
        </w:trPr>
        <w:tc>
          <w:tcPr>
            <w:tcW w:w="648" w:type="pct"/>
            <w:gridSpan w:val="2"/>
            <w:vMerge w:val="restart"/>
            <w:noWrap/>
            <w:vAlign w:val="center"/>
          </w:tcPr>
          <w:p>
            <w:pPr>
              <w:jc w:val="center"/>
              <w:rPr>
                <w:rFonts w:ascii="黑体" w:eastAsia="黑体"/>
                <w:sz w:val="28"/>
                <w:szCs w:val="28"/>
              </w:rPr>
            </w:pPr>
            <w:r>
              <w:rPr>
                <w:rFonts w:hint="eastAsia" w:ascii="仿宋_GB2312" w:hAnsi="等线" w:eastAsia="仿宋_GB2312"/>
                <w:kern w:val="0"/>
                <w:sz w:val="24"/>
              </w:rPr>
              <w:t>特色化</w:t>
            </w:r>
          </w:p>
        </w:tc>
        <w:tc>
          <w:tcPr>
            <w:tcW w:w="4351" w:type="pct"/>
            <w:gridSpan w:val="13"/>
            <w:noWrap/>
            <w:vAlign w:val="center"/>
          </w:tcPr>
          <w:p>
            <w:pPr>
              <w:jc w:val="center"/>
              <w:rPr>
                <w:rFonts w:hint="eastAsia" w:ascii="仿宋_GB2312" w:hAnsi="等线" w:eastAsia="仿宋_GB2312"/>
                <w:b/>
                <w:bCs/>
                <w:kern w:val="0"/>
                <w:sz w:val="24"/>
              </w:rPr>
            </w:pPr>
          </w:p>
          <w:p>
            <w:pPr>
              <w:jc w:val="center"/>
              <w:rPr>
                <w:rFonts w:hint="eastAsia" w:ascii="仿宋_GB2312" w:hAnsi="等线" w:eastAsia="仿宋_GB2312"/>
                <w:b/>
                <w:bCs/>
                <w:kern w:val="0"/>
                <w:sz w:val="32"/>
                <w:szCs w:val="32"/>
              </w:rPr>
            </w:pPr>
            <w:r>
              <w:rPr>
                <w:rFonts w:hint="eastAsia" w:ascii="仿宋_GB2312" w:hAnsi="等线" w:eastAsia="仿宋_GB2312"/>
                <w:b/>
                <w:bCs/>
                <w:kern w:val="0"/>
                <w:sz w:val="24"/>
              </w:rPr>
              <w:t>1.园区培育主导产业方面：包括但不限于产业布局、产业招商图谱和合作机制、引入重大项目、服务重点企业等方面提升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jc w:val="center"/>
        </w:trPr>
        <w:tc>
          <w:tcPr>
            <w:tcW w:w="648" w:type="pct"/>
            <w:gridSpan w:val="2"/>
            <w:vMerge w:val="continue"/>
            <w:noWrap/>
            <w:vAlign w:val="center"/>
          </w:tcPr>
          <w:p>
            <w:pPr>
              <w:jc w:val="center"/>
              <w:rPr>
                <w:rFonts w:hint="eastAsia" w:ascii="仿宋_GB2312" w:hAnsi="等线" w:eastAsia="仿宋_GB2312"/>
                <w:b/>
                <w:bCs/>
                <w:kern w:val="0"/>
                <w:sz w:val="32"/>
                <w:szCs w:val="32"/>
              </w:rPr>
            </w:pPr>
          </w:p>
        </w:tc>
        <w:tc>
          <w:tcPr>
            <w:tcW w:w="4351" w:type="pct"/>
            <w:gridSpan w:val="13"/>
            <w:noWrap/>
            <w:vAlign w:val="center"/>
          </w:tcPr>
          <w:p>
            <w:pPr>
              <w:jc w:val="center"/>
              <w:rPr>
                <w:rFonts w:hint="eastAsia" w:ascii="仿宋_GB2312" w:hAnsi="等线" w:eastAsia="仿宋_GB2312"/>
                <w:b/>
                <w:bCs/>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648" w:type="pct"/>
            <w:gridSpan w:val="2"/>
            <w:vMerge w:val="restart"/>
            <w:noWrap/>
            <w:vAlign w:val="center"/>
          </w:tcPr>
          <w:p>
            <w:pPr>
              <w:jc w:val="center"/>
              <w:rPr>
                <w:rFonts w:hint="eastAsia" w:ascii="仿宋_GB2312" w:hAnsi="等线" w:eastAsia="仿宋_GB2312"/>
                <w:b/>
                <w:bCs/>
                <w:kern w:val="0"/>
                <w:sz w:val="32"/>
                <w:szCs w:val="32"/>
              </w:rPr>
            </w:pPr>
            <w:r>
              <w:rPr>
                <w:rFonts w:hint="eastAsia" w:ascii="仿宋_GB2312" w:hAnsi="等线" w:eastAsia="仿宋_GB2312"/>
                <w:kern w:val="0"/>
                <w:sz w:val="24"/>
              </w:rPr>
              <w:t>专业化</w:t>
            </w:r>
          </w:p>
        </w:tc>
        <w:tc>
          <w:tcPr>
            <w:tcW w:w="4351" w:type="pct"/>
            <w:gridSpan w:val="13"/>
            <w:noWrap/>
            <w:vAlign w:val="center"/>
          </w:tcPr>
          <w:p>
            <w:pPr>
              <w:jc w:val="center"/>
              <w:rPr>
                <w:rFonts w:hint="eastAsia" w:ascii="仿宋_GB2312" w:hAnsi="等线" w:eastAsia="仿宋_GB2312"/>
                <w:b/>
                <w:bCs/>
                <w:kern w:val="0"/>
                <w:sz w:val="32"/>
                <w:szCs w:val="32"/>
              </w:rPr>
            </w:pPr>
            <w:r>
              <w:rPr>
                <w:rFonts w:hint="eastAsia" w:ascii="仿宋_GB2312" w:hAnsi="等线" w:eastAsia="仿宋_GB2312"/>
                <w:b/>
                <w:bCs/>
                <w:kern w:val="0"/>
                <w:sz w:val="24"/>
              </w:rPr>
              <w:t>2.园区服务体系提升方面：包括但不限于专业技术服务平台建设服务、创业孵化载体、园区产业基金、各类第三方资源链接合作情况等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648" w:type="pct"/>
            <w:gridSpan w:val="2"/>
            <w:vMerge w:val="continue"/>
            <w:noWrap/>
            <w:vAlign w:val="center"/>
          </w:tcPr>
          <w:p>
            <w:pPr>
              <w:jc w:val="center"/>
              <w:rPr>
                <w:rFonts w:hint="eastAsia" w:ascii="仿宋_GB2312" w:hAnsi="等线" w:eastAsia="仿宋_GB2312"/>
                <w:b/>
                <w:bCs/>
                <w:kern w:val="0"/>
                <w:sz w:val="32"/>
                <w:szCs w:val="32"/>
              </w:rPr>
            </w:pPr>
          </w:p>
        </w:tc>
        <w:tc>
          <w:tcPr>
            <w:tcW w:w="4351" w:type="pct"/>
            <w:gridSpan w:val="13"/>
            <w:noWrap/>
            <w:vAlign w:val="center"/>
          </w:tcPr>
          <w:p>
            <w:pPr>
              <w:jc w:val="center"/>
              <w:rPr>
                <w:rFonts w:hint="eastAsia" w:ascii="仿宋_GB2312" w:hAnsi="等线" w:eastAsia="仿宋_GB2312"/>
                <w:b/>
                <w:bCs/>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4" w:hRule="atLeast"/>
          <w:jc w:val="center"/>
        </w:trPr>
        <w:tc>
          <w:tcPr>
            <w:tcW w:w="648" w:type="pct"/>
            <w:gridSpan w:val="2"/>
            <w:vMerge w:val="continue"/>
            <w:noWrap/>
            <w:vAlign w:val="center"/>
          </w:tcPr>
          <w:p>
            <w:pPr>
              <w:jc w:val="center"/>
              <w:rPr>
                <w:rFonts w:hint="eastAsia" w:ascii="仿宋_GB2312" w:hAnsi="等线" w:eastAsia="仿宋_GB2312"/>
                <w:b/>
                <w:bCs/>
                <w:kern w:val="0"/>
                <w:sz w:val="32"/>
                <w:szCs w:val="32"/>
              </w:rPr>
            </w:pPr>
          </w:p>
        </w:tc>
        <w:tc>
          <w:tcPr>
            <w:tcW w:w="4351" w:type="pct"/>
            <w:gridSpan w:val="13"/>
            <w:noWrap/>
            <w:vAlign w:val="center"/>
          </w:tcPr>
          <w:p>
            <w:pPr>
              <w:jc w:val="left"/>
              <w:rPr>
                <w:rFonts w:hint="eastAsia" w:ascii="仿宋_GB2312" w:hAnsi="等线" w:eastAsia="仿宋_GB2312"/>
                <w:b/>
                <w:bCs/>
                <w:kern w:val="0"/>
                <w:sz w:val="32"/>
                <w:szCs w:val="32"/>
              </w:rPr>
            </w:pPr>
            <w:r>
              <w:rPr>
                <w:rFonts w:hint="eastAsia" w:ascii="仿宋_GB2312" w:hAnsi="等线" w:eastAsia="仿宋_GB2312"/>
                <w:b/>
                <w:bCs/>
                <w:kern w:val="0"/>
                <w:sz w:val="24"/>
              </w:rPr>
              <w:t>3.园区“牵手”计划方面：包括但不限于园区与孵化器、大学科技园、金融机构、产业联盟、科技园区等合作计划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1" w:hRule="atLeast"/>
          <w:jc w:val="center"/>
        </w:trPr>
        <w:tc>
          <w:tcPr>
            <w:tcW w:w="648" w:type="pct"/>
            <w:gridSpan w:val="2"/>
            <w:vMerge w:val="continue"/>
            <w:noWrap/>
            <w:vAlign w:val="center"/>
          </w:tcPr>
          <w:p>
            <w:pPr>
              <w:jc w:val="center"/>
              <w:rPr>
                <w:rFonts w:hint="eastAsia" w:ascii="仿宋_GB2312" w:hAnsi="等线" w:eastAsia="仿宋_GB2312"/>
                <w:b/>
                <w:bCs/>
                <w:kern w:val="0"/>
                <w:sz w:val="32"/>
                <w:szCs w:val="32"/>
              </w:rPr>
            </w:pPr>
          </w:p>
        </w:tc>
        <w:tc>
          <w:tcPr>
            <w:tcW w:w="4351" w:type="pct"/>
            <w:gridSpan w:val="13"/>
            <w:noWrap/>
            <w:vAlign w:val="center"/>
          </w:tcPr>
          <w:p>
            <w:pPr>
              <w:jc w:val="center"/>
              <w:rPr>
                <w:rFonts w:hint="eastAsia" w:ascii="仿宋_GB2312" w:hAnsi="等线" w:eastAsia="仿宋_GB2312"/>
                <w:b/>
                <w:bCs/>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7" w:hRule="atLeast"/>
          <w:jc w:val="center"/>
        </w:trPr>
        <w:tc>
          <w:tcPr>
            <w:tcW w:w="648" w:type="pct"/>
            <w:gridSpan w:val="2"/>
            <w:vMerge w:val="continue"/>
            <w:noWrap/>
            <w:vAlign w:val="center"/>
          </w:tcPr>
          <w:p>
            <w:pPr>
              <w:jc w:val="center"/>
              <w:rPr>
                <w:rFonts w:hint="eastAsia" w:ascii="仿宋_GB2312" w:hAnsi="等线" w:eastAsia="仿宋_GB2312"/>
                <w:b/>
                <w:bCs/>
                <w:kern w:val="0"/>
                <w:sz w:val="32"/>
                <w:szCs w:val="32"/>
              </w:rPr>
            </w:pPr>
          </w:p>
        </w:tc>
        <w:tc>
          <w:tcPr>
            <w:tcW w:w="4351" w:type="pct"/>
            <w:gridSpan w:val="13"/>
            <w:noWrap/>
            <w:vAlign w:val="center"/>
          </w:tcPr>
          <w:p>
            <w:pPr>
              <w:jc w:val="center"/>
              <w:rPr>
                <w:rFonts w:hint="eastAsia" w:ascii="仿宋_GB2312" w:hAnsi="等线" w:eastAsia="仿宋_GB2312"/>
                <w:b/>
                <w:bCs/>
                <w:kern w:val="0"/>
                <w:sz w:val="32"/>
                <w:szCs w:val="32"/>
              </w:rPr>
            </w:pPr>
            <w:r>
              <w:rPr>
                <w:rFonts w:hint="eastAsia" w:ascii="仿宋_GB2312" w:hAnsi="等线" w:eastAsia="仿宋_GB2312"/>
                <w:b/>
                <w:bCs/>
                <w:kern w:val="0"/>
                <w:sz w:val="24"/>
              </w:rPr>
              <w:t>4.园区产业交流活动方面：包括但不限于举办有影响力的论坛会议、技术交流等服务园区企业、带动其他园区的活动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jc w:val="center"/>
        </w:trPr>
        <w:tc>
          <w:tcPr>
            <w:tcW w:w="648" w:type="pct"/>
            <w:gridSpan w:val="2"/>
            <w:vMerge w:val="continue"/>
            <w:noWrap/>
            <w:vAlign w:val="center"/>
          </w:tcPr>
          <w:p>
            <w:pPr>
              <w:jc w:val="center"/>
              <w:rPr>
                <w:rFonts w:hint="eastAsia" w:ascii="仿宋_GB2312" w:hAnsi="等线" w:eastAsia="仿宋_GB2312"/>
                <w:b/>
                <w:bCs/>
                <w:kern w:val="0"/>
                <w:sz w:val="32"/>
                <w:szCs w:val="32"/>
              </w:rPr>
            </w:pPr>
          </w:p>
        </w:tc>
        <w:tc>
          <w:tcPr>
            <w:tcW w:w="4351" w:type="pct"/>
            <w:gridSpan w:val="13"/>
            <w:noWrap/>
            <w:vAlign w:val="center"/>
          </w:tcPr>
          <w:p>
            <w:pPr>
              <w:jc w:val="center"/>
              <w:rPr>
                <w:rFonts w:hint="eastAsia" w:ascii="仿宋_GB2312" w:hAnsi="等线" w:eastAsia="仿宋_GB2312"/>
                <w:b/>
                <w:bCs/>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648" w:type="pct"/>
            <w:gridSpan w:val="2"/>
            <w:vMerge w:val="restart"/>
            <w:noWrap/>
            <w:vAlign w:val="center"/>
          </w:tcPr>
          <w:p>
            <w:pPr>
              <w:jc w:val="center"/>
              <w:rPr>
                <w:rFonts w:hint="eastAsia" w:ascii="仿宋_GB2312" w:hAnsi="等线" w:eastAsia="仿宋_GB2312"/>
                <w:kern w:val="0"/>
                <w:sz w:val="24"/>
              </w:rPr>
            </w:pPr>
            <w:r>
              <w:rPr>
                <w:rFonts w:hint="eastAsia" w:ascii="仿宋_GB2312" w:hAnsi="等线" w:eastAsia="仿宋_GB2312"/>
                <w:kern w:val="0"/>
                <w:sz w:val="24"/>
              </w:rPr>
              <w:t>加速科技成果转化落地</w:t>
            </w:r>
          </w:p>
        </w:tc>
        <w:tc>
          <w:tcPr>
            <w:tcW w:w="4351" w:type="pct"/>
            <w:gridSpan w:val="13"/>
            <w:noWrap/>
            <w:vAlign w:val="center"/>
          </w:tcPr>
          <w:p>
            <w:pPr>
              <w:rPr>
                <w:rFonts w:hint="eastAsia" w:ascii="仿宋_GB2312" w:hAnsi="等线" w:eastAsia="仿宋_GB2312"/>
                <w:b/>
                <w:bCs/>
                <w:kern w:val="0"/>
                <w:sz w:val="32"/>
                <w:szCs w:val="32"/>
              </w:rPr>
            </w:pPr>
            <w:r>
              <w:rPr>
                <w:rFonts w:hint="eastAsia" w:ascii="仿宋_GB2312" w:hAnsi="等线" w:eastAsia="仿宋_GB2312"/>
                <w:b/>
                <w:bCs/>
                <w:kern w:val="0"/>
                <w:sz w:val="24"/>
              </w:rPr>
              <w:t>5.园区承接首都高校院所成果转化方面：包括但不限于与高校院所合作对接机制、围绕特色产业方向搭建技术转移平台、成果转化落地情况及典型案例、人才培养情况（共建博士后工作站、实习实训基地、产教融合基地等）、组织举办科技成果供需对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648" w:type="pct"/>
            <w:gridSpan w:val="2"/>
            <w:vMerge w:val="continue"/>
            <w:noWrap/>
            <w:vAlign w:val="center"/>
          </w:tcPr>
          <w:p>
            <w:pPr>
              <w:jc w:val="center"/>
              <w:rPr>
                <w:rFonts w:hint="eastAsia" w:ascii="仿宋_GB2312" w:hAnsi="等线" w:eastAsia="仿宋_GB2312"/>
                <w:kern w:val="0"/>
                <w:sz w:val="24"/>
              </w:rPr>
            </w:pPr>
          </w:p>
        </w:tc>
        <w:tc>
          <w:tcPr>
            <w:tcW w:w="4351" w:type="pct"/>
            <w:gridSpan w:val="13"/>
            <w:noWrap/>
            <w:vAlign w:val="center"/>
          </w:tcPr>
          <w:p>
            <w:pPr>
              <w:jc w:val="center"/>
              <w:rPr>
                <w:rFonts w:hint="eastAsia" w:ascii="仿宋_GB2312" w:hAnsi="等线" w:eastAsia="仿宋_GB2312"/>
                <w:b/>
                <w:bCs/>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7" w:hRule="atLeast"/>
          <w:jc w:val="center"/>
        </w:trPr>
        <w:tc>
          <w:tcPr>
            <w:tcW w:w="648" w:type="pct"/>
            <w:gridSpan w:val="2"/>
            <w:vMerge w:val="restart"/>
            <w:noWrap/>
            <w:vAlign w:val="center"/>
          </w:tcPr>
          <w:p>
            <w:pPr>
              <w:jc w:val="center"/>
              <w:rPr>
                <w:rFonts w:hint="eastAsia" w:ascii="仿宋_GB2312" w:hAnsi="等线" w:eastAsia="仿宋_GB2312"/>
                <w:kern w:val="0"/>
                <w:sz w:val="24"/>
              </w:rPr>
            </w:pPr>
            <w:r>
              <w:rPr>
                <w:rFonts w:hint="eastAsia" w:ascii="仿宋_GB2312" w:hAnsi="等线" w:eastAsia="仿宋_GB2312"/>
                <w:kern w:val="0"/>
                <w:sz w:val="24"/>
              </w:rPr>
              <w:t>国际化</w:t>
            </w:r>
          </w:p>
        </w:tc>
        <w:tc>
          <w:tcPr>
            <w:tcW w:w="4351" w:type="pct"/>
            <w:gridSpan w:val="13"/>
            <w:noWrap/>
            <w:vAlign w:val="center"/>
          </w:tcPr>
          <w:p>
            <w:pPr>
              <w:jc w:val="center"/>
              <w:rPr>
                <w:rFonts w:hint="eastAsia" w:ascii="仿宋_GB2312" w:hAnsi="等线" w:eastAsia="仿宋_GB2312"/>
                <w:b/>
                <w:bCs/>
                <w:kern w:val="0"/>
                <w:sz w:val="32"/>
                <w:szCs w:val="32"/>
              </w:rPr>
            </w:pPr>
            <w:r>
              <w:rPr>
                <w:rFonts w:hint="eastAsia" w:ascii="仿宋_GB2312" w:hAnsi="等线" w:eastAsia="仿宋_GB2312"/>
                <w:b/>
                <w:bCs/>
                <w:kern w:val="0"/>
                <w:sz w:val="24"/>
              </w:rPr>
              <w:t>6.园区国际化合作方面：包括但不限于吸引国际项目签约落地、与国际机构合作、吸引国际机构在园内设立分支机构（国际科技组织、国际科研机构、跨国技术转移服务机构、外资研发中心等）等情况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0" w:hRule="atLeast"/>
          <w:jc w:val="center"/>
        </w:trPr>
        <w:tc>
          <w:tcPr>
            <w:tcW w:w="648" w:type="pct"/>
            <w:gridSpan w:val="2"/>
            <w:vMerge w:val="continue"/>
            <w:noWrap/>
            <w:vAlign w:val="center"/>
          </w:tcPr>
          <w:p>
            <w:pPr>
              <w:jc w:val="center"/>
              <w:rPr>
                <w:rFonts w:hint="eastAsia" w:ascii="仿宋_GB2312" w:hAnsi="等线" w:eastAsia="仿宋_GB2312"/>
                <w:kern w:val="0"/>
                <w:sz w:val="24"/>
              </w:rPr>
            </w:pPr>
          </w:p>
        </w:tc>
        <w:tc>
          <w:tcPr>
            <w:tcW w:w="4351" w:type="pct"/>
            <w:gridSpan w:val="13"/>
            <w:noWrap/>
            <w:vAlign w:val="center"/>
          </w:tcPr>
          <w:p>
            <w:pPr>
              <w:jc w:val="center"/>
              <w:rPr>
                <w:rFonts w:hint="eastAsia" w:ascii="仿宋_GB2312" w:hAnsi="等线" w:eastAsia="仿宋_GB2312"/>
                <w:b/>
                <w:bCs/>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jc w:val="center"/>
        </w:trPr>
        <w:tc>
          <w:tcPr>
            <w:tcW w:w="648" w:type="pct"/>
            <w:gridSpan w:val="2"/>
            <w:vMerge w:val="continue"/>
            <w:noWrap/>
            <w:vAlign w:val="center"/>
          </w:tcPr>
          <w:p>
            <w:pPr>
              <w:jc w:val="center"/>
              <w:rPr>
                <w:rFonts w:hint="eastAsia" w:ascii="仿宋_GB2312" w:hAnsi="等线" w:eastAsia="仿宋_GB2312"/>
                <w:kern w:val="0"/>
                <w:sz w:val="24"/>
              </w:rPr>
            </w:pPr>
          </w:p>
        </w:tc>
        <w:tc>
          <w:tcPr>
            <w:tcW w:w="4351" w:type="pct"/>
            <w:gridSpan w:val="13"/>
            <w:noWrap/>
            <w:vAlign w:val="center"/>
          </w:tcPr>
          <w:p>
            <w:pPr>
              <w:jc w:val="center"/>
              <w:rPr>
                <w:rFonts w:hint="eastAsia" w:ascii="仿宋_GB2312" w:hAnsi="等线" w:eastAsia="仿宋_GB2312"/>
                <w:b/>
                <w:bCs/>
                <w:kern w:val="0"/>
                <w:sz w:val="32"/>
                <w:szCs w:val="32"/>
              </w:rPr>
            </w:pPr>
            <w:r>
              <w:rPr>
                <w:rFonts w:hint="eastAsia" w:ascii="仿宋_GB2312" w:hAnsi="等线" w:eastAsia="仿宋_GB2312"/>
                <w:b/>
                <w:bCs/>
                <w:kern w:val="0"/>
                <w:sz w:val="24"/>
              </w:rPr>
              <w:t>7.园区国际化环境建设方面：包括但不限于双语标识，英文宣传册、英文宣传片，与国际机构的合作交流情况，国际化的会议、论坛等。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4" w:hRule="atLeast"/>
          <w:jc w:val="center"/>
        </w:trPr>
        <w:tc>
          <w:tcPr>
            <w:tcW w:w="648" w:type="pct"/>
            <w:gridSpan w:val="2"/>
            <w:vMerge w:val="continue"/>
            <w:noWrap/>
            <w:vAlign w:val="center"/>
          </w:tcPr>
          <w:p>
            <w:pPr>
              <w:jc w:val="center"/>
              <w:rPr>
                <w:rFonts w:hint="eastAsia" w:ascii="仿宋_GB2312" w:hAnsi="等线" w:eastAsia="仿宋_GB2312"/>
                <w:kern w:val="0"/>
                <w:sz w:val="24"/>
              </w:rPr>
            </w:pPr>
          </w:p>
        </w:tc>
        <w:tc>
          <w:tcPr>
            <w:tcW w:w="4351" w:type="pct"/>
            <w:gridSpan w:val="13"/>
            <w:noWrap/>
            <w:vAlign w:val="center"/>
          </w:tcPr>
          <w:p>
            <w:pPr>
              <w:jc w:val="center"/>
              <w:rPr>
                <w:rFonts w:hint="eastAsia" w:ascii="仿宋_GB2312" w:hAnsi="等线" w:eastAsia="仿宋_GB2312"/>
                <w:b/>
                <w:bCs/>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648" w:type="pct"/>
            <w:gridSpan w:val="2"/>
            <w:vMerge w:val="restart"/>
            <w:noWrap/>
            <w:vAlign w:val="center"/>
          </w:tcPr>
          <w:p>
            <w:pPr>
              <w:jc w:val="center"/>
              <w:rPr>
                <w:rFonts w:hint="eastAsia" w:ascii="仿宋_GB2312" w:hAnsi="等线" w:eastAsia="仿宋_GB2312"/>
                <w:kern w:val="0"/>
                <w:sz w:val="24"/>
              </w:rPr>
            </w:pPr>
            <w:r>
              <w:rPr>
                <w:rFonts w:hint="eastAsia" w:ascii="仿宋_GB2312" w:hAnsi="等线" w:eastAsia="仿宋_GB2312"/>
                <w:kern w:val="0"/>
                <w:sz w:val="24"/>
              </w:rPr>
              <w:t>园区建设运营</w:t>
            </w:r>
          </w:p>
        </w:tc>
        <w:tc>
          <w:tcPr>
            <w:tcW w:w="4351" w:type="pct"/>
            <w:gridSpan w:val="13"/>
            <w:noWrap/>
            <w:vAlign w:val="center"/>
          </w:tcPr>
          <w:p>
            <w:pPr>
              <w:jc w:val="center"/>
              <w:rPr>
                <w:rFonts w:hint="eastAsia" w:ascii="仿宋_GB2312" w:hAnsi="等线" w:eastAsia="仿宋_GB2312"/>
                <w:b/>
                <w:bCs/>
                <w:kern w:val="0"/>
                <w:sz w:val="32"/>
                <w:szCs w:val="32"/>
              </w:rPr>
            </w:pPr>
            <w:r>
              <w:rPr>
                <w:rFonts w:hint="eastAsia" w:ascii="仿宋_GB2312" w:hAnsi="等线" w:eastAsia="仿宋_GB2312"/>
                <w:b/>
                <w:bCs/>
                <w:kern w:val="0"/>
                <w:sz w:val="24"/>
              </w:rPr>
              <w:t>8.园区运营管理方面：包括但不限于高水平专业化运营人才培育引进、提升运营团队专业素养、与专业服务机构合作情况等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6" w:hRule="atLeast"/>
          <w:jc w:val="center"/>
        </w:trPr>
        <w:tc>
          <w:tcPr>
            <w:tcW w:w="648" w:type="pct"/>
            <w:gridSpan w:val="2"/>
            <w:vMerge w:val="continue"/>
            <w:noWrap/>
            <w:vAlign w:val="center"/>
          </w:tcPr>
          <w:p>
            <w:pPr>
              <w:jc w:val="center"/>
              <w:rPr>
                <w:rFonts w:hint="eastAsia" w:ascii="仿宋_GB2312" w:hAnsi="等线" w:eastAsia="仿宋_GB2312"/>
                <w:kern w:val="0"/>
                <w:sz w:val="24"/>
              </w:rPr>
            </w:pPr>
          </w:p>
        </w:tc>
        <w:tc>
          <w:tcPr>
            <w:tcW w:w="4351" w:type="pct"/>
            <w:gridSpan w:val="13"/>
            <w:noWrap/>
            <w:vAlign w:val="center"/>
          </w:tcPr>
          <w:p>
            <w:pPr>
              <w:jc w:val="center"/>
              <w:rPr>
                <w:rFonts w:hint="eastAsia" w:ascii="仿宋_GB2312" w:hAnsi="等线" w:eastAsia="仿宋_GB2312"/>
                <w:b/>
                <w:bCs/>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8" w:hRule="atLeast"/>
          <w:jc w:val="center"/>
        </w:trPr>
        <w:tc>
          <w:tcPr>
            <w:tcW w:w="648" w:type="pct"/>
            <w:gridSpan w:val="2"/>
            <w:vMerge w:val="continue"/>
            <w:noWrap/>
            <w:vAlign w:val="center"/>
          </w:tcPr>
          <w:p>
            <w:pPr>
              <w:jc w:val="center"/>
              <w:rPr>
                <w:rFonts w:hint="eastAsia" w:ascii="仿宋_GB2312" w:hAnsi="等线" w:eastAsia="仿宋_GB2312"/>
                <w:b/>
                <w:bCs/>
                <w:kern w:val="0"/>
                <w:sz w:val="32"/>
                <w:szCs w:val="32"/>
              </w:rPr>
            </w:pPr>
          </w:p>
        </w:tc>
        <w:tc>
          <w:tcPr>
            <w:tcW w:w="4351" w:type="pct"/>
            <w:gridSpan w:val="13"/>
            <w:noWrap/>
            <w:vAlign w:val="center"/>
          </w:tcPr>
          <w:p>
            <w:pPr>
              <w:jc w:val="center"/>
              <w:rPr>
                <w:rFonts w:hint="eastAsia" w:ascii="仿宋_GB2312" w:hAnsi="等线" w:eastAsia="仿宋_GB2312"/>
                <w:b/>
                <w:bCs/>
                <w:kern w:val="0"/>
                <w:sz w:val="32"/>
                <w:szCs w:val="32"/>
              </w:rPr>
            </w:pPr>
            <w:r>
              <w:rPr>
                <w:rFonts w:hint="eastAsia" w:ascii="仿宋_GB2312" w:hAnsi="等线" w:eastAsia="仿宋_GB2312"/>
                <w:b/>
                <w:bCs/>
                <w:kern w:val="0"/>
                <w:sz w:val="24"/>
              </w:rPr>
              <w:t>9.园区智能化绿色化发展方面：包括但不限于智慧园区建设、园区场景开放、绿色低碳园区建设等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jc w:val="center"/>
        </w:trPr>
        <w:tc>
          <w:tcPr>
            <w:tcW w:w="648" w:type="pct"/>
            <w:gridSpan w:val="2"/>
            <w:vMerge w:val="continue"/>
            <w:noWrap/>
            <w:vAlign w:val="center"/>
          </w:tcPr>
          <w:p>
            <w:pPr>
              <w:jc w:val="center"/>
              <w:rPr>
                <w:rFonts w:hint="eastAsia" w:ascii="仿宋_GB2312" w:hAnsi="等线" w:eastAsia="仿宋_GB2312"/>
                <w:b/>
                <w:bCs/>
                <w:kern w:val="0"/>
                <w:sz w:val="32"/>
                <w:szCs w:val="32"/>
              </w:rPr>
            </w:pPr>
          </w:p>
        </w:tc>
        <w:tc>
          <w:tcPr>
            <w:tcW w:w="4351" w:type="pct"/>
            <w:gridSpan w:val="13"/>
            <w:noWrap/>
            <w:vAlign w:val="center"/>
          </w:tcPr>
          <w:p>
            <w:pPr>
              <w:jc w:val="center"/>
              <w:rPr>
                <w:rFonts w:hint="eastAsia" w:ascii="仿宋_GB2312" w:hAnsi="等线" w:eastAsia="仿宋_GB2312"/>
                <w:b/>
                <w:bCs/>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jc w:val="center"/>
        </w:trPr>
        <w:tc>
          <w:tcPr>
            <w:tcW w:w="648" w:type="pct"/>
            <w:gridSpan w:val="2"/>
            <w:vMerge w:val="continue"/>
            <w:noWrap/>
            <w:vAlign w:val="center"/>
          </w:tcPr>
          <w:p>
            <w:pPr>
              <w:jc w:val="center"/>
              <w:rPr>
                <w:rFonts w:hint="eastAsia" w:ascii="仿宋_GB2312" w:hAnsi="等线" w:eastAsia="仿宋_GB2312"/>
                <w:b/>
                <w:bCs/>
                <w:kern w:val="0"/>
                <w:sz w:val="32"/>
                <w:szCs w:val="32"/>
              </w:rPr>
            </w:pPr>
          </w:p>
        </w:tc>
        <w:tc>
          <w:tcPr>
            <w:tcW w:w="4351" w:type="pct"/>
            <w:gridSpan w:val="13"/>
            <w:noWrap/>
            <w:vAlign w:val="center"/>
          </w:tcPr>
          <w:p>
            <w:pPr>
              <w:jc w:val="center"/>
              <w:rPr>
                <w:rFonts w:hint="eastAsia" w:ascii="仿宋_GB2312" w:hAnsi="等线" w:eastAsia="仿宋_GB2312"/>
                <w:b/>
                <w:bCs/>
                <w:kern w:val="0"/>
                <w:sz w:val="32"/>
                <w:szCs w:val="32"/>
              </w:rPr>
            </w:pPr>
            <w:r>
              <w:rPr>
                <w:rFonts w:hint="eastAsia" w:ascii="仿宋_GB2312" w:hAnsi="等线" w:eastAsia="仿宋_GB2312"/>
                <w:b/>
                <w:bCs/>
                <w:kern w:val="0"/>
                <w:sz w:val="24"/>
              </w:rPr>
              <w:t>10.园区配套服务方面：包括但不限于园区整体空间功能布局、政务服务配套、公共服务配套、商业服务配套等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1" w:hRule="atLeast"/>
          <w:jc w:val="center"/>
        </w:trPr>
        <w:tc>
          <w:tcPr>
            <w:tcW w:w="648" w:type="pct"/>
            <w:gridSpan w:val="2"/>
            <w:vMerge w:val="continue"/>
            <w:noWrap/>
            <w:vAlign w:val="center"/>
          </w:tcPr>
          <w:p>
            <w:pPr>
              <w:jc w:val="center"/>
              <w:rPr>
                <w:rFonts w:hint="eastAsia" w:ascii="仿宋_GB2312" w:hAnsi="等线" w:eastAsia="仿宋_GB2312"/>
                <w:b/>
                <w:bCs/>
                <w:kern w:val="0"/>
                <w:sz w:val="32"/>
                <w:szCs w:val="32"/>
              </w:rPr>
            </w:pPr>
          </w:p>
        </w:tc>
        <w:tc>
          <w:tcPr>
            <w:tcW w:w="4351" w:type="pct"/>
            <w:gridSpan w:val="13"/>
            <w:noWrap/>
            <w:vAlign w:val="center"/>
          </w:tcPr>
          <w:p>
            <w:pPr>
              <w:jc w:val="center"/>
              <w:rPr>
                <w:rFonts w:hint="eastAsia" w:ascii="仿宋_GB2312" w:hAnsi="等线" w:eastAsia="仿宋_GB2312"/>
                <w:b/>
                <w:bCs/>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5000" w:type="pct"/>
            <w:gridSpan w:val="15"/>
            <w:noWrap/>
            <w:vAlign w:val="center"/>
          </w:tcPr>
          <w:p>
            <w:pPr>
              <w:jc w:val="center"/>
              <w:rPr>
                <w:rFonts w:hint="eastAsia" w:ascii="仿宋_GB2312" w:hAnsi="等线" w:eastAsia="仿宋_GB2312"/>
                <w:b/>
                <w:bCs/>
                <w:kern w:val="0"/>
                <w:sz w:val="32"/>
                <w:szCs w:val="32"/>
              </w:rPr>
            </w:pPr>
            <w:r>
              <w:rPr>
                <w:rFonts w:hint="eastAsia" w:ascii="楷体_GB2312" w:hAnsi="楷体_GB2312" w:eastAsia="楷体_GB2312" w:cs="楷体_GB2312"/>
                <w:sz w:val="28"/>
                <w:szCs w:val="28"/>
              </w:rPr>
              <w:t>（三）项目负责人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jc w:val="center"/>
        </w:trPr>
        <w:tc>
          <w:tcPr>
            <w:tcW w:w="949" w:type="pct"/>
            <w:gridSpan w:val="4"/>
            <w:vMerge w:val="restart"/>
            <w:vAlign w:val="center"/>
          </w:tcPr>
          <w:p>
            <w:pPr>
              <w:spacing w:line="360" w:lineRule="auto"/>
              <w:jc w:val="center"/>
              <w:rPr>
                <w:rFonts w:ascii="仿宋_GB2312" w:eastAsia="仿宋_GB2312"/>
                <w:sz w:val="28"/>
                <w:szCs w:val="28"/>
              </w:rPr>
            </w:pPr>
            <w:r>
              <w:rPr>
                <w:rFonts w:hint="eastAsia" w:ascii="仿宋_GB2312" w:eastAsia="仿宋_GB2312"/>
                <w:sz w:val="28"/>
                <w:szCs w:val="28"/>
              </w:rPr>
              <w:t>基本信息</w:t>
            </w:r>
          </w:p>
        </w:tc>
        <w:tc>
          <w:tcPr>
            <w:tcW w:w="628" w:type="pct"/>
            <w:vAlign w:val="center"/>
          </w:tcPr>
          <w:p>
            <w:pPr>
              <w:spacing w:line="360" w:lineRule="auto"/>
              <w:jc w:val="center"/>
              <w:rPr>
                <w:rFonts w:ascii="仿宋_GB2312" w:eastAsia="仿宋_GB2312"/>
                <w:sz w:val="28"/>
                <w:szCs w:val="28"/>
              </w:rPr>
            </w:pPr>
            <w:r>
              <w:rPr>
                <w:rFonts w:hint="eastAsia" w:ascii="仿宋_GB2312" w:eastAsia="仿宋_GB2312"/>
                <w:sz w:val="28"/>
                <w:szCs w:val="28"/>
              </w:rPr>
              <w:t>姓 名</w:t>
            </w:r>
          </w:p>
        </w:tc>
        <w:tc>
          <w:tcPr>
            <w:tcW w:w="767" w:type="pct"/>
            <w:vAlign w:val="center"/>
          </w:tcPr>
          <w:p>
            <w:pPr>
              <w:spacing w:line="360" w:lineRule="auto"/>
              <w:jc w:val="center"/>
              <w:rPr>
                <w:rFonts w:ascii="仿宋_GB2312" w:eastAsia="仿宋_GB2312"/>
                <w:sz w:val="28"/>
                <w:szCs w:val="28"/>
              </w:rPr>
            </w:pPr>
          </w:p>
        </w:tc>
        <w:tc>
          <w:tcPr>
            <w:tcW w:w="348" w:type="pct"/>
            <w:gridSpan w:val="2"/>
            <w:vAlign w:val="center"/>
          </w:tcPr>
          <w:p>
            <w:pPr>
              <w:spacing w:line="360" w:lineRule="auto"/>
              <w:jc w:val="center"/>
              <w:rPr>
                <w:rFonts w:ascii="仿宋_GB2312" w:eastAsia="仿宋_GB2312"/>
                <w:sz w:val="28"/>
                <w:szCs w:val="28"/>
              </w:rPr>
            </w:pPr>
            <w:r>
              <w:rPr>
                <w:rFonts w:hint="eastAsia" w:ascii="仿宋_GB2312" w:eastAsia="仿宋_GB2312"/>
                <w:sz w:val="28"/>
                <w:szCs w:val="28"/>
              </w:rPr>
              <w:t>性别</w:t>
            </w:r>
          </w:p>
        </w:tc>
        <w:tc>
          <w:tcPr>
            <w:tcW w:w="419" w:type="pct"/>
            <w:gridSpan w:val="2"/>
            <w:vAlign w:val="center"/>
          </w:tcPr>
          <w:p>
            <w:pPr>
              <w:spacing w:line="360" w:lineRule="auto"/>
              <w:jc w:val="center"/>
              <w:rPr>
                <w:rFonts w:ascii="仿宋_GB2312" w:eastAsia="仿宋_GB2312"/>
                <w:sz w:val="28"/>
                <w:szCs w:val="28"/>
              </w:rPr>
            </w:pPr>
          </w:p>
        </w:tc>
        <w:tc>
          <w:tcPr>
            <w:tcW w:w="627" w:type="pct"/>
            <w:gridSpan w:val="3"/>
            <w:vAlign w:val="center"/>
          </w:tcPr>
          <w:p>
            <w:pPr>
              <w:spacing w:line="360" w:lineRule="auto"/>
              <w:jc w:val="center"/>
              <w:rPr>
                <w:rFonts w:ascii="仿宋_GB2312" w:eastAsia="仿宋_GB2312"/>
                <w:sz w:val="28"/>
                <w:szCs w:val="28"/>
              </w:rPr>
            </w:pPr>
            <w:r>
              <w:rPr>
                <w:rFonts w:hint="eastAsia" w:ascii="仿宋_GB2312" w:eastAsia="仿宋_GB2312"/>
                <w:sz w:val="28"/>
                <w:szCs w:val="28"/>
              </w:rPr>
              <w:t>出生年月</w:t>
            </w:r>
          </w:p>
        </w:tc>
        <w:tc>
          <w:tcPr>
            <w:tcW w:w="1258" w:type="pct"/>
            <w:gridSpan w:val="2"/>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exact"/>
          <w:jc w:val="center"/>
        </w:trPr>
        <w:tc>
          <w:tcPr>
            <w:tcW w:w="949" w:type="pct"/>
            <w:gridSpan w:val="4"/>
            <w:vMerge w:val="continue"/>
            <w:vAlign w:val="center"/>
          </w:tcPr>
          <w:p>
            <w:pPr>
              <w:spacing w:line="360" w:lineRule="auto"/>
              <w:jc w:val="center"/>
              <w:rPr>
                <w:rFonts w:ascii="仿宋_GB2312" w:eastAsia="仿宋_GB2312"/>
                <w:sz w:val="28"/>
                <w:szCs w:val="28"/>
              </w:rPr>
            </w:pPr>
          </w:p>
        </w:tc>
        <w:tc>
          <w:tcPr>
            <w:tcW w:w="628" w:type="pct"/>
            <w:vAlign w:val="center"/>
          </w:tcPr>
          <w:p>
            <w:pPr>
              <w:spacing w:line="360" w:lineRule="auto"/>
              <w:jc w:val="center"/>
              <w:rPr>
                <w:rFonts w:ascii="仿宋_GB2312" w:eastAsia="仿宋_GB2312"/>
                <w:sz w:val="28"/>
                <w:szCs w:val="28"/>
              </w:rPr>
            </w:pPr>
            <w:r>
              <w:rPr>
                <w:rFonts w:hint="eastAsia" w:ascii="仿宋_GB2312" w:eastAsia="仿宋_GB2312"/>
                <w:sz w:val="28"/>
                <w:szCs w:val="28"/>
              </w:rPr>
              <w:t>身份证号</w:t>
            </w:r>
          </w:p>
        </w:tc>
        <w:tc>
          <w:tcPr>
            <w:tcW w:w="3421" w:type="pct"/>
            <w:gridSpan w:val="10"/>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5" w:hRule="exact"/>
          <w:jc w:val="center"/>
        </w:trPr>
        <w:tc>
          <w:tcPr>
            <w:tcW w:w="949" w:type="pct"/>
            <w:gridSpan w:val="4"/>
            <w:vMerge w:val="continue"/>
            <w:vAlign w:val="center"/>
          </w:tcPr>
          <w:p>
            <w:pPr>
              <w:spacing w:line="360" w:lineRule="auto"/>
              <w:jc w:val="center"/>
              <w:rPr>
                <w:rFonts w:ascii="仿宋_GB2312" w:eastAsia="仿宋_GB2312"/>
                <w:sz w:val="28"/>
                <w:szCs w:val="28"/>
              </w:rPr>
            </w:pPr>
          </w:p>
        </w:tc>
        <w:tc>
          <w:tcPr>
            <w:tcW w:w="628" w:type="pct"/>
            <w:vAlign w:val="center"/>
          </w:tcPr>
          <w:p>
            <w:pPr>
              <w:spacing w:line="440" w:lineRule="exact"/>
              <w:jc w:val="center"/>
              <w:rPr>
                <w:rFonts w:ascii="仿宋_GB2312" w:eastAsia="仿宋_GB2312"/>
                <w:sz w:val="28"/>
                <w:szCs w:val="28"/>
              </w:rPr>
            </w:pPr>
            <w:r>
              <w:rPr>
                <w:rFonts w:hint="eastAsia" w:ascii="仿宋_GB2312" w:eastAsia="仿宋_GB2312"/>
                <w:sz w:val="28"/>
                <w:szCs w:val="28"/>
              </w:rPr>
              <w:t>所在单位</w:t>
            </w:r>
          </w:p>
          <w:p>
            <w:pPr>
              <w:spacing w:line="360" w:lineRule="auto"/>
              <w:jc w:val="center"/>
              <w:rPr>
                <w:rFonts w:ascii="仿宋_GB2312" w:eastAsia="仿宋_GB2312"/>
                <w:sz w:val="28"/>
                <w:szCs w:val="28"/>
              </w:rPr>
            </w:pPr>
          </w:p>
          <w:p>
            <w:pPr>
              <w:spacing w:line="360" w:lineRule="auto"/>
              <w:jc w:val="center"/>
              <w:rPr>
                <w:rFonts w:ascii="仿宋_GB2312" w:eastAsia="仿宋_GB2312"/>
                <w:sz w:val="28"/>
                <w:szCs w:val="28"/>
              </w:rPr>
            </w:pPr>
          </w:p>
          <w:p>
            <w:pPr>
              <w:spacing w:line="360" w:lineRule="auto"/>
              <w:jc w:val="center"/>
              <w:rPr>
                <w:rFonts w:ascii="仿宋_GB2312" w:eastAsia="仿宋_GB2312"/>
                <w:sz w:val="28"/>
                <w:szCs w:val="28"/>
              </w:rPr>
            </w:pPr>
            <w:r>
              <w:rPr>
                <w:rFonts w:hint="eastAsia" w:ascii="仿宋_GB2312" w:eastAsia="仿宋_GB2312"/>
                <w:sz w:val="28"/>
                <w:szCs w:val="28"/>
              </w:rPr>
              <w:t>及职务</w:t>
            </w:r>
          </w:p>
          <w:p>
            <w:pPr>
              <w:spacing w:line="360" w:lineRule="auto"/>
              <w:jc w:val="center"/>
              <w:rPr>
                <w:rFonts w:ascii="仿宋_GB2312" w:eastAsia="仿宋_GB2312"/>
                <w:sz w:val="28"/>
                <w:szCs w:val="28"/>
              </w:rPr>
            </w:pPr>
          </w:p>
          <w:p>
            <w:pPr>
              <w:spacing w:line="360" w:lineRule="auto"/>
              <w:jc w:val="center"/>
              <w:rPr>
                <w:rFonts w:ascii="仿宋_GB2312" w:eastAsia="仿宋_GB2312"/>
                <w:sz w:val="28"/>
                <w:szCs w:val="28"/>
              </w:rPr>
            </w:pPr>
            <w:r>
              <w:rPr>
                <w:rFonts w:hint="eastAsia" w:ascii="仿宋_GB2312" w:eastAsia="仿宋_GB2312"/>
                <w:sz w:val="28"/>
                <w:szCs w:val="28"/>
              </w:rPr>
              <w:t>及职务</w:t>
            </w:r>
          </w:p>
        </w:tc>
        <w:tc>
          <w:tcPr>
            <w:tcW w:w="3421" w:type="pct"/>
            <w:gridSpan w:val="10"/>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2" w:hRule="exact"/>
          <w:jc w:val="center"/>
        </w:trPr>
        <w:tc>
          <w:tcPr>
            <w:tcW w:w="949" w:type="pct"/>
            <w:gridSpan w:val="4"/>
            <w:vMerge w:val="continue"/>
            <w:vAlign w:val="center"/>
          </w:tcPr>
          <w:p>
            <w:pPr>
              <w:spacing w:line="360" w:lineRule="auto"/>
              <w:jc w:val="center"/>
              <w:rPr>
                <w:rFonts w:ascii="仿宋_GB2312" w:eastAsia="仿宋_GB2312"/>
                <w:sz w:val="28"/>
                <w:szCs w:val="28"/>
              </w:rPr>
            </w:pPr>
          </w:p>
        </w:tc>
        <w:tc>
          <w:tcPr>
            <w:tcW w:w="628" w:type="pct"/>
            <w:vAlign w:val="center"/>
          </w:tcPr>
          <w:p>
            <w:pPr>
              <w:spacing w:line="360" w:lineRule="auto"/>
              <w:jc w:val="center"/>
              <w:rPr>
                <w:rFonts w:ascii="仿宋_GB2312" w:eastAsia="仿宋_GB2312"/>
                <w:sz w:val="28"/>
                <w:szCs w:val="28"/>
              </w:rPr>
            </w:pPr>
            <w:r>
              <w:rPr>
                <w:rFonts w:hint="eastAsia" w:ascii="仿宋_GB2312" w:eastAsia="仿宋_GB2312"/>
                <w:sz w:val="28"/>
                <w:szCs w:val="28"/>
              </w:rPr>
              <w:t>职务</w:t>
            </w:r>
          </w:p>
        </w:tc>
        <w:tc>
          <w:tcPr>
            <w:tcW w:w="1187" w:type="pct"/>
            <w:gridSpan w:val="4"/>
            <w:vAlign w:val="center"/>
          </w:tcPr>
          <w:p>
            <w:pPr>
              <w:spacing w:line="360" w:lineRule="auto"/>
              <w:jc w:val="center"/>
              <w:rPr>
                <w:rFonts w:ascii="仿宋_GB2312" w:eastAsia="仿宋_GB2312"/>
                <w:sz w:val="28"/>
                <w:szCs w:val="28"/>
              </w:rPr>
            </w:pPr>
          </w:p>
        </w:tc>
        <w:tc>
          <w:tcPr>
            <w:tcW w:w="559" w:type="pct"/>
            <w:gridSpan w:val="2"/>
            <w:vAlign w:val="center"/>
          </w:tcPr>
          <w:p>
            <w:pPr>
              <w:spacing w:line="360" w:lineRule="auto"/>
              <w:jc w:val="center"/>
              <w:rPr>
                <w:rFonts w:ascii="仿宋_GB2312" w:eastAsia="仿宋_GB2312"/>
                <w:sz w:val="28"/>
                <w:szCs w:val="28"/>
              </w:rPr>
            </w:pPr>
            <w:r>
              <w:rPr>
                <w:rFonts w:hint="eastAsia" w:ascii="仿宋_GB2312" w:eastAsia="仿宋_GB2312"/>
                <w:sz w:val="28"/>
                <w:szCs w:val="28"/>
              </w:rPr>
              <w:t>职称</w:t>
            </w:r>
          </w:p>
        </w:tc>
        <w:tc>
          <w:tcPr>
            <w:tcW w:w="1674" w:type="pct"/>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949" w:type="pct"/>
            <w:gridSpan w:val="4"/>
            <w:vMerge w:val="continue"/>
            <w:vAlign w:val="center"/>
          </w:tcPr>
          <w:p>
            <w:pPr>
              <w:spacing w:line="360" w:lineRule="auto"/>
              <w:jc w:val="center"/>
              <w:rPr>
                <w:rFonts w:ascii="仿宋_GB2312" w:eastAsia="仿宋_GB2312"/>
                <w:sz w:val="28"/>
                <w:szCs w:val="28"/>
              </w:rPr>
            </w:pPr>
          </w:p>
        </w:tc>
        <w:tc>
          <w:tcPr>
            <w:tcW w:w="628" w:type="pct"/>
            <w:vAlign w:val="center"/>
          </w:tcPr>
          <w:p>
            <w:pPr>
              <w:spacing w:line="360" w:lineRule="auto"/>
              <w:jc w:val="center"/>
              <w:rPr>
                <w:rFonts w:ascii="仿宋_GB2312" w:eastAsia="仿宋_GB2312"/>
                <w:sz w:val="28"/>
                <w:szCs w:val="28"/>
              </w:rPr>
            </w:pPr>
            <w:r>
              <w:rPr>
                <w:rFonts w:hint="eastAsia" w:ascii="仿宋_GB2312" w:eastAsia="仿宋_GB2312"/>
                <w:sz w:val="28"/>
                <w:szCs w:val="28"/>
              </w:rPr>
              <w:t>学历</w:t>
            </w:r>
          </w:p>
        </w:tc>
        <w:tc>
          <w:tcPr>
            <w:tcW w:w="1187" w:type="pct"/>
            <w:gridSpan w:val="4"/>
            <w:vAlign w:val="center"/>
          </w:tcPr>
          <w:p>
            <w:pPr>
              <w:spacing w:line="360" w:lineRule="auto"/>
              <w:jc w:val="center"/>
              <w:rPr>
                <w:rFonts w:ascii="仿宋_GB2312" w:eastAsia="仿宋_GB2312"/>
                <w:sz w:val="28"/>
                <w:szCs w:val="28"/>
              </w:rPr>
            </w:pPr>
          </w:p>
        </w:tc>
        <w:tc>
          <w:tcPr>
            <w:tcW w:w="559" w:type="pct"/>
            <w:gridSpan w:val="2"/>
            <w:vAlign w:val="center"/>
          </w:tcPr>
          <w:p>
            <w:pPr>
              <w:spacing w:line="360" w:lineRule="auto"/>
              <w:jc w:val="center"/>
              <w:rPr>
                <w:rFonts w:ascii="仿宋_GB2312" w:eastAsia="仿宋_GB2312"/>
                <w:sz w:val="28"/>
                <w:szCs w:val="28"/>
              </w:rPr>
            </w:pPr>
            <w:r>
              <w:rPr>
                <w:rFonts w:hint="eastAsia" w:ascii="仿宋_GB2312" w:eastAsia="仿宋_GB2312"/>
                <w:sz w:val="28"/>
                <w:szCs w:val="28"/>
              </w:rPr>
              <w:t>专业</w:t>
            </w:r>
          </w:p>
        </w:tc>
        <w:tc>
          <w:tcPr>
            <w:tcW w:w="1674" w:type="pct"/>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exact"/>
          <w:jc w:val="center"/>
        </w:trPr>
        <w:tc>
          <w:tcPr>
            <w:tcW w:w="949" w:type="pct"/>
            <w:gridSpan w:val="4"/>
            <w:vMerge w:val="continue"/>
            <w:vAlign w:val="center"/>
          </w:tcPr>
          <w:p>
            <w:pPr>
              <w:spacing w:line="360" w:lineRule="auto"/>
              <w:jc w:val="center"/>
              <w:rPr>
                <w:rFonts w:ascii="仿宋_GB2312" w:eastAsia="仿宋_GB2312"/>
                <w:sz w:val="28"/>
                <w:szCs w:val="28"/>
              </w:rPr>
            </w:pPr>
          </w:p>
        </w:tc>
        <w:tc>
          <w:tcPr>
            <w:tcW w:w="628" w:type="pct"/>
            <w:vAlign w:val="center"/>
          </w:tcPr>
          <w:p>
            <w:pPr>
              <w:spacing w:line="360" w:lineRule="auto"/>
              <w:jc w:val="center"/>
              <w:rPr>
                <w:rFonts w:ascii="仿宋_GB2312" w:eastAsia="仿宋_GB2312"/>
                <w:sz w:val="28"/>
                <w:szCs w:val="28"/>
              </w:rPr>
            </w:pPr>
            <w:r>
              <w:rPr>
                <w:rFonts w:hint="eastAsia" w:ascii="仿宋_GB2312" w:eastAsia="仿宋_GB2312"/>
                <w:sz w:val="28"/>
                <w:szCs w:val="28"/>
              </w:rPr>
              <w:t>联系电话</w:t>
            </w:r>
          </w:p>
        </w:tc>
        <w:tc>
          <w:tcPr>
            <w:tcW w:w="1187" w:type="pct"/>
            <w:gridSpan w:val="4"/>
            <w:vAlign w:val="center"/>
          </w:tcPr>
          <w:p>
            <w:pPr>
              <w:spacing w:line="360" w:lineRule="auto"/>
              <w:jc w:val="center"/>
              <w:rPr>
                <w:rFonts w:ascii="仿宋_GB2312" w:eastAsia="仿宋_GB2312"/>
                <w:sz w:val="28"/>
                <w:szCs w:val="28"/>
              </w:rPr>
            </w:pPr>
          </w:p>
        </w:tc>
        <w:tc>
          <w:tcPr>
            <w:tcW w:w="559" w:type="pct"/>
            <w:gridSpan w:val="2"/>
            <w:vAlign w:val="center"/>
          </w:tcPr>
          <w:p>
            <w:pPr>
              <w:spacing w:line="360" w:lineRule="auto"/>
              <w:jc w:val="center"/>
              <w:rPr>
                <w:rFonts w:ascii="仿宋_GB2312" w:eastAsia="仿宋_GB2312"/>
                <w:sz w:val="28"/>
                <w:szCs w:val="28"/>
              </w:rPr>
            </w:pPr>
            <w:r>
              <w:rPr>
                <w:rFonts w:hint="eastAsia" w:ascii="仿宋_GB2312" w:eastAsia="仿宋_GB2312"/>
                <w:sz w:val="28"/>
                <w:szCs w:val="28"/>
              </w:rPr>
              <w:t>传真</w:t>
            </w:r>
          </w:p>
        </w:tc>
        <w:tc>
          <w:tcPr>
            <w:tcW w:w="1674" w:type="pct"/>
            <w:gridSpan w:val="4"/>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8" w:hRule="exact"/>
          <w:jc w:val="center"/>
        </w:trPr>
        <w:tc>
          <w:tcPr>
            <w:tcW w:w="949" w:type="pct"/>
            <w:gridSpan w:val="4"/>
            <w:vMerge w:val="continue"/>
            <w:vAlign w:val="center"/>
          </w:tcPr>
          <w:p>
            <w:pPr>
              <w:spacing w:line="360" w:lineRule="auto"/>
              <w:jc w:val="center"/>
              <w:rPr>
                <w:rFonts w:ascii="仿宋_GB2312" w:eastAsia="仿宋_GB2312"/>
                <w:sz w:val="28"/>
                <w:szCs w:val="28"/>
              </w:rPr>
            </w:pPr>
          </w:p>
        </w:tc>
        <w:tc>
          <w:tcPr>
            <w:tcW w:w="628" w:type="pct"/>
            <w:vAlign w:val="center"/>
          </w:tcPr>
          <w:p>
            <w:pPr>
              <w:spacing w:line="360" w:lineRule="auto"/>
              <w:jc w:val="center"/>
              <w:rPr>
                <w:rFonts w:ascii="仿宋_GB2312" w:eastAsia="仿宋_GB2312"/>
                <w:sz w:val="28"/>
                <w:szCs w:val="28"/>
              </w:rPr>
            </w:pPr>
            <w:r>
              <w:rPr>
                <w:rFonts w:hint="eastAsia" w:ascii="仿宋_GB2312" w:eastAsia="仿宋_GB2312"/>
                <w:sz w:val="28"/>
                <w:szCs w:val="28"/>
              </w:rPr>
              <w:t>E-mail</w:t>
            </w:r>
          </w:p>
        </w:tc>
        <w:tc>
          <w:tcPr>
            <w:tcW w:w="3421" w:type="pct"/>
            <w:gridSpan w:val="10"/>
            <w:vAlign w:val="center"/>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2" w:hRule="exact"/>
          <w:jc w:val="center"/>
        </w:trPr>
        <w:tc>
          <w:tcPr>
            <w:tcW w:w="949" w:type="pct"/>
            <w:gridSpan w:val="4"/>
            <w:vAlign w:val="center"/>
          </w:tcPr>
          <w:p>
            <w:pPr>
              <w:spacing w:line="500" w:lineRule="exact"/>
              <w:jc w:val="center"/>
              <w:rPr>
                <w:rFonts w:hint="eastAsia" w:ascii="仿宋_GB2312" w:hAnsi="仿宋" w:eastAsia="仿宋_GB2312"/>
                <w:sz w:val="28"/>
                <w:szCs w:val="28"/>
              </w:rPr>
            </w:pPr>
            <w:r>
              <w:rPr>
                <w:rFonts w:hint="eastAsia" w:ascii="仿宋_GB2312" w:eastAsia="仿宋_GB2312"/>
                <w:sz w:val="28"/>
                <w:szCs w:val="28"/>
              </w:rPr>
              <w:t>技术专长及主要工作业绩</w:t>
            </w:r>
          </w:p>
        </w:tc>
        <w:tc>
          <w:tcPr>
            <w:tcW w:w="4050" w:type="pct"/>
            <w:gridSpan w:val="11"/>
          </w:tcPr>
          <w:p>
            <w:pPr>
              <w:snapToGrid w:val="0"/>
              <w:spacing w:line="500" w:lineRule="exact"/>
              <w:ind w:firstLine="560" w:firstLineChars="200"/>
              <w:rPr>
                <w:rFonts w:hint="eastAsia" w:ascii="仿宋_GB2312" w:hAnsi="仿宋" w:eastAsia="仿宋_GB2312" w:cs="仿宋_GB2312"/>
                <w:sz w:val="28"/>
                <w:szCs w:val="28"/>
              </w:rPr>
            </w:pPr>
          </w:p>
          <w:p>
            <w:pPr>
              <w:snapToGrid w:val="0"/>
              <w:spacing w:line="500" w:lineRule="exact"/>
              <w:ind w:firstLine="560" w:firstLineChars="200"/>
              <w:rPr>
                <w:rFonts w:hint="eastAsia" w:ascii="仿宋_GB2312" w:hAnsi="仿宋" w:eastAsia="仿宋_GB2312" w:cs="仿宋_GB2312"/>
                <w:sz w:val="28"/>
                <w:szCs w:val="28"/>
              </w:rPr>
            </w:pPr>
          </w:p>
        </w:tc>
      </w:tr>
    </w:tbl>
    <w:p>
      <w:pPr>
        <w:spacing w:line="560" w:lineRule="exact"/>
      </w:pPr>
    </w:p>
    <w:p>
      <w:pPr>
        <w:spacing w:line="560" w:lineRule="exact"/>
      </w:pPr>
    </w:p>
    <w:sectPr>
      <w:footerReference r:id="rId4"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iberation Sans">
    <w:altName w:val="Arial Black"/>
    <w:panose1 w:val="020B0604020202020204"/>
    <w:charset w:val="00"/>
    <w:family w:val="swiss"/>
    <w:pitch w:val="default"/>
    <w:sig w:usb0="00000000" w:usb1="00000000" w:usb2="00000000" w:usb3="00000000" w:csb0="6000009F" w:csb1="DFD70000"/>
  </w:font>
  <w:font w:name="Arial Black">
    <w:panose1 w:val="020B0A04020102020204"/>
    <w:charset w:val="00"/>
    <w:family w:val="auto"/>
    <w:pitch w:val="default"/>
    <w:sig w:usb0="A00002AF" w:usb1="400078FB"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overflowPunct w:val="0"/>
      <w:snapToGrid w:val="0"/>
      <w:jc w:val="left"/>
      <w:rPr>
        <w:rFonts w:ascii="Times New Roman" w:hAnsi="Times New Roman"/>
        <w:kern w:val="1"/>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overflowPunct w:val="0"/>
      <w:snapToGrid w:val="0"/>
      <w:jc w:val="left"/>
      <w:rPr>
        <w:rFonts w:ascii="Times New Roman" w:hAnsi="Times New Roman"/>
        <w:kern w:val="1"/>
        <w:sz w:val="18"/>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19"/>
  <w:displayHorizontalDrawingGridEvery w:val="0"/>
  <w:displayVerticalDrawingGridEvery w:val="2"/>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5B"/>
    <w:rsid w:val="00071FCB"/>
    <w:rsid w:val="00081717"/>
    <w:rsid w:val="000C7741"/>
    <w:rsid w:val="000F165E"/>
    <w:rsid w:val="001433A8"/>
    <w:rsid w:val="001D55E3"/>
    <w:rsid w:val="001E798B"/>
    <w:rsid w:val="001F250C"/>
    <w:rsid w:val="002F1AC6"/>
    <w:rsid w:val="003175BA"/>
    <w:rsid w:val="00346B1A"/>
    <w:rsid w:val="00362B60"/>
    <w:rsid w:val="003B31D5"/>
    <w:rsid w:val="003B78F2"/>
    <w:rsid w:val="003C6A11"/>
    <w:rsid w:val="00434AD5"/>
    <w:rsid w:val="00435295"/>
    <w:rsid w:val="00443F94"/>
    <w:rsid w:val="00446526"/>
    <w:rsid w:val="0046124C"/>
    <w:rsid w:val="004A354D"/>
    <w:rsid w:val="00530145"/>
    <w:rsid w:val="00546115"/>
    <w:rsid w:val="00564D80"/>
    <w:rsid w:val="005930F8"/>
    <w:rsid w:val="00645B79"/>
    <w:rsid w:val="006D27A0"/>
    <w:rsid w:val="006E531D"/>
    <w:rsid w:val="0072320B"/>
    <w:rsid w:val="007B62DF"/>
    <w:rsid w:val="007D28D2"/>
    <w:rsid w:val="00804958"/>
    <w:rsid w:val="0089546A"/>
    <w:rsid w:val="008B3A69"/>
    <w:rsid w:val="008C0685"/>
    <w:rsid w:val="008C3A15"/>
    <w:rsid w:val="00950F3F"/>
    <w:rsid w:val="00961FF0"/>
    <w:rsid w:val="009F7C29"/>
    <w:rsid w:val="00A149F0"/>
    <w:rsid w:val="00A54903"/>
    <w:rsid w:val="00A6593B"/>
    <w:rsid w:val="00A90C54"/>
    <w:rsid w:val="00AC2536"/>
    <w:rsid w:val="00AE19B2"/>
    <w:rsid w:val="00B3617D"/>
    <w:rsid w:val="00B4008B"/>
    <w:rsid w:val="00B537E8"/>
    <w:rsid w:val="00CB4D9A"/>
    <w:rsid w:val="00D53926"/>
    <w:rsid w:val="00D71A8C"/>
    <w:rsid w:val="00DE44DC"/>
    <w:rsid w:val="00E03282"/>
    <w:rsid w:val="00E03769"/>
    <w:rsid w:val="00E2060C"/>
    <w:rsid w:val="00FC321F"/>
    <w:rsid w:val="0A3D6AC9"/>
    <w:rsid w:val="195129E0"/>
    <w:rsid w:val="23533E55"/>
    <w:rsid w:val="2F7A4D3B"/>
    <w:rsid w:val="2FE00E73"/>
    <w:rsid w:val="37662A1F"/>
    <w:rsid w:val="3C6978B0"/>
    <w:rsid w:val="4BF76189"/>
    <w:rsid w:val="4FFD1462"/>
    <w:rsid w:val="53A97F80"/>
    <w:rsid w:val="56FFE1F5"/>
    <w:rsid w:val="57FC1791"/>
    <w:rsid w:val="58761264"/>
    <w:rsid w:val="5D4A2BB6"/>
    <w:rsid w:val="5E2F6A6C"/>
    <w:rsid w:val="65827169"/>
    <w:rsid w:val="67E67F01"/>
    <w:rsid w:val="6B574702"/>
    <w:rsid w:val="6D7B79B8"/>
    <w:rsid w:val="6FD189A6"/>
    <w:rsid w:val="735D3BB3"/>
    <w:rsid w:val="73BF17E4"/>
    <w:rsid w:val="7ADB42F1"/>
    <w:rsid w:val="7CEA0138"/>
    <w:rsid w:val="7DD90535"/>
    <w:rsid w:val="7F79F760"/>
    <w:rsid w:val="A5FF8DA2"/>
    <w:rsid w:val="BFBF1124"/>
    <w:rsid w:val="DFE6F6E7"/>
    <w:rsid w:val="DFEEEE55"/>
    <w:rsid w:val="E7F2EA4F"/>
    <w:rsid w:val="E8EEBF34"/>
    <w:rsid w:val="EB0F7CF7"/>
    <w:rsid w:val="EFF76F99"/>
    <w:rsid w:val="F7FF2036"/>
    <w:rsid w:val="FFEFD9CF"/>
    <w:rsid w:val="FFFEAF4E"/>
    <w:rsid w:val="FFFF7B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3">
    <w:name w:val="Default Paragraph Font"/>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index heading"/>
    <w:basedOn w:val="1"/>
    <w:next w:val="7"/>
    <w:qFormat/>
    <w:uiPriority w:val="99"/>
    <w:pPr>
      <w:suppressAutoHyphens w:val="0"/>
      <w:overflowPunct w:val="0"/>
    </w:pPr>
    <w:rPr>
      <w:rFonts w:ascii="Arial" w:hAnsi="Arial"/>
      <w:b/>
      <w:kern w:val="1"/>
      <w:szCs w:val="21"/>
    </w:rPr>
  </w:style>
  <w:style w:type="paragraph" w:styleId="7">
    <w:name w:val="index 1"/>
    <w:basedOn w:val="1"/>
    <w:next w:val="1"/>
    <w:qFormat/>
    <w:uiPriority w:val="0"/>
    <w:pPr>
      <w:jc w:val="center"/>
    </w:pPr>
  </w:style>
  <w:style w:type="paragraph" w:styleId="8">
    <w:name w:val="List"/>
    <w:basedOn w:val="3"/>
    <w:qFormat/>
    <w:uiPriority w:val="0"/>
  </w:style>
  <w:style w:type="paragraph" w:styleId="9">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宋体" w:hAnsi="宋体" w:cs="宋体"/>
      <w:kern w:val="0"/>
      <w:sz w:val="24"/>
    </w:rPr>
  </w:style>
  <w:style w:type="paragraph" w:styleId="10">
    <w:name w:val="Normal (Web)"/>
    <w:basedOn w:val="1"/>
    <w:unhideWhenUsed/>
    <w:qFormat/>
    <w:uiPriority w:val="99"/>
    <w:pPr>
      <w:widowControl/>
      <w:spacing w:before="100" w:beforeAutospacing="1" w:after="119"/>
      <w:ind w:firstLine="420"/>
    </w:pPr>
    <w:rPr>
      <w:rFonts w:ascii="宋体" w:hAnsi="宋体" w:cs="宋体"/>
      <w:kern w:val="0"/>
      <w:sz w:val="20"/>
      <w:szCs w:val="20"/>
    </w:rPr>
  </w:style>
  <w:style w:type="table" w:styleId="12">
    <w:name w:val="Table Grid"/>
    <w:basedOn w:val="11"/>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字符"/>
    <w:link w:val="4"/>
    <w:qFormat/>
    <w:uiPriority w:val="99"/>
    <w:rPr>
      <w:rFonts w:ascii="Calibri" w:hAnsi="Calibri"/>
      <w:kern w:val="2"/>
      <w:sz w:val="18"/>
      <w:szCs w:val="18"/>
    </w:rPr>
  </w:style>
  <w:style w:type="character" w:customStyle="1" w:styleId="15">
    <w:name w:val="页眉 字符"/>
    <w:link w:val="5"/>
    <w:qFormat/>
    <w:uiPriority w:val="0"/>
    <w:rPr>
      <w:rFonts w:ascii="Calibri" w:hAnsi="Calibri"/>
      <w:kern w:val="2"/>
      <w:sz w:val="18"/>
      <w:szCs w:val="18"/>
    </w:rPr>
  </w:style>
  <w:style w:type="character" w:customStyle="1" w:styleId="16">
    <w:name w:val="默认段落字体1"/>
    <w:qFormat/>
    <w:uiPriority w:val="0"/>
  </w:style>
  <w:style w:type="paragraph" w:customStyle="1" w:styleId="17">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8">
    <w:name w:val="Index"/>
    <w:basedOn w:val="1"/>
    <w:qFormat/>
    <w:uiPriority w:val="0"/>
    <w:pPr>
      <w:widowControl w:val="0"/>
      <w:suppressLineNumbers/>
      <w:suppressAutoHyphens/>
    </w:pPr>
  </w:style>
  <w:style w:type="character" w:customStyle="1" w:styleId="19">
    <w:name w:val="HTML 预设格式 字符"/>
    <w:link w:val="9"/>
    <w:qFormat/>
    <w:uiPriority w:val="99"/>
    <w:rPr>
      <w:rFonts w:ascii="宋体" w:hAnsi="宋体" w:cs="宋体"/>
      <w:sz w:val="24"/>
      <w:szCs w:val="24"/>
    </w:rPr>
  </w:style>
  <w:style w:type="paragraph" w:styleId="20">
    <w:name w:val="List Paragraph"/>
    <w:basedOn w:val="1"/>
    <w:qFormat/>
    <w:uiPriority w:val="34"/>
    <w:pPr>
      <w:overflowPunct w:val="0"/>
      <w:ind w:firstLine="420" w:firstLineChars="200"/>
    </w:pPr>
    <w:rPr>
      <w:rFonts w:ascii="Times New Roman" w:hAnsi="Times New Roman"/>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4329</Words>
  <Characters>4550</Characters>
  <Lines>37</Lines>
  <Paragraphs>10</Paragraphs>
  <TotalTime>13</TotalTime>
  <ScaleCrop>false</ScaleCrop>
  <LinksUpToDate>false</LinksUpToDate>
  <CharactersWithSpaces>4834</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2024-11-15T01:23:00Z</dcterms:created>
  <dc:creator>uos</dc:creator>
  <cp:lastModifiedBy>DonTBreakMyHeart1416451782</cp:lastModifiedBy>
  <cp:lastPrinted>2024-01-03T02:44:00Z</cp:lastPrinted>
  <dcterms:modified xsi:type="dcterms:W3CDTF">2025-03-03T00:58:00Z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853408664401473D9D181F4308892F53</vt:lpwstr>
  </property>
</Properties>
</file>