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19387">
      <w:pPr>
        <w:widowControl/>
        <w:jc w:val="left"/>
        <w:rPr>
          <w:rFonts w:ascii="黑体" w:hAnsi="黑体" w:eastAsia="黑体" w:cs="黑体"/>
          <w:sz w:val="32"/>
          <w:szCs w:val="32"/>
        </w:rPr>
      </w:pPr>
      <w:bookmarkStart w:id="0" w:name="_GoBack"/>
      <w:r>
        <w:rPr>
          <w:rFonts w:hint="eastAsia" w:ascii="黑体" w:hAnsi="黑体" w:eastAsia="黑体" w:cs="黑体"/>
          <w:sz w:val="32"/>
          <w:szCs w:val="32"/>
        </w:rPr>
        <w:t>附件</w:t>
      </w:r>
    </w:p>
    <w:p w14:paraId="2FC92884">
      <w:pPr>
        <w:pStyle w:val="2"/>
      </w:pPr>
      <w:r>
        <w:t>北京市区块链先进算力实验平台</w:t>
      </w:r>
      <w:r>
        <w:rPr>
          <w:rFonts w:hint="eastAsia"/>
        </w:rPr>
        <w:t>申请单</w:t>
      </w:r>
    </w:p>
    <w:bookmarkEnd w:id="0"/>
    <w:tbl>
      <w:tblPr>
        <w:tblStyle w:val="6"/>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268"/>
        <w:gridCol w:w="282"/>
        <w:gridCol w:w="994"/>
        <w:gridCol w:w="996"/>
        <w:gridCol w:w="565"/>
        <w:gridCol w:w="431"/>
        <w:gridCol w:w="851"/>
        <w:gridCol w:w="853"/>
        <w:gridCol w:w="1558"/>
        <w:gridCol w:w="1272"/>
      </w:tblGrid>
      <w:tr w14:paraId="6D6D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629" w:type="dxa"/>
            <w:gridSpan w:val="11"/>
            <w:shd w:val="clear" w:color="000000" w:fill="D8D8D8" w:themeFill="background1" w:themeFillShade="D9"/>
            <w:vAlign w:val="center"/>
          </w:tcPr>
          <w:p w14:paraId="4919A8C5">
            <w:pPr>
              <w:widowControl/>
              <w:jc w:val="center"/>
              <w:rPr>
                <w:rFonts w:ascii="Times New Roman" w:hAnsi="Times New Roman" w:eastAsia="仿宋"/>
                <w:b/>
                <w:bCs/>
                <w:kern w:val="0"/>
                <w:sz w:val="28"/>
                <w:szCs w:val="28"/>
              </w:rPr>
            </w:pPr>
            <w:r>
              <w:rPr>
                <w:rFonts w:ascii="Times New Roman" w:hAnsi="Times New Roman" w:eastAsia="仿宋"/>
                <w:b/>
                <w:bCs/>
                <w:kern w:val="0"/>
                <w:sz w:val="28"/>
                <w:szCs w:val="28"/>
              </w:rPr>
              <w:t>区块链平台使用申请</w:t>
            </w:r>
          </w:p>
        </w:tc>
      </w:tr>
      <w:tr w14:paraId="4019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27" w:type="dxa"/>
            <w:gridSpan w:val="2"/>
            <w:vAlign w:val="center"/>
          </w:tcPr>
          <w:p w14:paraId="610B3EFA">
            <w:pPr>
              <w:widowControl/>
              <w:rPr>
                <w:rFonts w:ascii="Times New Roman" w:hAnsi="Times New Roman" w:eastAsia="仿宋"/>
                <w:kern w:val="0"/>
                <w:szCs w:val="21"/>
              </w:rPr>
            </w:pPr>
            <w:r>
              <w:rPr>
                <w:rFonts w:ascii="Times New Roman" w:hAnsi="Times New Roman" w:eastAsia="仿宋"/>
                <w:kern w:val="0"/>
                <w:szCs w:val="21"/>
              </w:rPr>
              <w:t>*使用单位名称</w:t>
            </w:r>
          </w:p>
        </w:tc>
        <w:tc>
          <w:tcPr>
            <w:tcW w:w="7802" w:type="dxa"/>
            <w:gridSpan w:val="9"/>
            <w:vAlign w:val="center"/>
          </w:tcPr>
          <w:p w14:paraId="3BD8DFBD">
            <w:pPr>
              <w:widowControl/>
              <w:rPr>
                <w:rFonts w:ascii="Times New Roman" w:hAnsi="Times New Roman" w:eastAsia="仿宋"/>
                <w:kern w:val="0"/>
                <w:szCs w:val="21"/>
              </w:rPr>
            </w:pPr>
          </w:p>
        </w:tc>
      </w:tr>
      <w:tr w14:paraId="15A3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27" w:type="dxa"/>
            <w:gridSpan w:val="2"/>
            <w:vAlign w:val="center"/>
          </w:tcPr>
          <w:p w14:paraId="564B5BCD">
            <w:pPr>
              <w:widowControl/>
              <w:rPr>
                <w:rFonts w:ascii="Times New Roman" w:hAnsi="Times New Roman" w:eastAsia="仿宋"/>
                <w:kern w:val="0"/>
                <w:szCs w:val="21"/>
              </w:rPr>
            </w:pPr>
            <w:r>
              <w:rPr>
                <w:rFonts w:ascii="Times New Roman" w:hAnsi="Times New Roman" w:eastAsia="仿宋"/>
                <w:kern w:val="0"/>
                <w:szCs w:val="21"/>
              </w:rPr>
              <w:t>*单位性质</w:t>
            </w:r>
          </w:p>
        </w:tc>
        <w:tc>
          <w:tcPr>
            <w:tcW w:w="2837" w:type="dxa"/>
            <w:gridSpan w:val="4"/>
            <w:vAlign w:val="center"/>
          </w:tcPr>
          <w:p w14:paraId="4E7D6A62">
            <w:pPr>
              <w:widowControl/>
              <w:rPr>
                <w:rFonts w:ascii="Times New Roman" w:hAnsi="Times New Roman" w:eastAsia="仿宋"/>
                <w:kern w:val="0"/>
                <w:szCs w:val="21"/>
              </w:rPr>
            </w:pPr>
          </w:p>
        </w:tc>
        <w:tc>
          <w:tcPr>
            <w:tcW w:w="2135" w:type="dxa"/>
            <w:gridSpan w:val="3"/>
            <w:vAlign w:val="center"/>
          </w:tcPr>
          <w:p w14:paraId="1A196515">
            <w:pPr>
              <w:widowControl/>
              <w:rPr>
                <w:rFonts w:ascii="Times New Roman" w:hAnsi="Times New Roman" w:eastAsia="仿宋"/>
                <w:kern w:val="0"/>
                <w:szCs w:val="21"/>
              </w:rPr>
            </w:pPr>
            <w:r>
              <w:rPr>
                <w:rFonts w:ascii="Times New Roman" w:hAnsi="Times New Roman" w:eastAsia="仿宋"/>
                <w:kern w:val="0"/>
                <w:szCs w:val="21"/>
              </w:rPr>
              <w:t>*统一社会信用代码</w:t>
            </w:r>
          </w:p>
        </w:tc>
        <w:tc>
          <w:tcPr>
            <w:tcW w:w="2830" w:type="dxa"/>
            <w:gridSpan w:val="2"/>
            <w:vAlign w:val="center"/>
          </w:tcPr>
          <w:p w14:paraId="242C4A28">
            <w:pPr>
              <w:widowControl/>
              <w:rPr>
                <w:rFonts w:ascii="Times New Roman" w:hAnsi="Times New Roman" w:eastAsia="仿宋"/>
                <w:kern w:val="0"/>
                <w:szCs w:val="21"/>
              </w:rPr>
            </w:pPr>
          </w:p>
        </w:tc>
      </w:tr>
      <w:tr w14:paraId="1CA4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827" w:type="dxa"/>
            <w:gridSpan w:val="2"/>
            <w:vAlign w:val="center"/>
          </w:tcPr>
          <w:p w14:paraId="74D9C883">
            <w:pPr>
              <w:widowControl/>
              <w:rPr>
                <w:rFonts w:ascii="Times New Roman" w:hAnsi="Times New Roman" w:eastAsia="仿宋"/>
                <w:kern w:val="0"/>
                <w:szCs w:val="21"/>
              </w:rPr>
            </w:pPr>
            <w:r>
              <w:rPr>
                <w:rFonts w:ascii="Times New Roman" w:hAnsi="Times New Roman" w:eastAsia="仿宋"/>
                <w:kern w:val="0"/>
                <w:szCs w:val="21"/>
              </w:rPr>
              <w:t>*申请资源</w:t>
            </w:r>
          </w:p>
        </w:tc>
        <w:tc>
          <w:tcPr>
            <w:tcW w:w="7802" w:type="dxa"/>
            <w:gridSpan w:val="9"/>
            <w:vAlign w:val="center"/>
          </w:tcPr>
          <w:p w14:paraId="6311E08B">
            <w:pPr>
              <w:widowControl/>
              <w:spacing w:line="276" w:lineRule="auto"/>
              <w:rPr>
                <w:rFonts w:ascii="Times New Roman" w:hAnsi="Times New Roman" w:eastAsia="仿宋"/>
                <w:kern w:val="0"/>
                <w:szCs w:val="21"/>
              </w:rPr>
            </w:pPr>
            <w:r>
              <w:rPr>
                <w:rFonts w:ascii="Times New Roman" w:hAnsi="Times New Roman" w:eastAsia="仿宋"/>
                <w:kern w:val="0"/>
                <w:szCs w:val="21"/>
              </w:rPr>
              <w:t>使用期限：</w:t>
            </w:r>
            <w:r>
              <w:rPr>
                <w:rFonts w:ascii="Times New Roman" w:hAnsi="Times New Roman" w:eastAsia="仿宋"/>
                <w:kern w:val="0"/>
                <w:szCs w:val="21"/>
                <w:u w:val="single"/>
              </w:rPr>
              <w:t xml:space="preserve">      </w:t>
            </w:r>
            <w:r>
              <w:rPr>
                <w:rFonts w:ascii="Times New Roman" w:hAnsi="Times New Roman" w:eastAsia="仿宋"/>
                <w:kern w:val="0"/>
                <w:szCs w:val="21"/>
              </w:rPr>
              <w:t>（最长6个月）。  测试期限（最长2个月）：</w:t>
            </w:r>
            <w:r>
              <w:rPr>
                <w:rFonts w:ascii="Times New Roman" w:hAnsi="Times New Roman" w:eastAsia="仿宋"/>
                <w:kern w:val="0"/>
                <w:szCs w:val="21"/>
                <w:u w:val="single"/>
              </w:rPr>
              <w:t xml:space="preserve">      </w:t>
            </w:r>
            <w:r>
              <w:rPr>
                <w:rFonts w:ascii="Times New Roman" w:hAnsi="Times New Roman" w:eastAsia="仿宋"/>
                <w:kern w:val="0"/>
                <w:szCs w:val="21"/>
              </w:rPr>
              <w:t>。</w:t>
            </w:r>
          </w:p>
        </w:tc>
      </w:tr>
      <w:tr w14:paraId="6C6D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9" w:type="dxa"/>
            <w:gridSpan w:val="11"/>
            <w:shd w:val="clear" w:color="000000" w:fill="D9D9D9"/>
            <w:vAlign w:val="center"/>
          </w:tcPr>
          <w:p w14:paraId="73441CCC">
            <w:pPr>
              <w:widowControl/>
              <w:jc w:val="center"/>
              <w:rPr>
                <w:rFonts w:ascii="Times New Roman" w:hAnsi="Times New Roman" w:eastAsia="仿宋"/>
                <w:b/>
                <w:bCs/>
                <w:kern w:val="0"/>
                <w:sz w:val="24"/>
              </w:rPr>
            </w:pPr>
            <w:r>
              <w:rPr>
                <w:rFonts w:ascii="Times New Roman" w:hAnsi="Times New Roman" w:eastAsia="仿宋"/>
                <w:b/>
                <w:bCs/>
                <w:kern w:val="0"/>
                <w:sz w:val="24"/>
              </w:rPr>
              <w:t>基本信息</w:t>
            </w:r>
          </w:p>
        </w:tc>
      </w:tr>
      <w:tr w14:paraId="139A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27" w:type="dxa"/>
            <w:gridSpan w:val="2"/>
            <w:vAlign w:val="center"/>
          </w:tcPr>
          <w:p w14:paraId="6AFFFB15">
            <w:pPr>
              <w:widowControl/>
              <w:rPr>
                <w:rFonts w:ascii="Times New Roman" w:hAnsi="Times New Roman" w:eastAsia="仿宋"/>
                <w:kern w:val="0"/>
                <w:szCs w:val="21"/>
              </w:rPr>
            </w:pPr>
            <w:r>
              <w:rPr>
                <w:rFonts w:ascii="Times New Roman" w:hAnsi="Times New Roman" w:eastAsia="仿宋"/>
                <w:kern w:val="0"/>
                <w:szCs w:val="21"/>
              </w:rPr>
              <w:t>*</w:t>
            </w:r>
            <w:r>
              <w:rPr>
                <w:rFonts w:hint="eastAsia" w:ascii="Times New Roman" w:hAnsi="Times New Roman" w:eastAsia="仿宋"/>
                <w:kern w:val="0"/>
                <w:szCs w:val="21"/>
              </w:rPr>
              <w:t>信息系统</w:t>
            </w:r>
            <w:r>
              <w:rPr>
                <w:rFonts w:ascii="Times New Roman" w:hAnsi="Times New Roman" w:eastAsia="仿宋"/>
                <w:kern w:val="0"/>
                <w:szCs w:val="21"/>
              </w:rPr>
              <w:t>名称</w:t>
            </w:r>
          </w:p>
        </w:tc>
        <w:tc>
          <w:tcPr>
            <w:tcW w:w="2837" w:type="dxa"/>
            <w:gridSpan w:val="4"/>
            <w:vAlign w:val="center"/>
          </w:tcPr>
          <w:p w14:paraId="460C6259">
            <w:pPr>
              <w:widowControl/>
              <w:rPr>
                <w:rFonts w:ascii="Times New Roman" w:hAnsi="Times New Roman" w:eastAsia="仿宋"/>
                <w:kern w:val="0"/>
                <w:szCs w:val="21"/>
              </w:rPr>
            </w:pPr>
          </w:p>
        </w:tc>
        <w:tc>
          <w:tcPr>
            <w:tcW w:w="2135" w:type="dxa"/>
            <w:gridSpan w:val="3"/>
            <w:vAlign w:val="center"/>
          </w:tcPr>
          <w:p w14:paraId="16D39F13">
            <w:pPr>
              <w:widowControl/>
              <w:rPr>
                <w:rFonts w:ascii="Times New Roman" w:hAnsi="Times New Roman" w:eastAsia="仿宋"/>
                <w:kern w:val="0"/>
                <w:szCs w:val="21"/>
              </w:rPr>
            </w:pPr>
            <w:r>
              <w:rPr>
                <w:rFonts w:ascii="Times New Roman" w:hAnsi="Times New Roman" w:eastAsia="仿宋"/>
                <w:kern w:val="0"/>
                <w:szCs w:val="21"/>
              </w:rPr>
              <w:t>接入测试日期</w:t>
            </w:r>
          </w:p>
        </w:tc>
        <w:tc>
          <w:tcPr>
            <w:tcW w:w="2830" w:type="dxa"/>
            <w:gridSpan w:val="2"/>
            <w:vAlign w:val="center"/>
          </w:tcPr>
          <w:p w14:paraId="46848DCD">
            <w:pPr>
              <w:widowControl/>
              <w:rPr>
                <w:rFonts w:ascii="Times New Roman" w:hAnsi="Times New Roman" w:eastAsia="仿宋"/>
                <w:kern w:val="0"/>
                <w:szCs w:val="21"/>
              </w:rPr>
            </w:pPr>
          </w:p>
        </w:tc>
      </w:tr>
      <w:tr w14:paraId="12C9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27" w:type="dxa"/>
            <w:gridSpan w:val="2"/>
            <w:vAlign w:val="center"/>
          </w:tcPr>
          <w:p w14:paraId="0919A1E6">
            <w:pPr>
              <w:widowControl/>
              <w:rPr>
                <w:rFonts w:ascii="Times New Roman" w:hAnsi="Times New Roman" w:eastAsia="仿宋"/>
                <w:kern w:val="0"/>
                <w:szCs w:val="21"/>
              </w:rPr>
            </w:pPr>
            <w:r>
              <w:rPr>
                <w:rFonts w:ascii="Times New Roman" w:hAnsi="Times New Roman" w:eastAsia="仿宋"/>
                <w:kern w:val="0"/>
                <w:szCs w:val="21"/>
              </w:rPr>
              <w:t>*联系人姓名</w:t>
            </w:r>
          </w:p>
        </w:tc>
        <w:tc>
          <w:tcPr>
            <w:tcW w:w="2837" w:type="dxa"/>
            <w:gridSpan w:val="4"/>
            <w:vAlign w:val="center"/>
          </w:tcPr>
          <w:p w14:paraId="6B2052F6">
            <w:pPr>
              <w:widowControl/>
              <w:rPr>
                <w:rFonts w:ascii="Times New Roman" w:hAnsi="Times New Roman" w:eastAsia="仿宋"/>
                <w:kern w:val="0"/>
                <w:szCs w:val="21"/>
              </w:rPr>
            </w:pPr>
          </w:p>
        </w:tc>
        <w:tc>
          <w:tcPr>
            <w:tcW w:w="2135" w:type="dxa"/>
            <w:gridSpan w:val="3"/>
            <w:vAlign w:val="center"/>
          </w:tcPr>
          <w:p w14:paraId="31A8B31D">
            <w:pPr>
              <w:widowControl/>
              <w:rPr>
                <w:rFonts w:ascii="Times New Roman" w:hAnsi="Times New Roman" w:eastAsia="仿宋"/>
                <w:kern w:val="0"/>
                <w:szCs w:val="21"/>
              </w:rPr>
            </w:pPr>
            <w:r>
              <w:rPr>
                <w:rFonts w:ascii="Times New Roman" w:hAnsi="Times New Roman" w:eastAsia="仿宋"/>
                <w:kern w:val="0"/>
                <w:szCs w:val="21"/>
              </w:rPr>
              <w:t>*联系人手机号</w:t>
            </w:r>
          </w:p>
        </w:tc>
        <w:tc>
          <w:tcPr>
            <w:tcW w:w="2830" w:type="dxa"/>
            <w:gridSpan w:val="2"/>
            <w:vAlign w:val="center"/>
          </w:tcPr>
          <w:p w14:paraId="64AEF65B">
            <w:pPr>
              <w:widowControl/>
              <w:rPr>
                <w:rFonts w:ascii="Times New Roman" w:hAnsi="Times New Roman" w:eastAsia="仿宋"/>
                <w:kern w:val="0"/>
                <w:szCs w:val="21"/>
              </w:rPr>
            </w:pPr>
          </w:p>
        </w:tc>
      </w:tr>
      <w:tr w14:paraId="573D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27" w:type="dxa"/>
            <w:gridSpan w:val="2"/>
            <w:vAlign w:val="center"/>
          </w:tcPr>
          <w:p w14:paraId="719C6803">
            <w:pPr>
              <w:widowControl/>
              <w:rPr>
                <w:rFonts w:ascii="Times New Roman" w:hAnsi="Times New Roman" w:eastAsia="仿宋"/>
                <w:kern w:val="0"/>
                <w:szCs w:val="21"/>
              </w:rPr>
            </w:pPr>
            <w:r>
              <w:rPr>
                <w:rFonts w:ascii="Times New Roman" w:hAnsi="Times New Roman" w:eastAsia="仿宋"/>
                <w:kern w:val="0"/>
                <w:szCs w:val="21"/>
              </w:rPr>
              <w:t>*联系人电子邮箱</w:t>
            </w:r>
          </w:p>
        </w:tc>
        <w:tc>
          <w:tcPr>
            <w:tcW w:w="7802" w:type="dxa"/>
            <w:gridSpan w:val="9"/>
            <w:vAlign w:val="center"/>
          </w:tcPr>
          <w:p w14:paraId="1A0CC081">
            <w:pPr>
              <w:widowControl/>
              <w:rPr>
                <w:rFonts w:ascii="Times New Roman" w:hAnsi="Times New Roman" w:eastAsia="仿宋"/>
                <w:kern w:val="0"/>
                <w:szCs w:val="21"/>
              </w:rPr>
            </w:pPr>
          </w:p>
        </w:tc>
      </w:tr>
      <w:tr w14:paraId="3F33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27" w:type="dxa"/>
            <w:gridSpan w:val="2"/>
            <w:vAlign w:val="center"/>
          </w:tcPr>
          <w:p w14:paraId="4276BD33">
            <w:pPr>
              <w:widowControl/>
              <w:rPr>
                <w:rFonts w:ascii="Times New Roman" w:hAnsi="Times New Roman" w:eastAsia="仿宋"/>
                <w:kern w:val="0"/>
                <w:szCs w:val="21"/>
              </w:rPr>
            </w:pPr>
            <w:r>
              <w:rPr>
                <w:rFonts w:ascii="Times New Roman" w:hAnsi="Times New Roman" w:eastAsia="仿宋"/>
                <w:kern w:val="0"/>
                <w:szCs w:val="21"/>
              </w:rPr>
              <w:t>技术联系人姓名</w:t>
            </w:r>
          </w:p>
        </w:tc>
        <w:tc>
          <w:tcPr>
            <w:tcW w:w="2837" w:type="dxa"/>
            <w:gridSpan w:val="4"/>
            <w:vAlign w:val="center"/>
          </w:tcPr>
          <w:p w14:paraId="1F2D131A">
            <w:pPr>
              <w:widowControl/>
              <w:rPr>
                <w:rFonts w:ascii="Times New Roman" w:hAnsi="Times New Roman" w:eastAsia="仿宋"/>
                <w:kern w:val="0"/>
                <w:szCs w:val="21"/>
              </w:rPr>
            </w:pPr>
          </w:p>
        </w:tc>
        <w:tc>
          <w:tcPr>
            <w:tcW w:w="2135" w:type="dxa"/>
            <w:gridSpan w:val="3"/>
            <w:vAlign w:val="center"/>
          </w:tcPr>
          <w:p w14:paraId="5CF94055">
            <w:pPr>
              <w:widowControl/>
              <w:rPr>
                <w:rFonts w:ascii="Times New Roman" w:hAnsi="Times New Roman" w:eastAsia="仿宋"/>
                <w:kern w:val="0"/>
                <w:szCs w:val="21"/>
              </w:rPr>
            </w:pPr>
            <w:r>
              <w:rPr>
                <w:rFonts w:ascii="Times New Roman" w:hAnsi="Times New Roman" w:eastAsia="仿宋"/>
                <w:kern w:val="0"/>
                <w:szCs w:val="21"/>
              </w:rPr>
              <w:t>技术联系人手机号</w:t>
            </w:r>
          </w:p>
        </w:tc>
        <w:tc>
          <w:tcPr>
            <w:tcW w:w="2830" w:type="dxa"/>
            <w:gridSpan w:val="2"/>
            <w:vAlign w:val="center"/>
          </w:tcPr>
          <w:p w14:paraId="34A5DAA8">
            <w:pPr>
              <w:widowControl/>
              <w:rPr>
                <w:rFonts w:ascii="Times New Roman" w:hAnsi="Times New Roman" w:eastAsia="仿宋"/>
                <w:kern w:val="0"/>
                <w:szCs w:val="21"/>
              </w:rPr>
            </w:pPr>
          </w:p>
        </w:tc>
      </w:tr>
      <w:tr w14:paraId="425C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827" w:type="dxa"/>
            <w:gridSpan w:val="2"/>
            <w:vAlign w:val="center"/>
          </w:tcPr>
          <w:p w14:paraId="5B985662">
            <w:pPr>
              <w:widowControl/>
              <w:rPr>
                <w:rFonts w:ascii="Times New Roman" w:hAnsi="Times New Roman" w:eastAsia="仿宋"/>
                <w:kern w:val="0"/>
                <w:szCs w:val="21"/>
              </w:rPr>
            </w:pPr>
            <w:r>
              <w:rPr>
                <w:rFonts w:ascii="Times New Roman" w:hAnsi="Times New Roman" w:eastAsia="仿宋"/>
                <w:kern w:val="0"/>
                <w:szCs w:val="21"/>
              </w:rPr>
              <w:t>*功能描述</w:t>
            </w:r>
          </w:p>
        </w:tc>
        <w:tc>
          <w:tcPr>
            <w:tcW w:w="7802" w:type="dxa"/>
            <w:gridSpan w:val="9"/>
            <w:vAlign w:val="center"/>
          </w:tcPr>
          <w:p w14:paraId="4478397B">
            <w:pPr>
              <w:widowControl/>
              <w:rPr>
                <w:rFonts w:ascii="Times New Roman" w:hAnsi="Times New Roman" w:eastAsia="仿宋"/>
                <w:kern w:val="0"/>
                <w:szCs w:val="21"/>
              </w:rPr>
            </w:pPr>
          </w:p>
        </w:tc>
      </w:tr>
      <w:tr w14:paraId="297D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27" w:type="dxa"/>
            <w:gridSpan w:val="2"/>
            <w:vAlign w:val="center"/>
          </w:tcPr>
          <w:p w14:paraId="4017C8AA">
            <w:pPr>
              <w:widowControl/>
              <w:rPr>
                <w:rFonts w:ascii="Times New Roman" w:hAnsi="Times New Roman" w:eastAsia="仿宋"/>
                <w:kern w:val="0"/>
                <w:szCs w:val="21"/>
              </w:rPr>
            </w:pPr>
            <w:r>
              <w:rPr>
                <w:rFonts w:ascii="Times New Roman" w:hAnsi="Times New Roman" w:eastAsia="仿宋"/>
                <w:kern w:val="0"/>
                <w:szCs w:val="21"/>
              </w:rPr>
              <w:t>*系统定级情况</w:t>
            </w:r>
          </w:p>
        </w:tc>
        <w:tc>
          <w:tcPr>
            <w:tcW w:w="2837" w:type="dxa"/>
            <w:gridSpan w:val="4"/>
            <w:vAlign w:val="center"/>
          </w:tcPr>
          <w:p w14:paraId="283A2A3E">
            <w:pPr>
              <w:widowControl/>
              <w:rPr>
                <w:rFonts w:ascii="Times New Roman" w:hAnsi="Times New Roman" w:eastAsia="仿宋"/>
                <w:kern w:val="0"/>
                <w:szCs w:val="21"/>
              </w:rPr>
            </w:pPr>
            <w:r>
              <w:rPr>
                <w:rFonts w:ascii="仿宋" w:hAnsi="仿宋" w:eastAsia="仿宋"/>
                <w:kern w:val="0"/>
                <w:szCs w:val="21"/>
              </w:rPr>
              <w:t>□</w:t>
            </w:r>
            <w:r>
              <w:rPr>
                <w:rFonts w:ascii="Times New Roman" w:hAnsi="Times New Roman" w:eastAsia="仿宋"/>
                <w:kern w:val="0"/>
                <w:szCs w:val="21"/>
              </w:rPr>
              <w:t xml:space="preserve">一级    </w:t>
            </w:r>
            <w:r>
              <w:rPr>
                <w:rFonts w:ascii="仿宋" w:hAnsi="仿宋" w:eastAsia="仿宋"/>
                <w:kern w:val="0"/>
                <w:szCs w:val="21"/>
              </w:rPr>
              <w:t>□</w:t>
            </w:r>
            <w:r>
              <w:rPr>
                <w:rFonts w:ascii="Times New Roman" w:hAnsi="Times New Roman" w:eastAsia="仿宋"/>
                <w:kern w:val="0"/>
                <w:szCs w:val="21"/>
              </w:rPr>
              <w:t>二级</w:t>
            </w:r>
          </w:p>
          <w:p w14:paraId="25B6E7F1">
            <w:pPr>
              <w:widowControl/>
              <w:rPr>
                <w:rFonts w:ascii="Times New Roman" w:hAnsi="Times New Roman" w:eastAsia="仿宋"/>
                <w:kern w:val="0"/>
                <w:szCs w:val="21"/>
              </w:rPr>
            </w:pPr>
            <w:r>
              <w:rPr>
                <w:rFonts w:ascii="仿宋" w:hAnsi="仿宋" w:eastAsia="仿宋"/>
                <w:kern w:val="0"/>
                <w:szCs w:val="21"/>
              </w:rPr>
              <w:t>□</w:t>
            </w:r>
            <w:r>
              <w:rPr>
                <w:rFonts w:ascii="Times New Roman" w:hAnsi="Times New Roman" w:eastAsia="仿宋"/>
                <w:kern w:val="0"/>
                <w:szCs w:val="21"/>
              </w:rPr>
              <w:t xml:space="preserve">三级    </w:t>
            </w:r>
            <w:r>
              <w:rPr>
                <w:rFonts w:ascii="仿宋" w:hAnsi="仿宋" w:eastAsia="仿宋"/>
                <w:kern w:val="0"/>
                <w:szCs w:val="21"/>
              </w:rPr>
              <w:t>□</w:t>
            </w:r>
            <w:r>
              <w:rPr>
                <w:rFonts w:ascii="Times New Roman" w:hAnsi="Times New Roman" w:eastAsia="仿宋"/>
                <w:kern w:val="0"/>
                <w:szCs w:val="21"/>
              </w:rPr>
              <w:t>未定级</w:t>
            </w:r>
          </w:p>
        </w:tc>
        <w:tc>
          <w:tcPr>
            <w:tcW w:w="2135" w:type="dxa"/>
            <w:gridSpan w:val="3"/>
            <w:vAlign w:val="center"/>
          </w:tcPr>
          <w:p w14:paraId="02BA4CCC">
            <w:pPr>
              <w:widowControl/>
              <w:jc w:val="left"/>
              <w:rPr>
                <w:rFonts w:ascii="Times New Roman" w:hAnsi="Times New Roman" w:eastAsia="仿宋"/>
                <w:kern w:val="0"/>
                <w:szCs w:val="21"/>
              </w:rPr>
            </w:pPr>
            <w:r>
              <w:rPr>
                <w:rFonts w:ascii="Times New Roman" w:hAnsi="Times New Roman" w:eastAsia="仿宋"/>
                <w:kern w:val="0"/>
                <w:szCs w:val="21"/>
              </w:rPr>
              <w:t>*系统运行时间</w:t>
            </w:r>
          </w:p>
        </w:tc>
        <w:tc>
          <w:tcPr>
            <w:tcW w:w="2830" w:type="dxa"/>
            <w:gridSpan w:val="2"/>
            <w:vAlign w:val="center"/>
          </w:tcPr>
          <w:p w14:paraId="476216BE">
            <w:pPr>
              <w:widowControl/>
              <w:jc w:val="left"/>
              <w:rPr>
                <w:rFonts w:ascii="Times New Roman" w:hAnsi="Times New Roman" w:eastAsia="仿宋"/>
                <w:kern w:val="0"/>
                <w:szCs w:val="21"/>
              </w:rPr>
            </w:pPr>
            <w:r>
              <w:rPr>
                <w:rFonts w:ascii="仿宋" w:hAnsi="仿宋" w:eastAsia="仿宋"/>
                <w:kern w:val="0"/>
                <w:szCs w:val="21"/>
              </w:rPr>
              <w:t>□</w:t>
            </w:r>
            <w:r>
              <w:rPr>
                <w:rFonts w:ascii="Times New Roman" w:hAnsi="Times New Roman" w:eastAsia="仿宋"/>
                <w:kern w:val="0"/>
                <w:szCs w:val="21"/>
              </w:rPr>
              <w:t xml:space="preserve">7*24小时  </w:t>
            </w:r>
            <w:r>
              <w:rPr>
                <w:rFonts w:ascii="仿宋" w:hAnsi="仿宋" w:eastAsia="仿宋"/>
                <w:kern w:val="0"/>
                <w:szCs w:val="21"/>
              </w:rPr>
              <w:t>□</w:t>
            </w:r>
            <w:r>
              <w:rPr>
                <w:rFonts w:ascii="Times New Roman" w:hAnsi="Times New Roman" w:eastAsia="仿宋"/>
                <w:kern w:val="0"/>
                <w:szCs w:val="21"/>
              </w:rPr>
              <w:t xml:space="preserve">5*8小时 </w:t>
            </w:r>
          </w:p>
          <w:p w14:paraId="15A6E1CA">
            <w:pPr>
              <w:widowControl/>
              <w:jc w:val="left"/>
              <w:rPr>
                <w:rFonts w:ascii="Times New Roman" w:hAnsi="Times New Roman" w:eastAsia="仿宋"/>
                <w:kern w:val="0"/>
                <w:szCs w:val="21"/>
              </w:rPr>
            </w:pPr>
            <w:r>
              <w:rPr>
                <w:rFonts w:ascii="仿宋" w:hAnsi="仿宋" w:eastAsia="仿宋"/>
                <w:kern w:val="0"/>
                <w:szCs w:val="21"/>
              </w:rPr>
              <w:t>□</w:t>
            </w:r>
            <w:r>
              <w:rPr>
                <w:rFonts w:ascii="Times New Roman" w:hAnsi="Times New Roman" w:eastAsia="仿宋"/>
                <w:kern w:val="0"/>
                <w:szCs w:val="21"/>
              </w:rPr>
              <w:t xml:space="preserve">其它： </w:t>
            </w:r>
          </w:p>
        </w:tc>
      </w:tr>
      <w:tr w14:paraId="7E7F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27" w:type="dxa"/>
            <w:gridSpan w:val="2"/>
            <w:vAlign w:val="center"/>
          </w:tcPr>
          <w:p w14:paraId="16E069F7">
            <w:pPr>
              <w:widowControl/>
              <w:rPr>
                <w:rFonts w:ascii="Times New Roman" w:hAnsi="Times New Roman" w:eastAsia="仿宋"/>
                <w:kern w:val="0"/>
                <w:szCs w:val="21"/>
              </w:rPr>
            </w:pPr>
            <w:r>
              <w:rPr>
                <w:rFonts w:ascii="Times New Roman" w:hAnsi="Times New Roman" w:eastAsia="仿宋"/>
                <w:kern w:val="0"/>
                <w:szCs w:val="21"/>
              </w:rPr>
              <w:t>*系统服务对象</w:t>
            </w:r>
          </w:p>
        </w:tc>
        <w:tc>
          <w:tcPr>
            <w:tcW w:w="7802" w:type="dxa"/>
            <w:gridSpan w:val="9"/>
            <w:vAlign w:val="center"/>
          </w:tcPr>
          <w:p w14:paraId="0C403829">
            <w:pPr>
              <w:widowControl/>
              <w:jc w:val="left"/>
              <w:rPr>
                <w:rFonts w:ascii="Times New Roman" w:hAnsi="Times New Roman" w:eastAsia="仿宋"/>
                <w:kern w:val="0"/>
                <w:szCs w:val="21"/>
              </w:rPr>
            </w:pPr>
          </w:p>
        </w:tc>
      </w:tr>
      <w:tr w14:paraId="50C6A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827" w:type="dxa"/>
            <w:gridSpan w:val="2"/>
            <w:vAlign w:val="center"/>
          </w:tcPr>
          <w:p w14:paraId="59348CE1">
            <w:pPr>
              <w:widowControl/>
              <w:rPr>
                <w:rFonts w:ascii="Times New Roman" w:hAnsi="Times New Roman" w:eastAsia="仿宋"/>
                <w:kern w:val="0"/>
                <w:szCs w:val="21"/>
              </w:rPr>
            </w:pPr>
            <w:r>
              <w:rPr>
                <w:rFonts w:ascii="Times New Roman" w:hAnsi="Times New Roman" w:eastAsia="仿宋"/>
                <w:kern w:val="0"/>
                <w:szCs w:val="21"/>
              </w:rPr>
              <w:t>*系统服务范围</w:t>
            </w:r>
          </w:p>
        </w:tc>
        <w:tc>
          <w:tcPr>
            <w:tcW w:w="7802" w:type="dxa"/>
            <w:gridSpan w:val="9"/>
            <w:vAlign w:val="center"/>
          </w:tcPr>
          <w:p w14:paraId="1BA0F57E">
            <w:pPr>
              <w:widowControl/>
              <w:jc w:val="left"/>
              <w:rPr>
                <w:rFonts w:ascii="Times New Roman" w:hAnsi="Times New Roman" w:eastAsia="仿宋"/>
                <w:kern w:val="0"/>
                <w:szCs w:val="21"/>
              </w:rPr>
            </w:pPr>
          </w:p>
        </w:tc>
      </w:tr>
      <w:tr w14:paraId="3B62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27" w:type="dxa"/>
            <w:gridSpan w:val="2"/>
            <w:vMerge w:val="restart"/>
            <w:vAlign w:val="center"/>
          </w:tcPr>
          <w:p w14:paraId="60C690B3">
            <w:pPr>
              <w:widowControl/>
              <w:rPr>
                <w:rFonts w:ascii="Times New Roman" w:hAnsi="Times New Roman" w:eastAsia="仿宋"/>
                <w:kern w:val="0"/>
                <w:szCs w:val="21"/>
              </w:rPr>
            </w:pPr>
            <w:r>
              <w:rPr>
                <w:rFonts w:ascii="Times New Roman" w:hAnsi="Times New Roman" w:eastAsia="仿宋"/>
                <w:kern w:val="0"/>
                <w:szCs w:val="21"/>
              </w:rPr>
              <w:t>*系统互联情况及涉及单位情况</w:t>
            </w:r>
          </w:p>
        </w:tc>
        <w:tc>
          <w:tcPr>
            <w:tcW w:w="2837" w:type="dxa"/>
            <w:gridSpan w:val="4"/>
            <w:vAlign w:val="center"/>
          </w:tcPr>
          <w:p w14:paraId="05D19510">
            <w:pPr>
              <w:widowControl/>
              <w:rPr>
                <w:rFonts w:ascii="Times New Roman" w:hAnsi="Times New Roman" w:eastAsia="仿宋"/>
                <w:kern w:val="0"/>
                <w:szCs w:val="21"/>
              </w:rPr>
            </w:pPr>
            <w:r>
              <w:rPr>
                <w:rFonts w:ascii="仿宋" w:hAnsi="仿宋" w:eastAsia="仿宋"/>
                <w:kern w:val="0"/>
                <w:szCs w:val="21"/>
              </w:rPr>
              <w:t>□</w:t>
            </w:r>
            <w:r>
              <w:rPr>
                <w:rFonts w:ascii="Times New Roman" w:hAnsi="Times New Roman" w:eastAsia="仿宋"/>
                <w:kern w:val="0"/>
                <w:szCs w:val="21"/>
              </w:rPr>
              <w:t>与本单位其他系统连接</w:t>
            </w:r>
          </w:p>
        </w:tc>
        <w:tc>
          <w:tcPr>
            <w:tcW w:w="4965" w:type="dxa"/>
            <w:gridSpan w:val="5"/>
            <w:vAlign w:val="center"/>
          </w:tcPr>
          <w:p w14:paraId="0FA6AD93">
            <w:pPr>
              <w:widowControl/>
              <w:rPr>
                <w:rFonts w:ascii="Times New Roman" w:hAnsi="Times New Roman" w:eastAsia="仿宋"/>
                <w:color w:val="A6A6A6" w:themeColor="background1" w:themeShade="A6"/>
                <w:kern w:val="0"/>
                <w:szCs w:val="21"/>
              </w:rPr>
            </w:pPr>
            <w:r>
              <w:rPr>
                <w:rFonts w:hint="eastAsia" w:ascii="Times New Roman" w:hAnsi="Times New Roman" w:eastAsia="仿宋"/>
                <w:color w:val="A6A6A6" w:themeColor="background1" w:themeShade="A6"/>
                <w:kern w:val="0"/>
                <w:szCs w:val="20"/>
              </w:rPr>
              <w:t>如有，写出</w:t>
            </w:r>
            <w:r>
              <w:rPr>
                <w:rFonts w:ascii="Times New Roman" w:hAnsi="Times New Roman" w:eastAsia="仿宋"/>
                <w:color w:val="A6A6A6" w:themeColor="background1" w:themeShade="A6"/>
                <w:kern w:val="0"/>
                <w:szCs w:val="20"/>
              </w:rPr>
              <w:t>系统名称</w:t>
            </w:r>
          </w:p>
        </w:tc>
      </w:tr>
      <w:tr w14:paraId="45A2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27" w:type="dxa"/>
            <w:gridSpan w:val="2"/>
            <w:vMerge w:val="continue"/>
            <w:vAlign w:val="center"/>
          </w:tcPr>
          <w:p w14:paraId="6D2E3FC3">
            <w:pPr>
              <w:widowControl/>
              <w:rPr>
                <w:rFonts w:ascii="Times New Roman" w:hAnsi="Times New Roman" w:eastAsia="仿宋"/>
                <w:kern w:val="0"/>
                <w:szCs w:val="21"/>
              </w:rPr>
            </w:pPr>
          </w:p>
        </w:tc>
        <w:tc>
          <w:tcPr>
            <w:tcW w:w="2837" w:type="dxa"/>
            <w:gridSpan w:val="4"/>
            <w:vAlign w:val="center"/>
          </w:tcPr>
          <w:p w14:paraId="7C798C76">
            <w:pPr>
              <w:widowControl/>
              <w:rPr>
                <w:rFonts w:ascii="Times New Roman" w:hAnsi="Times New Roman" w:eastAsia="仿宋"/>
                <w:kern w:val="0"/>
                <w:szCs w:val="21"/>
              </w:rPr>
            </w:pPr>
            <w:r>
              <w:rPr>
                <w:rFonts w:ascii="仿宋" w:hAnsi="仿宋" w:eastAsia="仿宋"/>
                <w:kern w:val="0"/>
                <w:szCs w:val="21"/>
              </w:rPr>
              <w:t>□</w:t>
            </w:r>
            <w:r>
              <w:rPr>
                <w:rFonts w:ascii="Times New Roman" w:hAnsi="Times New Roman" w:eastAsia="仿宋"/>
                <w:kern w:val="0"/>
                <w:szCs w:val="21"/>
              </w:rPr>
              <w:t>与其他单位系统连接</w:t>
            </w:r>
          </w:p>
        </w:tc>
        <w:tc>
          <w:tcPr>
            <w:tcW w:w="4965" w:type="dxa"/>
            <w:gridSpan w:val="5"/>
            <w:vAlign w:val="center"/>
          </w:tcPr>
          <w:p w14:paraId="66264DF4">
            <w:pPr>
              <w:widowControl/>
              <w:rPr>
                <w:rFonts w:ascii="Times New Roman" w:hAnsi="Times New Roman" w:eastAsia="仿宋"/>
                <w:color w:val="A6A6A6" w:themeColor="background1" w:themeShade="A6"/>
                <w:kern w:val="0"/>
                <w:szCs w:val="21"/>
              </w:rPr>
            </w:pPr>
            <w:r>
              <w:rPr>
                <w:rFonts w:hint="eastAsia" w:ascii="Times New Roman" w:hAnsi="Times New Roman" w:eastAsia="仿宋"/>
                <w:color w:val="A6A6A6" w:themeColor="background1" w:themeShade="A6"/>
                <w:kern w:val="0"/>
                <w:szCs w:val="20"/>
              </w:rPr>
              <w:t>如有，写出单位及</w:t>
            </w:r>
            <w:r>
              <w:rPr>
                <w:rFonts w:ascii="Times New Roman" w:hAnsi="Times New Roman" w:eastAsia="仿宋"/>
                <w:color w:val="A6A6A6" w:themeColor="background1" w:themeShade="A6"/>
                <w:kern w:val="0"/>
                <w:szCs w:val="20"/>
              </w:rPr>
              <w:t>系统名称</w:t>
            </w:r>
          </w:p>
        </w:tc>
      </w:tr>
      <w:tr w14:paraId="5813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27" w:type="dxa"/>
            <w:gridSpan w:val="2"/>
            <w:vMerge w:val="continue"/>
            <w:vAlign w:val="center"/>
          </w:tcPr>
          <w:p w14:paraId="1F1B4C3A">
            <w:pPr>
              <w:widowControl/>
              <w:rPr>
                <w:rFonts w:ascii="Times New Roman" w:hAnsi="Times New Roman" w:eastAsia="仿宋"/>
                <w:kern w:val="0"/>
                <w:szCs w:val="21"/>
              </w:rPr>
            </w:pPr>
          </w:p>
        </w:tc>
        <w:tc>
          <w:tcPr>
            <w:tcW w:w="2837" w:type="dxa"/>
            <w:gridSpan w:val="4"/>
            <w:vAlign w:val="center"/>
          </w:tcPr>
          <w:p w14:paraId="38C9D824">
            <w:pPr>
              <w:widowControl/>
              <w:rPr>
                <w:rFonts w:ascii="Times New Roman" w:hAnsi="Times New Roman" w:eastAsia="仿宋"/>
                <w:kern w:val="0"/>
                <w:szCs w:val="21"/>
              </w:rPr>
            </w:pPr>
            <w:r>
              <w:rPr>
                <w:rFonts w:ascii="仿宋" w:hAnsi="仿宋" w:eastAsia="仿宋"/>
                <w:kern w:val="0"/>
                <w:szCs w:val="21"/>
              </w:rPr>
              <w:t>□</w:t>
            </w:r>
            <w:r>
              <w:rPr>
                <w:rFonts w:ascii="Times New Roman" w:hAnsi="Times New Roman" w:eastAsia="仿宋"/>
                <w:kern w:val="0"/>
                <w:szCs w:val="21"/>
              </w:rPr>
              <w:t>是否通过目录链授权对接</w:t>
            </w:r>
          </w:p>
        </w:tc>
        <w:tc>
          <w:tcPr>
            <w:tcW w:w="4965" w:type="dxa"/>
            <w:gridSpan w:val="5"/>
            <w:vAlign w:val="center"/>
          </w:tcPr>
          <w:p w14:paraId="53E63355">
            <w:pPr>
              <w:widowControl/>
              <w:rPr>
                <w:rFonts w:ascii="Times New Roman" w:hAnsi="Times New Roman" w:eastAsia="仿宋"/>
                <w:color w:val="FF0000"/>
                <w:kern w:val="0"/>
                <w:szCs w:val="21"/>
              </w:rPr>
            </w:pPr>
            <w:r>
              <w:rPr>
                <w:rFonts w:ascii="Times New Roman" w:hAnsi="Times New Roman" w:eastAsia="仿宋"/>
                <w:color w:val="A6A6A6" w:themeColor="background1" w:themeShade="A6"/>
                <w:kern w:val="0"/>
                <w:szCs w:val="20"/>
              </w:rPr>
              <w:t>是/否</w:t>
            </w:r>
          </w:p>
        </w:tc>
      </w:tr>
      <w:tr w14:paraId="1403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27" w:type="dxa"/>
            <w:gridSpan w:val="2"/>
            <w:vMerge w:val="continue"/>
            <w:vAlign w:val="center"/>
          </w:tcPr>
          <w:p w14:paraId="6994CA53">
            <w:pPr>
              <w:widowControl/>
              <w:rPr>
                <w:rFonts w:ascii="Times New Roman" w:hAnsi="Times New Roman" w:eastAsia="仿宋"/>
                <w:kern w:val="0"/>
                <w:szCs w:val="21"/>
              </w:rPr>
            </w:pPr>
          </w:p>
        </w:tc>
        <w:tc>
          <w:tcPr>
            <w:tcW w:w="7802" w:type="dxa"/>
            <w:gridSpan w:val="9"/>
            <w:vAlign w:val="center"/>
          </w:tcPr>
          <w:p w14:paraId="29345BFA">
            <w:pPr>
              <w:widowControl/>
              <w:jc w:val="left"/>
              <w:rPr>
                <w:rFonts w:ascii="Times New Roman" w:hAnsi="Times New Roman" w:eastAsia="仿宋"/>
                <w:kern w:val="0"/>
                <w:szCs w:val="21"/>
              </w:rPr>
            </w:pPr>
            <w:r>
              <w:rPr>
                <w:rFonts w:ascii="仿宋" w:hAnsi="仿宋" w:eastAsia="仿宋"/>
                <w:kern w:val="0"/>
                <w:szCs w:val="21"/>
              </w:rPr>
              <w:t>□</w:t>
            </w:r>
            <w:r>
              <w:rPr>
                <w:rFonts w:ascii="Times New Roman" w:hAnsi="Times New Roman" w:eastAsia="仿宋"/>
                <w:kern w:val="0"/>
                <w:szCs w:val="21"/>
              </w:rPr>
              <w:t>无互联</w:t>
            </w:r>
          </w:p>
        </w:tc>
      </w:tr>
      <w:tr w14:paraId="4105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27" w:type="dxa"/>
            <w:gridSpan w:val="2"/>
            <w:vAlign w:val="center"/>
          </w:tcPr>
          <w:p w14:paraId="216315B4">
            <w:pPr>
              <w:widowControl/>
              <w:rPr>
                <w:rFonts w:ascii="Times New Roman" w:hAnsi="Times New Roman" w:eastAsia="仿宋"/>
                <w:kern w:val="0"/>
                <w:szCs w:val="21"/>
              </w:rPr>
            </w:pPr>
            <w:r>
              <w:rPr>
                <w:rFonts w:hint="eastAsia" w:ascii="Times New Roman" w:hAnsi="Times New Roman" w:eastAsia="仿宋"/>
                <w:kern w:val="0"/>
                <w:szCs w:val="21"/>
              </w:rPr>
              <w:t>*</w:t>
            </w:r>
            <w:r>
              <w:rPr>
                <w:rFonts w:ascii="Times New Roman" w:hAnsi="Times New Roman" w:eastAsia="仿宋"/>
                <w:kern w:val="0"/>
                <w:szCs w:val="21"/>
              </w:rPr>
              <w:t>上链数据</w:t>
            </w:r>
            <w:r>
              <w:rPr>
                <w:rFonts w:hint="eastAsia" w:ascii="Times New Roman" w:hAnsi="Times New Roman" w:eastAsia="仿宋"/>
                <w:kern w:val="0"/>
                <w:szCs w:val="21"/>
              </w:rPr>
              <w:t>描述</w:t>
            </w:r>
            <w:r>
              <w:rPr>
                <w:rFonts w:ascii="Times New Roman" w:hAnsi="Times New Roman" w:eastAsia="仿宋"/>
                <w:kern w:val="0"/>
                <w:szCs w:val="21"/>
              </w:rPr>
              <w:t>：</w:t>
            </w:r>
          </w:p>
        </w:tc>
        <w:tc>
          <w:tcPr>
            <w:tcW w:w="7802" w:type="dxa"/>
            <w:gridSpan w:val="9"/>
            <w:vAlign w:val="center"/>
          </w:tcPr>
          <w:p w14:paraId="63891B4E">
            <w:pPr>
              <w:widowControl/>
              <w:rPr>
                <w:rFonts w:ascii="Times New Roman" w:hAnsi="Times New Roman" w:eastAsia="仿宋"/>
                <w:kern w:val="0"/>
                <w:szCs w:val="21"/>
              </w:rPr>
            </w:pPr>
          </w:p>
        </w:tc>
      </w:tr>
      <w:tr w14:paraId="51F5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27" w:type="dxa"/>
            <w:gridSpan w:val="2"/>
            <w:vAlign w:val="center"/>
          </w:tcPr>
          <w:p w14:paraId="48D8A796">
            <w:pPr>
              <w:widowControl/>
              <w:rPr>
                <w:rFonts w:ascii="Times New Roman" w:hAnsi="Times New Roman" w:eastAsia="仿宋"/>
                <w:kern w:val="0"/>
                <w:szCs w:val="21"/>
              </w:rPr>
            </w:pPr>
            <w:r>
              <w:rPr>
                <w:rFonts w:hint="eastAsia" w:ascii="Times New Roman" w:hAnsi="Times New Roman" w:eastAsia="仿宋"/>
                <w:kern w:val="0"/>
                <w:szCs w:val="21"/>
              </w:rPr>
              <w:t>*</w:t>
            </w:r>
            <w:r>
              <w:rPr>
                <w:rFonts w:ascii="Times New Roman" w:hAnsi="Times New Roman" w:eastAsia="仿宋"/>
                <w:kern w:val="0"/>
                <w:szCs w:val="21"/>
              </w:rPr>
              <w:t>智能合约描述：</w:t>
            </w:r>
          </w:p>
        </w:tc>
        <w:tc>
          <w:tcPr>
            <w:tcW w:w="7802" w:type="dxa"/>
            <w:gridSpan w:val="9"/>
            <w:vAlign w:val="center"/>
          </w:tcPr>
          <w:p w14:paraId="65737B4C">
            <w:pPr>
              <w:widowControl/>
              <w:rPr>
                <w:rFonts w:ascii="Times New Roman" w:hAnsi="Times New Roman" w:eastAsia="仿宋"/>
                <w:kern w:val="0"/>
                <w:szCs w:val="21"/>
              </w:rPr>
            </w:pPr>
          </w:p>
        </w:tc>
      </w:tr>
      <w:tr w14:paraId="290A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1827" w:type="dxa"/>
            <w:gridSpan w:val="2"/>
            <w:vAlign w:val="center"/>
          </w:tcPr>
          <w:p w14:paraId="21FFB525">
            <w:pPr>
              <w:widowControl/>
              <w:rPr>
                <w:rFonts w:ascii="Times New Roman" w:hAnsi="Times New Roman" w:eastAsia="仿宋"/>
                <w:kern w:val="0"/>
                <w:szCs w:val="21"/>
              </w:rPr>
            </w:pPr>
            <w:r>
              <w:rPr>
                <w:rFonts w:ascii="Times New Roman" w:hAnsi="Times New Roman" w:eastAsia="仿宋"/>
                <w:kern w:val="0"/>
                <w:szCs w:val="21"/>
              </w:rPr>
              <w:t>*预期实现的社会效益和经济效益</w:t>
            </w:r>
          </w:p>
        </w:tc>
        <w:tc>
          <w:tcPr>
            <w:tcW w:w="7802" w:type="dxa"/>
            <w:gridSpan w:val="9"/>
            <w:vAlign w:val="center"/>
          </w:tcPr>
          <w:p w14:paraId="50F4E906">
            <w:pPr>
              <w:widowControl/>
              <w:rPr>
                <w:rFonts w:ascii="Times New Roman" w:hAnsi="Times New Roman" w:eastAsia="仿宋"/>
                <w:kern w:val="0"/>
                <w:szCs w:val="21"/>
              </w:rPr>
            </w:pPr>
            <w:r>
              <w:rPr>
                <w:rFonts w:ascii="Times New Roman" w:hAnsi="Times New Roman" w:eastAsia="仿宋"/>
                <w:color w:val="A6A6A6" w:themeColor="background1" w:themeShade="A6"/>
                <w:kern w:val="0"/>
                <w:szCs w:val="21"/>
              </w:rPr>
              <w:t>（不少于100字，需有量化指标）</w:t>
            </w:r>
          </w:p>
        </w:tc>
      </w:tr>
      <w:tr w14:paraId="5954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27" w:type="dxa"/>
            <w:gridSpan w:val="2"/>
            <w:vAlign w:val="center"/>
          </w:tcPr>
          <w:p w14:paraId="071E0F2A">
            <w:pPr>
              <w:widowControl/>
              <w:rPr>
                <w:rFonts w:ascii="Times New Roman" w:hAnsi="Times New Roman" w:eastAsia="仿宋"/>
                <w:kern w:val="0"/>
                <w:szCs w:val="21"/>
              </w:rPr>
            </w:pPr>
            <w:r>
              <w:rPr>
                <w:rFonts w:ascii="Times New Roman" w:hAnsi="Times New Roman" w:eastAsia="仿宋"/>
                <w:kern w:val="0"/>
                <w:szCs w:val="21"/>
              </w:rPr>
              <w:t>其他说明</w:t>
            </w:r>
          </w:p>
        </w:tc>
        <w:tc>
          <w:tcPr>
            <w:tcW w:w="7802" w:type="dxa"/>
            <w:gridSpan w:val="9"/>
            <w:vAlign w:val="center"/>
          </w:tcPr>
          <w:p w14:paraId="1B8CA9C9">
            <w:pPr>
              <w:widowControl/>
              <w:rPr>
                <w:rFonts w:ascii="Times New Roman" w:hAnsi="Times New Roman" w:eastAsia="仿宋"/>
                <w:kern w:val="0"/>
                <w:szCs w:val="21"/>
              </w:rPr>
            </w:pPr>
          </w:p>
        </w:tc>
      </w:tr>
      <w:tr w14:paraId="2439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9" w:type="dxa"/>
            <w:gridSpan w:val="11"/>
            <w:shd w:val="clear" w:color="000000" w:fill="D9D9D9"/>
            <w:vAlign w:val="center"/>
          </w:tcPr>
          <w:p w14:paraId="1E155D2C">
            <w:pPr>
              <w:widowControl/>
              <w:jc w:val="center"/>
              <w:rPr>
                <w:rFonts w:ascii="Times New Roman" w:hAnsi="Times New Roman" w:eastAsia="仿宋"/>
                <w:b/>
                <w:bCs/>
                <w:kern w:val="0"/>
                <w:sz w:val="24"/>
              </w:rPr>
            </w:pPr>
            <w:r>
              <w:rPr>
                <w:rFonts w:ascii="Times New Roman" w:hAnsi="Times New Roman" w:eastAsia="仿宋"/>
                <w:b/>
                <w:bCs/>
                <w:kern w:val="0"/>
                <w:sz w:val="24"/>
              </w:rPr>
              <w:t>资源需求</w:t>
            </w:r>
          </w:p>
        </w:tc>
      </w:tr>
      <w:tr w14:paraId="36B4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59" w:type="dxa"/>
            <w:vMerge w:val="restart"/>
            <w:shd w:val="clear" w:color="auto" w:fill="F1F1F1" w:themeFill="background1" w:themeFillShade="F2"/>
            <w:vAlign w:val="center"/>
          </w:tcPr>
          <w:p w14:paraId="311AC060">
            <w:pPr>
              <w:widowControl/>
              <w:jc w:val="center"/>
              <w:rPr>
                <w:rFonts w:ascii="Times New Roman" w:hAnsi="Times New Roman" w:eastAsia="仿宋"/>
                <w:b/>
                <w:bCs/>
                <w:kern w:val="0"/>
                <w:szCs w:val="21"/>
              </w:rPr>
            </w:pPr>
            <w:r>
              <w:rPr>
                <w:rFonts w:ascii="Times New Roman" w:hAnsi="Times New Roman" w:eastAsia="仿宋"/>
                <w:b/>
                <w:bCs/>
                <w:kern w:val="0"/>
                <w:szCs w:val="21"/>
              </w:rPr>
              <w:t>网络需求</w:t>
            </w:r>
          </w:p>
        </w:tc>
        <w:tc>
          <w:tcPr>
            <w:tcW w:w="1550" w:type="dxa"/>
            <w:gridSpan w:val="2"/>
            <w:vAlign w:val="center"/>
          </w:tcPr>
          <w:p w14:paraId="14922518">
            <w:pPr>
              <w:widowControl/>
              <w:rPr>
                <w:rFonts w:ascii="Times New Roman" w:hAnsi="Times New Roman" w:eastAsia="仿宋"/>
                <w:kern w:val="0"/>
                <w:szCs w:val="21"/>
              </w:rPr>
            </w:pPr>
            <w:r>
              <w:rPr>
                <w:rFonts w:ascii="Times New Roman" w:hAnsi="Times New Roman" w:eastAsia="仿宋"/>
                <w:kern w:val="0"/>
                <w:szCs w:val="21"/>
              </w:rPr>
              <w:t>互联网地址</w:t>
            </w:r>
          </w:p>
        </w:tc>
        <w:tc>
          <w:tcPr>
            <w:tcW w:w="7520" w:type="dxa"/>
            <w:gridSpan w:val="8"/>
            <w:vAlign w:val="center"/>
          </w:tcPr>
          <w:p w14:paraId="3BE590B6">
            <w:pPr>
              <w:widowControl/>
              <w:rPr>
                <w:rFonts w:ascii="Times New Roman" w:hAnsi="Times New Roman" w:eastAsia="仿宋"/>
                <w:kern w:val="0"/>
                <w:szCs w:val="21"/>
              </w:rPr>
            </w:pPr>
            <w:r>
              <w:rPr>
                <w:rFonts w:ascii="Times New Roman" w:hAnsi="Times New Roman" w:eastAsia="仿宋"/>
                <w:kern w:val="0"/>
                <w:szCs w:val="21"/>
              </w:rPr>
              <w:t>地址</w:t>
            </w:r>
            <w:r>
              <w:rPr>
                <w:rFonts w:ascii="Times New Roman" w:hAnsi="Times New Roman" w:eastAsia="仿宋"/>
                <w:kern w:val="0"/>
                <w:szCs w:val="21"/>
                <w:u w:val="single"/>
              </w:rPr>
              <w:t xml:space="preserve">    </w:t>
            </w:r>
            <w:r>
              <w:rPr>
                <w:rFonts w:ascii="Times New Roman" w:hAnsi="Times New Roman" w:eastAsia="仿宋"/>
                <w:kern w:val="0"/>
                <w:szCs w:val="21"/>
              </w:rPr>
              <w:t>个       带宽</w:t>
            </w:r>
            <w:r>
              <w:rPr>
                <w:rFonts w:ascii="Times New Roman" w:hAnsi="Times New Roman" w:eastAsia="仿宋"/>
                <w:kern w:val="0"/>
                <w:szCs w:val="21"/>
                <w:u w:val="single"/>
              </w:rPr>
              <w:t xml:space="preserve">    </w:t>
            </w:r>
            <w:r>
              <w:rPr>
                <w:rFonts w:ascii="Times New Roman" w:hAnsi="Times New Roman" w:eastAsia="仿宋"/>
                <w:kern w:val="0"/>
                <w:szCs w:val="21"/>
              </w:rPr>
              <w:t>Mb</w:t>
            </w:r>
          </w:p>
        </w:tc>
      </w:tr>
      <w:tr w14:paraId="44F4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9" w:type="dxa"/>
            <w:vMerge w:val="continue"/>
            <w:shd w:val="clear" w:color="auto" w:fill="F1F1F1" w:themeFill="background1" w:themeFillShade="F2"/>
            <w:vAlign w:val="center"/>
          </w:tcPr>
          <w:p w14:paraId="40724ED9">
            <w:pPr>
              <w:widowControl/>
              <w:rPr>
                <w:rFonts w:ascii="Times New Roman" w:hAnsi="Times New Roman" w:eastAsia="仿宋"/>
                <w:kern w:val="0"/>
                <w:sz w:val="24"/>
              </w:rPr>
            </w:pPr>
          </w:p>
        </w:tc>
        <w:tc>
          <w:tcPr>
            <w:tcW w:w="1550" w:type="dxa"/>
            <w:gridSpan w:val="2"/>
            <w:vAlign w:val="center"/>
          </w:tcPr>
          <w:p w14:paraId="10F1FBF5">
            <w:pPr>
              <w:widowControl/>
              <w:rPr>
                <w:rFonts w:ascii="Times New Roman" w:hAnsi="Times New Roman" w:eastAsia="仿宋"/>
                <w:kern w:val="0"/>
                <w:szCs w:val="21"/>
              </w:rPr>
            </w:pPr>
            <w:r>
              <w:rPr>
                <w:rFonts w:ascii="Times New Roman" w:hAnsi="Times New Roman" w:eastAsia="仿宋"/>
                <w:kern w:val="0"/>
                <w:szCs w:val="21"/>
              </w:rPr>
              <w:t>其它</w:t>
            </w:r>
            <w:r>
              <w:rPr>
                <w:rFonts w:ascii="Times New Roman" w:hAnsi="Times New Roman" w:eastAsia="仿宋"/>
                <w:kern w:val="0"/>
                <w:szCs w:val="21"/>
                <w:u w:val="single"/>
              </w:rPr>
              <w:t xml:space="preserve">       </w:t>
            </w:r>
          </w:p>
        </w:tc>
        <w:tc>
          <w:tcPr>
            <w:tcW w:w="7520" w:type="dxa"/>
            <w:gridSpan w:val="8"/>
            <w:vAlign w:val="center"/>
          </w:tcPr>
          <w:p w14:paraId="4D8D8AB2">
            <w:pPr>
              <w:widowControl/>
              <w:rPr>
                <w:rFonts w:ascii="Times New Roman" w:hAnsi="Times New Roman" w:eastAsia="仿宋"/>
                <w:kern w:val="0"/>
                <w:szCs w:val="21"/>
              </w:rPr>
            </w:pPr>
          </w:p>
        </w:tc>
      </w:tr>
      <w:tr w14:paraId="6829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559" w:type="dxa"/>
            <w:vMerge w:val="restart"/>
            <w:shd w:val="clear" w:color="000000" w:fill="F2F2F2"/>
            <w:vAlign w:val="center"/>
          </w:tcPr>
          <w:p w14:paraId="025430E8">
            <w:pPr>
              <w:widowControl/>
              <w:jc w:val="center"/>
              <w:rPr>
                <w:rFonts w:ascii="Times New Roman" w:hAnsi="Times New Roman" w:eastAsia="仿宋"/>
                <w:bCs/>
                <w:kern w:val="0"/>
                <w:szCs w:val="21"/>
              </w:rPr>
            </w:pPr>
            <w:r>
              <w:rPr>
                <w:rFonts w:ascii="Times New Roman" w:hAnsi="Times New Roman" w:eastAsia="仿宋"/>
                <w:b/>
                <w:bCs/>
                <w:kern w:val="0"/>
                <w:szCs w:val="21"/>
              </w:rPr>
              <w:t>资源需求</w:t>
            </w:r>
          </w:p>
        </w:tc>
        <w:tc>
          <w:tcPr>
            <w:tcW w:w="1550" w:type="dxa"/>
            <w:gridSpan w:val="2"/>
            <w:vMerge w:val="restart"/>
            <w:shd w:val="clear" w:color="000000" w:fill="F2F2F2"/>
            <w:vAlign w:val="center"/>
          </w:tcPr>
          <w:p w14:paraId="456F0F8B">
            <w:pPr>
              <w:widowControl/>
              <w:jc w:val="center"/>
              <w:rPr>
                <w:rFonts w:ascii="Times New Roman" w:hAnsi="Times New Roman" w:eastAsia="仿宋"/>
                <w:b/>
                <w:bCs/>
                <w:kern w:val="0"/>
                <w:szCs w:val="21"/>
              </w:rPr>
            </w:pPr>
            <w:r>
              <w:rPr>
                <w:rFonts w:ascii="Times New Roman" w:hAnsi="Times New Roman" w:eastAsia="仿宋"/>
                <w:b/>
                <w:bCs/>
                <w:kern w:val="0"/>
                <w:szCs w:val="21"/>
              </w:rPr>
              <w:t>资源名称</w:t>
            </w:r>
          </w:p>
        </w:tc>
        <w:tc>
          <w:tcPr>
            <w:tcW w:w="994" w:type="dxa"/>
            <w:vMerge w:val="restart"/>
            <w:shd w:val="clear" w:color="000000" w:fill="F2F2F2"/>
            <w:vAlign w:val="center"/>
          </w:tcPr>
          <w:p w14:paraId="787D2F98">
            <w:pPr>
              <w:widowControl/>
              <w:jc w:val="center"/>
              <w:rPr>
                <w:rFonts w:ascii="Times New Roman" w:hAnsi="Times New Roman" w:eastAsia="仿宋"/>
                <w:b/>
                <w:bCs/>
                <w:kern w:val="0"/>
                <w:szCs w:val="21"/>
              </w:rPr>
            </w:pPr>
            <w:r>
              <w:rPr>
                <w:rFonts w:ascii="Times New Roman" w:hAnsi="Times New Roman" w:eastAsia="仿宋"/>
                <w:b/>
                <w:bCs/>
                <w:kern w:val="0"/>
                <w:szCs w:val="21"/>
              </w:rPr>
              <w:t>主机数</w:t>
            </w:r>
          </w:p>
          <w:p w14:paraId="03580538">
            <w:pPr>
              <w:widowControl/>
              <w:jc w:val="center"/>
              <w:rPr>
                <w:rFonts w:ascii="Times New Roman" w:hAnsi="Times New Roman" w:eastAsia="仿宋"/>
                <w:b/>
                <w:bCs/>
                <w:kern w:val="0"/>
                <w:szCs w:val="21"/>
              </w:rPr>
            </w:pPr>
            <w:r>
              <w:rPr>
                <w:rFonts w:ascii="Times New Roman" w:hAnsi="Times New Roman" w:eastAsia="仿宋"/>
                <w:b/>
                <w:bCs/>
                <w:kern w:val="0"/>
                <w:szCs w:val="21"/>
              </w:rPr>
              <w:t>（台）</w:t>
            </w:r>
          </w:p>
        </w:tc>
        <w:tc>
          <w:tcPr>
            <w:tcW w:w="996" w:type="dxa"/>
            <w:vMerge w:val="restart"/>
            <w:shd w:val="clear" w:color="000000" w:fill="F2F2F2"/>
            <w:vAlign w:val="center"/>
          </w:tcPr>
          <w:p w14:paraId="4559C7C4">
            <w:pPr>
              <w:widowControl/>
              <w:jc w:val="center"/>
              <w:rPr>
                <w:rFonts w:ascii="Times New Roman" w:hAnsi="Times New Roman" w:eastAsia="仿宋"/>
                <w:b/>
                <w:bCs/>
                <w:kern w:val="0"/>
                <w:szCs w:val="21"/>
              </w:rPr>
            </w:pPr>
            <w:r>
              <w:rPr>
                <w:rFonts w:ascii="Times New Roman" w:hAnsi="Times New Roman" w:eastAsia="仿宋"/>
                <w:b/>
                <w:bCs/>
                <w:kern w:val="0"/>
                <w:szCs w:val="21"/>
              </w:rPr>
              <w:t>CPU（核）</w:t>
            </w:r>
          </w:p>
        </w:tc>
        <w:tc>
          <w:tcPr>
            <w:tcW w:w="996" w:type="dxa"/>
            <w:gridSpan w:val="2"/>
            <w:vMerge w:val="restart"/>
            <w:shd w:val="clear" w:color="000000" w:fill="F2F2F2"/>
            <w:vAlign w:val="center"/>
          </w:tcPr>
          <w:p w14:paraId="6227B51C">
            <w:pPr>
              <w:widowControl/>
              <w:jc w:val="center"/>
              <w:rPr>
                <w:rFonts w:ascii="Times New Roman" w:hAnsi="Times New Roman" w:eastAsia="仿宋"/>
                <w:b/>
                <w:bCs/>
                <w:kern w:val="0"/>
                <w:szCs w:val="21"/>
              </w:rPr>
            </w:pPr>
            <w:r>
              <w:rPr>
                <w:rFonts w:ascii="Times New Roman" w:hAnsi="Times New Roman" w:eastAsia="仿宋"/>
                <w:b/>
                <w:bCs/>
                <w:kern w:val="0"/>
                <w:szCs w:val="21"/>
              </w:rPr>
              <w:t>内存（GB）</w:t>
            </w:r>
          </w:p>
        </w:tc>
        <w:tc>
          <w:tcPr>
            <w:tcW w:w="1704" w:type="dxa"/>
            <w:gridSpan w:val="2"/>
            <w:shd w:val="clear" w:color="000000" w:fill="F1F1F1"/>
            <w:vAlign w:val="center"/>
          </w:tcPr>
          <w:p w14:paraId="35F024DD">
            <w:pPr>
              <w:widowControl/>
              <w:jc w:val="center"/>
              <w:rPr>
                <w:rFonts w:ascii="Times New Roman" w:hAnsi="Times New Roman" w:eastAsia="仿宋"/>
                <w:b/>
                <w:bCs/>
                <w:kern w:val="0"/>
                <w:szCs w:val="21"/>
              </w:rPr>
            </w:pPr>
            <w:r>
              <w:rPr>
                <w:rFonts w:ascii="Times New Roman" w:hAnsi="Times New Roman" w:eastAsia="仿宋"/>
                <w:b/>
                <w:bCs/>
                <w:kern w:val="0"/>
                <w:szCs w:val="21"/>
              </w:rPr>
              <w:t>存储（</w:t>
            </w:r>
            <w:r>
              <w:rPr>
                <w:rFonts w:hint="eastAsia" w:ascii="Times New Roman" w:hAnsi="Times New Roman" w:eastAsia="仿宋"/>
                <w:b/>
                <w:bCs/>
                <w:kern w:val="0"/>
                <w:szCs w:val="21"/>
              </w:rPr>
              <w:t>G</w:t>
            </w:r>
            <w:r>
              <w:rPr>
                <w:rFonts w:ascii="Times New Roman" w:hAnsi="Times New Roman" w:eastAsia="仿宋"/>
                <w:b/>
                <w:bCs/>
                <w:kern w:val="0"/>
                <w:szCs w:val="21"/>
              </w:rPr>
              <w:t>B）</w:t>
            </w:r>
          </w:p>
        </w:tc>
        <w:tc>
          <w:tcPr>
            <w:tcW w:w="1558" w:type="dxa"/>
            <w:vMerge w:val="restart"/>
            <w:shd w:val="clear" w:color="000000" w:fill="F2F2F2"/>
            <w:vAlign w:val="center"/>
          </w:tcPr>
          <w:p w14:paraId="639ED24F">
            <w:pPr>
              <w:widowControl/>
              <w:jc w:val="center"/>
              <w:rPr>
                <w:rFonts w:ascii="Times New Roman" w:hAnsi="Times New Roman" w:eastAsia="仿宋"/>
                <w:b/>
                <w:bCs/>
                <w:kern w:val="0"/>
                <w:szCs w:val="21"/>
              </w:rPr>
            </w:pPr>
            <w:r>
              <w:rPr>
                <w:rFonts w:hint="eastAsia" w:ascii="Times New Roman" w:hAnsi="Times New Roman" w:eastAsia="仿宋"/>
                <w:b/>
                <w:bCs/>
                <w:kern w:val="0"/>
                <w:szCs w:val="21"/>
              </w:rPr>
              <w:t>操作系统</w:t>
            </w:r>
          </w:p>
        </w:tc>
        <w:tc>
          <w:tcPr>
            <w:tcW w:w="1272" w:type="dxa"/>
            <w:vMerge w:val="restart"/>
            <w:shd w:val="clear" w:color="000000" w:fill="F2F2F2"/>
            <w:vAlign w:val="center"/>
          </w:tcPr>
          <w:p w14:paraId="7CBA2143">
            <w:pPr>
              <w:widowControl/>
              <w:jc w:val="center"/>
              <w:rPr>
                <w:rFonts w:ascii="Times New Roman" w:hAnsi="Times New Roman" w:eastAsia="仿宋"/>
                <w:b/>
                <w:bCs/>
                <w:kern w:val="0"/>
                <w:szCs w:val="21"/>
              </w:rPr>
            </w:pPr>
            <w:r>
              <w:rPr>
                <w:rFonts w:ascii="Times New Roman" w:hAnsi="Times New Roman" w:eastAsia="仿宋"/>
                <w:b/>
                <w:bCs/>
                <w:kern w:val="0"/>
                <w:szCs w:val="21"/>
              </w:rPr>
              <w:t>备注</w:t>
            </w:r>
          </w:p>
        </w:tc>
      </w:tr>
      <w:tr w14:paraId="753D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559" w:type="dxa"/>
            <w:vMerge w:val="continue"/>
            <w:shd w:val="clear" w:color="000000" w:fill="F2F2F2"/>
            <w:vAlign w:val="center"/>
          </w:tcPr>
          <w:p w14:paraId="04C5D234">
            <w:pPr>
              <w:widowControl/>
              <w:jc w:val="left"/>
              <w:rPr>
                <w:rFonts w:ascii="Times New Roman" w:hAnsi="Times New Roman" w:eastAsia="仿宋"/>
                <w:b/>
                <w:bCs/>
                <w:kern w:val="0"/>
                <w:szCs w:val="21"/>
              </w:rPr>
            </w:pPr>
          </w:p>
        </w:tc>
        <w:tc>
          <w:tcPr>
            <w:tcW w:w="1550" w:type="dxa"/>
            <w:gridSpan w:val="2"/>
            <w:vMerge w:val="continue"/>
            <w:shd w:val="clear" w:color="000000" w:fill="F2F2F2"/>
            <w:vAlign w:val="center"/>
          </w:tcPr>
          <w:p w14:paraId="574E7FCA">
            <w:pPr>
              <w:widowControl/>
              <w:jc w:val="center"/>
              <w:rPr>
                <w:rFonts w:ascii="Times New Roman" w:hAnsi="Times New Roman" w:eastAsia="仿宋"/>
                <w:b/>
                <w:bCs/>
                <w:kern w:val="0"/>
                <w:szCs w:val="21"/>
              </w:rPr>
            </w:pPr>
          </w:p>
        </w:tc>
        <w:tc>
          <w:tcPr>
            <w:tcW w:w="994" w:type="dxa"/>
            <w:vMerge w:val="continue"/>
            <w:shd w:val="clear" w:color="000000" w:fill="F2F2F2"/>
            <w:vAlign w:val="center"/>
          </w:tcPr>
          <w:p w14:paraId="6FF1C952">
            <w:pPr>
              <w:widowControl/>
              <w:jc w:val="center"/>
              <w:rPr>
                <w:rFonts w:ascii="Times New Roman" w:hAnsi="Times New Roman" w:eastAsia="仿宋"/>
                <w:b/>
                <w:bCs/>
                <w:kern w:val="0"/>
                <w:szCs w:val="21"/>
              </w:rPr>
            </w:pPr>
          </w:p>
        </w:tc>
        <w:tc>
          <w:tcPr>
            <w:tcW w:w="996" w:type="dxa"/>
            <w:vMerge w:val="continue"/>
            <w:shd w:val="clear" w:color="000000" w:fill="F2F2F2"/>
            <w:vAlign w:val="center"/>
          </w:tcPr>
          <w:p w14:paraId="523CFA2A">
            <w:pPr>
              <w:widowControl/>
              <w:jc w:val="center"/>
              <w:rPr>
                <w:rFonts w:ascii="Times New Roman" w:hAnsi="Times New Roman" w:eastAsia="仿宋"/>
                <w:b/>
                <w:bCs/>
                <w:kern w:val="0"/>
                <w:szCs w:val="21"/>
              </w:rPr>
            </w:pPr>
          </w:p>
        </w:tc>
        <w:tc>
          <w:tcPr>
            <w:tcW w:w="996" w:type="dxa"/>
            <w:gridSpan w:val="2"/>
            <w:vMerge w:val="continue"/>
            <w:shd w:val="clear" w:color="000000" w:fill="F2F2F2"/>
            <w:vAlign w:val="center"/>
          </w:tcPr>
          <w:p w14:paraId="452ED8DA">
            <w:pPr>
              <w:widowControl/>
              <w:jc w:val="center"/>
              <w:rPr>
                <w:rFonts w:ascii="Times New Roman" w:hAnsi="Times New Roman" w:eastAsia="仿宋"/>
                <w:b/>
                <w:bCs/>
                <w:kern w:val="0"/>
                <w:szCs w:val="21"/>
              </w:rPr>
            </w:pPr>
          </w:p>
        </w:tc>
        <w:tc>
          <w:tcPr>
            <w:tcW w:w="851" w:type="dxa"/>
            <w:shd w:val="clear" w:color="000000" w:fill="F1F1F1"/>
            <w:vAlign w:val="center"/>
          </w:tcPr>
          <w:p w14:paraId="541DBB9D">
            <w:pPr>
              <w:widowControl/>
              <w:jc w:val="center"/>
              <w:rPr>
                <w:rFonts w:ascii="Times New Roman" w:hAnsi="Times New Roman" w:eastAsia="仿宋"/>
                <w:b/>
                <w:bCs/>
                <w:kern w:val="0"/>
                <w:szCs w:val="21"/>
              </w:rPr>
            </w:pPr>
            <w:r>
              <w:rPr>
                <w:rFonts w:hint="eastAsia" w:ascii="Times New Roman" w:hAnsi="Times New Roman" w:eastAsia="仿宋"/>
                <w:b/>
                <w:bCs/>
                <w:kern w:val="0"/>
                <w:szCs w:val="21"/>
              </w:rPr>
              <w:t>系统盘</w:t>
            </w:r>
          </w:p>
        </w:tc>
        <w:tc>
          <w:tcPr>
            <w:tcW w:w="853" w:type="dxa"/>
            <w:shd w:val="clear" w:color="000000" w:fill="F1F1F1"/>
            <w:vAlign w:val="center"/>
          </w:tcPr>
          <w:p w14:paraId="6A70D7FF">
            <w:pPr>
              <w:widowControl/>
              <w:jc w:val="center"/>
              <w:rPr>
                <w:rFonts w:ascii="Times New Roman" w:hAnsi="Times New Roman" w:eastAsia="仿宋"/>
                <w:b/>
                <w:bCs/>
                <w:kern w:val="0"/>
                <w:szCs w:val="21"/>
              </w:rPr>
            </w:pPr>
            <w:r>
              <w:rPr>
                <w:rFonts w:hint="eastAsia" w:ascii="Times New Roman" w:hAnsi="Times New Roman" w:eastAsia="仿宋"/>
                <w:b/>
                <w:bCs/>
                <w:kern w:val="0"/>
                <w:szCs w:val="21"/>
              </w:rPr>
              <w:t>数据盘</w:t>
            </w:r>
          </w:p>
        </w:tc>
        <w:tc>
          <w:tcPr>
            <w:tcW w:w="1558" w:type="dxa"/>
            <w:vMerge w:val="continue"/>
            <w:shd w:val="clear" w:color="000000" w:fill="F2F2F2"/>
            <w:vAlign w:val="center"/>
          </w:tcPr>
          <w:p w14:paraId="1FC2F8DB">
            <w:pPr>
              <w:widowControl/>
              <w:jc w:val="center"/>
              <w:rPr>
                <w:rFonts w:ascii="Times New Roman" w:hAnsi="Times New Roman" w:eastAsia="仿宋"/>
                <w:b/>
                <w:bCs/>
                <w:kern w:val="0"/>
                <w:szCs w:val="21"/>
              </w:rPr>
            </w:pPr>
          </w:p>
        </w:tc>
        <w:tc>
          <w:tcPr>
            <w:tcW w:w="1272" w:type="dxa"/>
            <w:vMerge w:val="continue"/>
            <w:shd w:val="clear" w:color="000000" w:fill="F2F2F2"/>
            <w:vAlign w:val="center"/>
          </w:tcPr>
          <w:p w14:paraId="662A9D44">
            <w:pPr>
              <w:widowControl/>
              <w:jc w:val="center"/>
              <w:rPr>
                <w:rFonts w:ascii="Times New Roman" w:hAnsi="Times New Roman" w:eastAsia="仿宋"/>
                <w:b/>
                <w:bCs/>
                <w:kern w:val="0"/>
                <w:szCs w:val="21"/>
              </w:rPr>
            </w:pPr>
          </w:p>
        </w:tc>
      </w:tr>
      <w:tr w14:paraId="1663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9" w:type="dxa"/>
            <w:vMerge w:val="continue"/>
            <w:vAlign w:val="center"/>
          </w:tcPr>
          <w:p w14:paraId="572C081E">
            <w:pPr>
              <w:widowControl/>
              <w:jc w:val="center"/>
              <w:rPr>
                <w:rFonts w:ascii="Times New Roman" w:hAnsi="Times New Roman" w:eastAsia="仿宋"/>
                <w:bCs/>
                <w:kern w:val="0"/>
                <w:szCs w:val="21"/>
              </w:rPr>
            </w:pPr>
          </w:p>
        </w:tc>
        <w:tc>
          <w:tcPr>
            <w:tcW w:w="1550" w:type="dxa"/>
            <w:gridSpan w:val="2"/>
            <w:vAlign w:val="center"/>
          </w:tcPr>
          <w:p w14:paraId="7570F02F">
            <w:pPr>
              <w:widowControl/>
              <w:jc w:val="center"/>
              <w:rPr>
                <w:rFonts w:ascii="Times New Roman" w:hAnsi="Times New Roman" w:eastAsia="仿宋"/>
                <w:bCs/>
                <w:color w:val="A6A6A6" w:themeColor="background1" w:themeShade="A6"/>
                <w:kern w:val="0"/>
                <w:szCs w:val="21"/>
              </w:rPr>
            </w:pPr>
            <w:r>
              <w:rPr>
                <w:rFonts w:hint="eastAsia" w:ascii="Times New Roman" w:hAnsi="Times New Roman" w:eastAsia="仿宋"/>
                <w:color w:val="A6A6A6" w:themeColor="background1" w:themeShade="A6"/>
                <w:kern w:val="0"/>
                <w:szCs w:val="20"/>
              </w:rPr>
              <w:t>服务器</w:t>
            </w:r>
            <w:r>
              <w:rPr>
                <w:rFonts w:ascii="Times New Roman" w:hAnsi="Times New Roman" w:eastAsia="仿宋"/>
                <w:color w:val="A6A6A6" w:themeColor="background1" w:themeShade="A6"/>
                <w:kern w:val="0"/>
                <w:szCs w:val="20"/>
              </w:rPr>
              <w:t>名称</w:t>
            </w:r>
          </w:p>
        </w:tc>
        <w:tc>
          <w:tcPr>
            <w:tcW w:w="994" w:type="dxa"/>
            <w:vAlign w:val="center"/>
          </w:tcPr>
          <w:p w14:paraId="06221264">
            <w:pPr>
              <w:widowControl/>
              <w:jc w:val="center"/>
              <w:rPr>
                <w:rFonts w:ascii="Times New Roman" w:hAnsi="Times New Roman" w:eastAsia="仿宋"/>
                <w:bCs/>
                <w:kern w:val="0"/>
                <w:szCs w:val="21"/>
              </w:rPr>
            </w:pPr>
          </w:p>
        </w:tc>
        <w:tc>
          <w:tcPr>
            <w:tcW w:w="996" w:type="dxa"/>
            <w:vAlign w:val="center"/>
          </w:tcPr>
          <w:p w14:paraId="26CA4BE1">
            <w:pPr>
              <w:widowControl/>
              <w:jc w:val="center"/>
              <w:rPr>
                <w:rFonts w:ascii="Times New Roman" w:hAnsi="Times New Roman" w:eastAsia="仿宋"/>
                <w:bCs/>
                <w:kern w:val="0"/>
                <w:szCs w:val="21"/>
              </w:rPr>
            </w:pPr>
          </w:p>
        </w:tc>
        <w:tc>
          <w:tcPr>
            <w:tcW w:w="996" w:type="dxa"/>
            <w:gridSpan w:val="2"/>
            <w:vAlign w:val="center"/>
          </w:tcPr>
          <w:p w14:paraId="4FDC9EB1">
            <w:pPr>
              <w:widowControl/>
              <w:jc w:val="center"/>
              <w:rPr>
                <w:rFonts w:ascii="Times New Roman" w:hAnsi="Times New Roman" w:eastAsia="仿宋"/>
                <w:bCs/>
                <w:kern w:val="0"/>
                <w:szCs w:val="21"/>
              </w:rPr>
            </w:pPr>
          </w:p>
        </w:tc>
        <w:tc>
          <w:tcPr>
            <w:tcW w:w="851" w:type="dxa"/>
            <w:vAlign w:val="center"/>
          </w:tcPr>
          <w:p w14:paraId="48E7C18D">
            <w:pPr>
              <w:widowControl/>
              <w:jc w:val="center"/>
              <w:rPr>
                <w:rFonts w:ascii="Times New Roman" w:hAnsi="Times New Roman" w:eastAsia="仿宋"/>
                <w:bCs/>
                <w:kern w:val="0"/>
                <w:szCs w:val="21"/>
              </w:rPr>
            </w:pPr>
          </w:p>
        </w:tc>
        <w:tc>
          <w:tcPr>
            <w:tcW w:w="853" w:type="dxa"/>
            <w:vAlign w:val="center"/>
          </w:tcPr>
          <w:p w14:paraId="30F7C6D6">
            <w:pPr>
              <w:widowControl/>
              <w:jc w:val="center"/>
              <w:rPr>
                <w:rFonts w:ascii="Times New Roman" w:hAnsi="Times New Roman" w:eastAsia="仿宋"/>
                <w:bCs/>
                <w:kern w:val="0"/>
                <w:szCs w:val="21"/>
              </w:rPr>
            </w:pPr>
          </w:p>
        </w:tc>
        <w:tc>
          <w:tcPr>
            <w:tcW w:w="1558" w:type="dxa"/>
            <w:vAlign w:val="center"/>
          </w:tcPr>
          <w:p w14:paraId="33B104ED">
            <w:pPr>
              <w:widowControl/>
              <w:jc w:val="center"/>
              <w:rPr>
                <w:rFonts w:ascii="Times New Roman" w:hAnsi="Times New Roman" w:eastAsia="仿宋"/>
                <w:bCs/>
                <w:kern w:val="0"/>
                <w:szCs w:val="21"/>
              </w:rPr>
            </w:pPr>
            <w:r>
              <w:rPr>
                <w:rFonts w:hint="eastAsia" w:ascii="Times New Roman" w:hAnsi="Times New Roman" w:eastAsia="仿宋"/>
                <w:color w:val="A6A6A6" w:themeColor="background1" w:themeShade="A6"/>
                <w:kern w:val="0"/>
                <w:szCs w:val="20"/>
              </w:rPr>
              <w:t>操作系统参照附件</w:t>
            </w:r>
          </w:p>
        </w:tc>
        <w:tc>
          <w:tcPr>
            <w:tcW w:w="1272" w:type="dxa"/>
            <w:vAlign w:val="center"/>
          </w:tcPr>
          <w:p w14:paraId="1892935F">
            <w:pPr>
              <w:widowControl/>
              <w:jc w:val="center"/>
              <w:rPr>
                <w:rFonts w:ascii="Times New Roman" w:hAnsi="Times New Roman" w:eastAsia="仿宋"/>
                <w:color w:val="A6A6A6" w:themeColor="background1" w:themeShade="A6"/>
                <w:kern w:val="0"/>
                <w:szCs w:val="20"/>
              </w:rPr>
            </w:pPr>
          </w:p>
        </w:tc>
      </w:tr>
      <w:tr w14:paraId="7A17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9" w:type="dxa"/>
            <w:vMerge w:val="continue"/>
            <w:vAlign w:val="center"/>
          </w:tcPr>
          <w:p w14:paraId="64E2952F">
            <w:pPr>
              <w:widowControl/>
              <w:jc w:val="center"/>
              <w:rPr>
                <w:rFonts w:ascii="Times New Roman" w:hAnsi="Times New Roman" w:eastAsia="仿宋"/>
                <w:bCs/>
                <w:kern w:val="0"/>
                <w:szCs w:val="21"/>
              </w:rPr>
            </w:pPr>
          </w:p>
        </w:tc>
        <w:tc>
          <w:tcPr>
            <w:tcW w:w="1550" w:type="dxa"/>
            <w:gridSpan w:val="2"/>
            <w:vAlign w:val="center"/>
          </w:tcPr>
          <w:p w14:paraId="2C7AFDBD">
            <w:pPr>
              <w:widowControl/>
              <w:jc w:val="center"/>
              <w:rPr>
                <w:rFonts w:ascii="Times New Roman" w:hAnsi="Times New Roman" w:eastAsia="仿宋"/>
                <w:color w:val="A6A6A6" w:themeColor="background1" w:themeShade="A6"/>
                <w:kern w:val="0"/>
                <w:szCs w:val="20"/>
              </w:rPr>
            </w:pPr>
          </w:p>
        </w:tc>
        <w:tc>
          <w:tcPr>
            <w:tcW w:w="994" w:type="dxa"/>
            <w:vAlign w:val="center"/>
          </w:tcPr>
          <w:p w14:paraId="673B5C03">
            <w:pPr>
              <w:widowControl/>
              <w:jc w:val="center"/>
              <w:rPr>
                <w:rFonts w:ascii="Times New Roman" w:hAnsi="Times New Roman" w:eastAsia="仿宋"/>
                <w:bCs/>
                <w:kern w:val="0"/>
                <w:szCs w:val="21"/>
              </w:rPr>
            </w:pPr>
          </w:p>
        </w:tc>
        <w:tc>
          <w:tcPr>
            <w:tcW w:w="996" w:type="dxa"/>
            <w:vAlign w:val="center"/>
          </w:tcPr>
          <w:p w14:paraId="7AA9A6FB">
            <w:pPr>
              <w:widowControl/>
              <w:jc w:val="center"/>
              <w:rPr>
                <w:rFonts w:ascii="Times New Roman" w:hAnsi="Times New Roman" w:eastAsia="仿宋"/>
                <w:bCs/>
                <w:kern w:val="0"/>
                <w:szCs w:val="21"/>
              </w:rPr>
            </w:pPr>
          </w:p>
        </w:tc>
        <w:tc>
          <w:tcPr>
            <w:tcW w:w="996" w:type="dxa"/>
            <w:gridSpan w:val="2"/>
            <w:vAlign w:val="center"/>
          </w:tcPr>
          <w:p w14:paraId="0BB9336F">
            <w:pPr>
              <w:widowControl/>
              <w:jc w:val="center"/>
              <w:rPr>
                <w:rFonts w:ascii="Times New Roman" w:hAnsi="Times New Roman" w:eastAsia="仿宋"/>
                <w:bCs/>
                <w:kern w:val="0"/>
                <w:szCs w:val="21"/>
              </w:rPr>
            </w:pPr>
          </w:p>
        </w:tc>
        <w:tc>
          <w:tcPr>
            <w:tcW w:w="851" w:type="dxa"/>
            <w:vAlign w:val="center"/>
          </w:tcPr>
          <w:p w14:paraId="3E8ADE42">
            <w:pPr>
              <w:widowControl/>
              <w:jc w:val="center"/>
              <w:rPr>
                <w:rFonts w:ascii="Times New Roman" w:hAnsi="Times New Roman" w:eastAsia="仿宋"/>
                <w:bCs/>
                <w:kern w:val="0"/>
                <w:szCs w:val="21"/>
              </w:rPr>
            </w:pPr>
          </w:p>
        </w:tc>
        <w:tc>
          <w:tcPr>
            <w:tcW w:w="853" w:type="dxa"/>
            <w:vAlign w:val="center"/>
          </w:tcPr>
          <w:p w14:paraId="466F7CF6">
            <w:pPr>
              <w:widowControl/>
              <w:jc w:val="center"/>
              <w:rPr>
                <w:rFonts w:ascii="Times New Roman" w:hAnsi="Times New Roman" w:eastAsia="仿宋"/>
                <w:bCs/>
                <w:kern w:val="0"/>
                <w:szCs w:val="21"/>
              </w:rPr>
            </w:pPr>
          </w:p>
        </w:tc>
        <w:tc>
          <w:tcPr>
            <w:tcW w:w="1558" w:type="dxa"/>
            <w:vAlign w:val="center"/>
          </w:tcPr>
          <w:p w14:paraId="4F9E4D7A">
            <w:pPr>
              <w:widowControl/>
              <w:jc w:val="center"/>
              <w:rPr>
                <w:rFonts w:ascii="Times New Roman" w:hAnsi="Times New Roman" w:eastAsia="仿宋"/>
                <w:bCs/>
                <w:kern w:val="0"/>
                <w:szCs w:val="21"/>
              </w:rPr>
            </w:pPr>
          </w:p>
        </w:tc>
        <w:tc>
          <w:tcPr>
            <w:tcW w:w="1272" w:type="dxa"/>
            <w:vAlign w:val="center"/>
          </w:tcPr>
          <w:p w14:paraId="20B7BD34">
            <w:pPr>
              <w:widowControl/>
              <w:jc w:val="center"/>
              <w:rPr>
                <w:rFonts w:ascii="仿宋" w:hAnsi="仿宋" w:eastAsia="仿宋"/>
                <w:bCs/>
                <w:kern w:val="0"/>
                <w:szCs w:val="21"/>
              </w:rPr>
            </w:pPr>
          </w:p>
        </w:tc>
      </w:tr>
      <w:tr w14:paraId="0E3F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9" w:type="dxa"/>
            <w:vMerge w:val="continue"/>
            <w:vAlign w:val="center"/>
          </w:tcPr>
          <w:p w14:paraId="13137BB0">
            <w:pPr>
              <w:widowControl/>
              <w:jc w:val="center"/>
              <w:rPr>
                <w:rFonts w:ascii="Times New Roman" w:hAnsi="Times New Roman" w:eastAsia="仿宋"/>
                <w:bCs/>
                <w:kern w:val="0"/>
                <w:szCs w:val="21"/>
              </w:rPr>
            </w:pPr>
          </w:p>
        </w:tc>
        <w:tc>
          <w:tcPr>
            <w:tcW w:w="1550" w:type="dxa"/>
            <w:gridSpan w:val="2"/>
            <w:vAlign w:val="center"/>
          </w:tcPr>
          <w:p w14:paraId="5D57F1D9">
            <w:pPr>
              <w:widowControl/>
              <w:jc w:val="center"/>
              <w:rPr>
                <w:rFonts w:ascii="Times New Roman" w:hAnsi="Times New Roman" w:eastAsia="仿宋"/>
                <w:color w:val="A6A6A6" w:themeColor="background1" w:themeShade="A6"/>
                <w:kern w:val="0"/>
                <w:szCs w:val="20"/>
              </w:rPr>
            </w:pPr>
          </w:p>
        </w:tc>
        <w:tc>
          <w:tcPr>
            <w:tcW w:w="994" w:type="dxa"/>
            <w:vAlign w:val="center"/>
          </w:tcPr>
          <w:p w14:paraId="0CB32727">
            <w:pPr>
              <w:widowControl/>
              <w:jc w:val="center"/>
              <w:rPr>
                <w:rFonts w:ascii="Times New Roman" w:hAnsi="Times New Roman" w:eastAsia="仿宋"/>
                <w:bCs/>
                <w:kern w:val="0"/>
                <w:szCs w:val="21"/>
              </w:rPr>
            </w:pPr>
          </w:p>
        </w:tc>
        <w:tc>
          <w:tcPr>
            <w:tcW w:w="996" w:type="dxa"/>
            <w:vAlign w:val="center"/>
          </w:tcPr>
          <w:p w14:paraId="3EEFE74C">
            <w:pPr>
              <w:widowControl/>
              <w:jc w:val="center"/>
              <w:rPr>
                <w:rFonts w:ascii="Times New Roman" w:hAnsi="Times New Roman" w:eastAsia="仿宋"/>
                <w:bCs/>
                <w:kern w:val="0"/>
                <w:szCs w:val="21"/>
              </w:rPr>
            </w:pPr>
          </w:p>
        </w:tc>
        <w:tc>
          <w:tcPr>
            <w:tcW w:w="996" w:type="dxa"/>
            <w:gridSpan w:val="2"/>
            <w:vAlign w:val="center"/>
          </w:tcPr>
          <w:p w14:paraId="31E96DA8">
            <w:pPr>
              <w:widowControl/>
              <w:jc w:val="center"/>
              <w:rPr>
                <w:rFonts w:ascii="Times New Roman" w:hAnsi="Times New Roman" w:eastAsia="仿宋"/>
                <w:bCs/>
                <w:kern w:val="0"/>
                <w:szCs w:val="21"/>
              </w:rPr>
            </w:pPr>
          </w:p>
        </w:tc>
        <w:tc>
          <w:tcPr>
            <w:tcW w:w="851" w:type="dxa"/>
            <w:vAlign w:val="center"/>
          </w:tcPr>
          <w:p w14:paraId="750D9B6F">
            <w:pPr>
              <w:widowControl/>
              <w:jc w:val="center"/>
              <w:rPr>
                <w:rFonts w:ascii="Times New Roman" w:hAnsi="Times New Roman" w:eastAsia="仿宋"/>
                <w:bCs/>
                <w:kern w:val="0"/>
                <w:szCs w:val="21"/>
              </w:rPr>
            </w:pPr>
          </w:p>
        </w:tc>
        <w:tc>
          <w:tcPr>
            <w:tcW w:w="853" w:type="dxa"/>
            <w:vAlign w:val="center"/>
          </w:tcPr>
          <w:p w14:paraId="50E439EB">
            <w:pPr>
              <w:widowControl/>
              <w:jc w:val="center"/>
              <w:rPr>
                <w:rFonts w:ascii="Times New Roman" w:hAnsi="Times New Roman" w:eastAsia="仿宋"/>
                <w:bCs/>
                <w:kern w:val="0"/>
                <w:szCs w:val="21"/>
              </w:rPr>
            </w:pPr>
          </w:p>
        </w:tc>
        <w:tc>
          <w:tcPr>
            <w:tcW w:w="1558" w:type="dxa"/>
            <w:vAlign w:val="center"/>
          </w:tcPr>
          <w:p w14:paraId="7F2EB686">
            <w:pPr>
              <w:widowControl/>
              <w:jc w:val="center"/>
              <w:rPr>
                <w:rFonts w:ascii="Times New Roman" w:hAnsi="Times New Roman" w:eastAsia="仿宋"/>
                <w:bCs/>
                <w:kern w:val="0"/>
                <w:szCs w:val="21"/>
              </w:rPr>
            </w:pPr>
          </w:p>
        </w:tc>
        <w:tc>
          <w:tcPr>
            <w:tcW w:w="1272" w:type="dxa"/>
            <w:vAlign w:val="center"/>
          </w:tcPr>
          <w:p w14:paraId="64EC130E">
            <w:pPr>
              <w:widowControl/>
              <w:jc w:val="center"/>
              <w:rPr>
                <w:rFonts w:ascii="仿宋" w:hAnsi="仿宋" w:eastAsia="仿宋"/>
                <w:bCs/>
                <w:kern w:val="0"/>
                <w:szCs w:val="21"/>
              </w:rPr>
            </w:pPr>
          </w:p>
        </w:tc>
      </w:tr>
      <w:tr w14:paraId="5EFD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9" w:type="dxa"/>
            <w:vMerge w:val="continue"/>
            <w:vAlign w:val="center"/>
          </w:tcPr>
          <w:p w14:paraId="038480F4">
            <w:pPr>
              <w:widowControl/>
              <w:jc w:val="center"/>
              <w:rPr>
                <w:rFonts w:ascii="Times New Roman" w:hAnsi="Times New Roman" w:eastAsia="仿宋"/>
                <w:bCs/>
                <w:kern w:val="0"/>
                <w:szCs w:val="21"/>
              </w:rPr>
            </w:pPr>
          </w:p>
        </w:tc>
        <w:tc>
          <w:tcPr>
            <w:tcW w:w="1550" w:type="dxa"/>
            <w:gridSpan w:val="2"/>
            <w:vAlign w:val="center"/>
          </w:tcPr>
          <w:p w14:paraId="410FFD49">
            <w:pPr>
              <w:widowControl/>
              <w:jc w:val="center"/>
              <w:rPr>
                <w:rFonts w:ascii="Times New Roman" w:hAnsi="Times New Roman" w:eastAsia="仿宋"/>
                <w:color w:val="A6A6A6" w:themeColor="background1" w:themeShade="A6"/>
                <w:kern w:val="0"/>
                <w:szCs w:val="21"/>
              </w:rPr>
            </w:pPr>
          </w:p>
        </w:tc>
        <w:tc>
          <w:tcPr>
            <w:tcW w:w="994" w:type="dxa"/>
            <w:vAlign w:val="center"/>
          </w:tcPr>
          <w:p w14:paraId="0F9F8982">
            <w:pPr>
              <w:widowControl/>
              <w:jc w:val="center"/>
              <w:rPr>
                <w:rFonts w:ascii="Times New Roman" w:hAnsi="Times New Roman" w:eastAsia="仿宋"/>
                <w:kern w:val="0"/>
                <w:szCs w:val="21"/>
              </w:rPr>
            </w:pPr>
          </w:p>
        </w:tc>
        <w:tc>
          <w:tcPr>
            <w:tcW w:w="996" w:type="dxa"/>
            <w:vAlign w:val="center"/>
          </w:tcPr>
          <w:p w14:paraId="4D07BFF1">
            <w:pPr>
              <w:widowControl/>
              <w:jc w:val="center"/>
              <w:rPr>
                <w:rFonts w:ascii="Times New Roman" w:hAnsi="Times New Roman" w:eastAsia="仿宋"/>
                <w:kern w:val="0"/>
                <w:szCs w:val="21"/>
              </w:rPr>
            </w:pPr>
          </w:p>
        </w:tc>
        <w:tc>
          <w:tcPr>
            <w:tcW w:w="996" w:type="dxa"/>
            <w:gridSpan w:val="2"/>
            <w:vAlign w:val="center"/>
          </w:tcPr>
          <w:p w14:paraId="5AF6B690">
            <w:pPr>
              <w:widowControl/>
              <w:jc w:val="center"/>
              <w:rPr>
                <w:rFonts w:ascii="Times New Roman" w:hAnsi="Times New Roman" w:eastAsia="仿宋"/>
                <w:bCs/>
                <w:kern w:val="0"/>
                <w:szCs w:val="21"/>
              </w:rPr>
            </w:pPr>
          </w:p>
        </w:tc>
        <w:tc>
          <w:tcPr>
            <w:tcW w:w="851" w:type="dxa"/>
            <w:vAlign w:val="center"/>
          </w:tcPr>
          <w:p w14:paraId="17D653BE">
            <w:pPr>
              <w:widowControl/>
              <w:jc w:val="center"/>
              <w:rPr>
                <w:rFonts w:ascii="Times New Roman" w:hAnsi="Times New Roman" w:eastAsia="仿宋"/>
                <w:bCs/>
                <w:kern w:val="0"/>
                <w:szCs w:val="21"/>
              </w:rPr>
            </w:pPr>
          </w:p>
        </w:tc>
        <w:tc>
          <w:tcPr>
            <w:tcW w:w="853" w:type="dxa"/>
            <w:vAlign w:val="center"/>
          </w:tcPr>
          <w:p w14:paraId="199B1828">
            <w:pPr>
              <w:widowControl/>
              <w:jc w:val="center"/>
              <w:rPr>
                <w:rFonts w:ascii="Times New Roman" w:hAnsi="Times New Roman" w:eastAsia="仿宋"/>
                <w:bCs/>
                <w:kern w:val="0"/>
                <w:szCs w:val="21"/>
              </w:rPr>
            </w:pPr>
          </w:p>
        </w:tc>
        <w:tc>
          <w:tcPr>
            <w:tcW w:w="1558" w:type="dxa"/>
            <w:vAlign w:val="center"/>
          </w:tcPr>
          <w:p w14:paraId="535F6BBA">
            <w:pPr>
              <w:widowControl/>
              <w:jc w:val="center"/>
              <w:rPr>
                <w:rFonts w:ascii="Times New Roman" w:hAnsi="Times New Roman" w:eastAsia="仿宋"/>
                <w:kern w:val="0"/>
                <w:szCs w:val="21"/>
              </w:rPr>
            </w:pPr>
          </w:p>
        </w:tc>
        <w:tc>
          <w:tcPr>
            <w:tcW w:w="1272" w:type="dxa"/>
            <w:vAlign w:val="center"/>
          </w:tcPr>
          <w:p w14:paraId="40EAC754">
            <w:pPr>
              <w:widowControl/>
              <w:jc w:val="center"/>
              <w:rPr>
                <w:rFonts w:ascii="Times New Roman" w:hAnsi="Times New Roman" w:eastAsia="仿宋"/>
                <w:kern w:val="0"/>
                <w:szCs w:val="21"/>
              </w:rPr>
            </w:pPr>
          </w:p>
        </w:tc>
      </w:tr>
      <w:tr w14:paraId="3754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9" w:type="dxa"/>
            <w:vMerge w:val="continue"/>
            <w:vAlign w:val="center"/>
          </w:tcPr>
          <w:p w14:paraId="0432FA1F">
            <w:pPr>
              <w:widowControl/>
              <w:jc w:val="center"/>
              <w:rPr>
                <w:rFonts w:ascii="Times New Roman" w:hAnsi="Times New Roman" w:eastAsia="仿宋"/>
                <w:bCs/>
                <w:kern w:val="0"/>
                <w:szCs w:val="21"/>
              </w:rPr>
            </w:pPr>
          </w:p>
        </w:tc>
        <w:tc>
          <w:tcPr>
            <w:tcW w:w="1550" w:type="dxa"/>
            <w:gridSpan w:val="2"/>
            <w:vAlign w:val="center"/>
          </w:tcPr>
          <w:p w14:paraId="30A6B99C">
            <w:pPr>
              <w:widowControl/>
              <w:jc w:val="center"/>
              <w:rPr>
                <w:rFonts w:ascii="Times New Roman" w:hAnsi="Times New Roman" w:eastAsia="仿宋"/>
                <w:color w:val="A6A6A6" w:themeColor="background1" w:themeShade="A6"/>
                <w:kern w:val="0"/>
                <w:szCs w:val="21"/>
              </w:rPr>
            </w:pPr>
          </w:p>
        </w:tc>
        <w:tc>
          <w:tcPr>
            <w:tcW w:w="994" w:type="dxa"/>
            <w:vAlign w:val="center"/>
          </w:tcPr>
          <w:p w14:paraId="12E2974D">
            <w:pPr>
              <w:widowControl/>
              <w:jc w:val="center"/>
              <w:rPr>
                <w:rFonts w:ascii="Times New Roman" w:hAnsi="Times New Roman" w:eastAsia="仿宋"/>
                <w:kern w:val="0"/>
                <w:szCs w:val="21"/>
              </w:rPr>
            </w:pPr>
          </w:p>
        </w:tc>
        <w:tc>
          <w:tcPr>
            <w:tcW w:w="996" w:type="dxa"/>
            <w:vAlign w:val="center"/>
          </w:tcPr>
          <w:p w14:paraId="42B40DF2">
            <w:pPr>
              <w:widowControl/>
              <w:jc w:val="center"/>
              <w:rPr>
                <w:rFonts w:ascii="Times New Roman" w:hAnsi="Times New Roman" w:eastAsia="仿宋"/>
                <w:kern w:val="0"/>
                <w:szCs w:val="21"/>
              </w:rPr>
            </w:pPr>
          </w:p>
        </w:tc>
        <w:tc>
          <w:tcPr>
            <w:tcW w:w="996" w:type="dxa"/>
            <w:gridSpan w:val="2"/>
            <w:vAlign w:val="center"/>
          </w:tcPr>
          <w:p w14:paraId="137ADF84">
            <w:pPr>
              <w:widowControl/>
              <w:jc w:val="center"/>
              <w:rPr>
                <w:rFonts w:ascii="Times New Roman" w:hAnsi="Times New Roman" w:eastAsia="仿宋"/>
                <w:bCs/>
                <w:kern w:val="0"/>
                <w:szCs w:val="21"/>
              </w:rPr>
            </w:pPr>
          </w:p>
        </w:tc>
        <w:tc>
          <w:tcPr>
            <w:tcW w:w="851" w:type="dxa"/>
            <w:vAlign w:val="center"/>
          </w:tcPr>
          <w:p w14:paraId="32484620">
            <w:pPr>
              <w:widowControl/>
              <w:jc w:val="center"/>
              <w:rPr>
                <w:rFonts w:ascii="Times New Roman" w:hAnsi="Times New Roman" w:eastAsia="仿宋"/>
                <w:bCs/>
                <w:kern w:val="0"/>
                <w:szCs w:val="21"/>
              </w:rPr>
            </w:pPr>
          </w:p>
        </w:tc>
        <w:tc>
          <w:tcPr>
            <w:tcW w:w="853" w:type="dxa"/>
            <w:vAlign w:val="center"/>
          </w:tcPr>
          <w:p w14:paraId="2544CE9B">
            <w:pPr>
              <w:widowControl/>
              <w:jc w:val="center"/>
              <w:rPr>
                <w:rFonts w:ascii="Times New Roman" w:hAnsi="Times New Roman" w:eastAsia="仿宋"/>
                <w:bCs/>
                <w:kern w:val="0"/>
                <w:szCs w:val="21"/>
              </w:rPr>
            </w:pPr>
          </w:p>
        </w:tc>
        <w:tc>
          <w:tcPr>
            <w:tcW w:w="1558" w:type="dxa"/>
            <w:vAlign w:val="center"/>
          </w:tcPr>
          <w:p w14:paraId="10C145FF">
            <w:pPr>
              <w:widowControl/>
              <w:jc w:val="center"/>
              <w:rPr>
                <w:rFonts w:ascii="Times New Roman" w:hAnsi="Times New Roman" w:eastAsia="仿宋"/>
                <w:kern w:val="0"/>
                <w:szCs w:val="21"/>
              </w:rPr>
            </w:pPr>
          </w:p>
        </w:tc>
        <w:tc>
          <w:tcPr>
            <w:tcW w:w="1272" w:type="dxa"/>
            <w:vAlign w:val="center"/>
          </w:tcPr>
          <w:p w14:paraId="3E8A905B">
            <w:pPr>
              <w:widowControl/>
              <w:jc w:val="center"/>
              <w:rPr>
                <w:rFonts w:ascii="Times New Roman" w:hAnsi="Times New Roman" w:eastAsia="仿宋"/>
                <w:kern w:val="0"/>
                <w:szCs w:val="21"/>
              </w:rPr>
            </w:pPr>
          </w:p>
        </w:tc>
      </w:tr>
      <w:tr w14:paraId="4AF4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9" w:type="dxa"/>
            <w:vMerge w:val="continue"/>
            <w:vAlign w:val="center"/>
          </w:tcPr>
          <w:p w14:paraId="67728423">
            <w:pPr>
              <w:widowControl/>
              <w:jc w:val="center"/>
              <w:rPr>
                <w:rFonts w:ascii="Times New Roman" w:hAnsi="Times New Roman" w:eastAsia="仿宋"/>
                <w:bCs/>
                <w:kern w:val="0"/>
                <w:szCs w:val="21"/>
              </w:rPr>
            </w:pPr>
          </w:p>
        </w:tc>
        <w:tc>
          <w:tcPr>
            <w:tcW w:w="1550" w:type="dxa"/>
            <w:gridSpan w:val="2"/>
            <w:vAlign w:val="center"/>
          </w:tcPr>
          <w:p w14:paraId="7D4E3786">
            <w:pPr>
              <w:widowControl/>
              <w:jc w:val="center"/>
              <w:rPr>
                <w:rFonts w:ascii="Times New Roman" w:hAnsi="Times New Roman" w:eastAsia="仿宋"/>
                <w:b/>
                <w:i/>
                <w:iCs/>
                <w:kern w:val="0"/>
                <w:szCs w:val="21"/>
              </w:rPr>
            </w:pPr>
            <w:r>
              <w:rPr>
                <w:rFonts w:hint="eastAsia" w:ascii="Times New Roman" w:hAnsi="Times New Roman" w:eastAsia="仿宋"/>
                <w:b/>
                <w:i/>
                <w:iCs/>
                <w:kern w:val="0"/>
                <w:szCs w:val="21"/>
              </w:rPr>
              <w:t>合计</w:t>
            </w:r>
          </w:p>
        </w:tc>
        <w:tc>
          <w:tcPr>
            <w:tcW w:w="994" w:type="dxa"/>
            <w:vAlign w:val="center"/>
          </w:tcPr>
          <w:p w14:paraId="7C2FFA02">
            <w:pPr>
              <w:widowControl/>
              <w:jc w:val="center"/>
              <w:rPr>
                <w:rFonts w:ascii="Times New Roman" w:hAnsi="Times New Roman" w:eastAsia="仿宋"/>
                <w:b/>
                <w:i/>
                <w:iCs/>
                <w:kern w:val="0"/>
                <w:szCs w:val="21"/>
              </w:rPr>
            </w:pPr>
          </w:p>
        </w:tc>
        <w:tc>
          <w:tcPr>
            <w:tcW w:w="996" w:type="dxa"/>
            <w:vAlign w:val="center"/>
          </w:tcPr>
          <w:p w14:paraId="7120BB01">
            <w:pPr>
              <w:widowControl/>
              <w:jc w:val="center"/>
              <w:rPr>
                <w:rFonts w:ascii="Times New Roman" w:hAnsi="Times New Roman" w:eastAsia="仿宋"/>
                <w:b/>
                <w:bCs/>
                <w:i/>
                <w:iCs/>
                <w:kern w:val="0"/>
                <w:szCs w:val="21"/>
              </w:rPr>
            </w:pPr>
          </w:p>
        </w:tc>
        <w:tc>
          <w:tcPr>
            <w:tcW w:w="996" w:type="dxa"/>
            <w:gridSpan w:val="2"/>
            <w:vAlign w:val="center"/>
          </w:tcPr>
          <w:p w14:paraId="55309846">
            <w:pPr>
              <w:widowControl/>
              <w:jc w:val="center"/>
              <w:rPr>
                <w:rFonts w:ascii="Times New Roman" w:hAnsi="Times New Roman" w:eastAsia="仿宋"/>
                <w:b/>
                <w:bCs/>
                <w:i/>
                <w:iCs/>
                <w:kern w:val="0"/>
                <w:szCs w:val="21"/>
              </w:rPr>
            </w:pPr>
          </w:p>
        </w:tc>
        <w:tc>
          <w:tcPr>
            <w:tcW w:w="1704" w:type="dxa"/>
            <w:gridSpan w:val="2"/>
            <w:vAlign w:val="center"/>
          </w:tcPr>
          <w:p w14:paraId="2C255516">
            <w:pPr>
              <w:widowControl/>
              <w:jc w:val="center"/>
              <w:rPr>
                <w:rFonts w:ascii="Times New Roman" w:hAnsi="Times New Roman" w:eastAsia="仿宋"/>
                <w:b/>
                <w:bCs/>
                <w:i/>
                <w:iCs/>
                <w:kern w:val="0"/>
                <w:szCs w:val="21"/>
              </w:rPr>
            </w:pPr>
          </w:p>
        </w:tc>
        <w:tc>
          <w:tcPr>
            <w:tcW w:w="2830" w:type="dxa"/>
            <w:gridSpan w:val="2"/>
            <w:vAlign w:val="center"/>
          </w:tcPr>
          <w:p w14:paraId="0A79D1AE">
            <w:pPr>
              <w:widowControl/>
              <w:jc w:val="left"/>
              <w:rPr>
                <w:rFonts w:ascii="Times New Roman" w:hAnsi="Times New Roman" w:eastAsia="仿宋"/>
                <w:i/>
                <w:iCs/>
                <w:kern w:val="0"/>
                <w:szCs w:val="21"/>
              </w:rPr>
            </w:pPr>
            <w:r>
              <w:rPr>
                <w:rFonts w:hint="eastAsia" w:ascii="Times New Roman" w:hAnsi="Times New Roman" w:eastAsia="仿宋"/>
                <w:i/>
                <w:iCs/>
                <w:color w:val="A6A6A6" w:themeColor="background1" w:themeShade="A6"/>
                <w:kern w:val="0"/>
                <w:szCs w:val="20"/>
              </w:rPr>
              <w:t>区块链节点服务器如需加速卡请备注</w:t>
            </w:r>
          </w:p>
        </w:tc>
      </w:tr>
      <w:tr w14:paraId="6014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9629" w:type="dxa"/>
            <w:gridSpan w:val="11"/>
            <w:vAlign w:val="center"/>
          </w:tcPr>
          <w:p w14:paraId="19C1C64B">
            <w:pPr>
              <w:numPr>
                <w:ilvl w:val="255"/>
                <w:numId w:val="0"/>
              </w:numPr>
              <w:rPr>
                <w:rFonts w:ascii="Times New Roman" w:hAnsi="Times New Roman" w:eastAsia="仿宋"/>
                <w:b/>
                <w:kern w:val="0"/>
                <w:sz w:val="18"/>
                <w:szCs w:val="18"/>
              </w:rPr>
            </w:pPr>
            <w:r>
              <w:rPr>
                <w:rFonts w:hint="eastAsia" w:ascii="Times New Roman" w:hAnsi="Times New Roman" w:eastAsia="仿宋"/>
                <w:b/>
                <w:kern w:val="0"/>
                <w:sz w:val="18"/>
                <w:szCs w:val="18"/>
              </w:rPr>
              <w:t>有关</w:t>
            </w:r>
            <w:r>
              <w:rPr>
                <w:rFonts w:ascii="Times New Roman" w:hAnsi="Times New Roman" w:eastAsia="仿宋"/>
                <w:b/>
                <w:kern w:val="0"/>
                <w:sz w:val="18"/>
                <w:szCs w:val="18"/>
              </w:rPr>
              <w:t>要求</w:t>
            </w:r>
            <w:r>
              <w:rPr>
                <w:rFonts w:hint="eastAsia" w:ascii="Times New Roman" w:hAnsi="Times New Roman" w:eastAsia="仿宋"/>
                <w:b/>
                <w:kern w:val="0"/>
                <w:sz w:val="18"/>
                <w:szCs w:val="18"/>
              </w:rPr>
              <w:t>：</w:t>
            </w:r>
          </w:p>
          <w:p w14:paraId="29B2A311">
            <w:pPr>
              <w:numPr>
                <w:ilvl w:val="0"/>
                <w:numId w:val="1"/>
              </w:numPr>
              <w:rPr>
                <w:rFonts w:ascii="Times New Roman" w:hAnsi="Times New Roman" w:eastAsia="仿宋"/>
                <w:sz w:val="18"/>
                <w:szCs w:val="18"/>
              </w:rPr>
            </w:pPr>
            <w:r>
              <w:rPr>
                <w:rFonts w:hint="eastAsia" w:ascii="Times New Roman" w:hAnsi="Times New Roman" w:eastAsia="仿宋"/>
                <w:sz w:val="18"/>
                <w:szCs w:val="18"/>
              </w:rPr>
              <w:t>使用单位</w:t>
            </w:r>
            <w:r>
              <w:rPr>
                <w:rFonts w:ascii="Times New Roman" w:hAnsi="Times New Roman" w:eastAsia="仿宋"/>
                <w:sz w:val="18"/>
                <w:szCs w:val="18"/>
              </w:rPr>
              <w:t>应为在我国境内注册登记的企事业单位，具有独立法人资格。近三年无信用、安全等不良记录。</w:t>
            </w:r>
            <w:r>
              <w:rPr>
                <w:rFonts w:hint="eastAsia" w:ascii="Times New Roman" w:hAnsi="Times New Roman" w:eastAsia="仿宋"/>
                <w:sz w:val="18"/>
                <w:szCs w:val="18"/>
              </w:rPr>
              <w:t>使用单位</w:t>
            </w:r>
            <w:r>
              <w:rPr>
                <w:rFonts w:ascii="Times New Roman" w:hAnsi="Times New Roman" w:eastAsia="仿宋"/>
                <w:sz w:val="18"/>
                <w:szCs w:val="18"/>
              </w:rPr>
              <w:t>应是区块链技术供给方、应用场景建设方或服务提供方等区块链行业相关单位。</w:t>
            </w:r>
          </w:p>
          <w:p w14:paraId="1FD60B7D">
            <w:pPr>
              <w:numPr>
                <w:ilvl w:val="0"/>
                <w:numId w:val="1"/>
              </w:numPr>
              <w:rPr>
                <w:rFonts w:ascii="Times New Roman" w:hAnsi="Times New Roman" w:eastAsia="仿宋"/>
                <w:sz w:val="18"/>
                <w:szCs w:val="18"/>
              </w:rPr>
            </w:pPr>
            <w:r>
              <w:rPr>
                <w:rFonts w:hint="eastAsia" w:ascii="Times New Roman" w:hAnsi="Times New Roman" w:eastAsia="仿宋"/>
                <w:sz w:val="18"/>
                <w:szCs w:val="18"/>
              </w:rPr>
              <w:t>申请使用区块链资源的信息系统应</w:t>
            </w:r>
            <w:r>
              <w:rPr>
                <w:rFonts w:ascii="Times New Roman" w:hAnsi="Times New Roman" w:eastAsia="仿宋"/>
                <w:sz w:val="18"/>
                <w:szCs w:val="18"/>
              </w:rPr>
              <w:t>为区块链技术迭代升级、应用场景创新等相关内容。</w:t>
            </w:r>
          </w:p>
          <w:p w14:paraId="22CECDB6">
            <w:pPr>
              <w:numPr>
                <w:ilvl w:val="0"/>
                <w:numId w:val="1"/>
              </w:numPr>
              <w:rPr>
                <w:rFonts w:ascii="Times New Roman" w:hAnsi="Times New Roman" w:eastAsia="仿宋"/>
                <w:sz w:val="18"/>
                <w:szCs w:val="18"/>
              </w:rPr>
            </w:pPr>
            <w:r>
              <w:rPr>
                <w:rFonts w:hint="eastAsia" w:ascii="Times New Roman" w:hAnsi="Times New Roman" w:eastAsia="仿宋"/>
                <w:sz w:val="18"/>
                <w:szCs w:val="18"/>
              </w:rPr>
              <w:t>使用</w:t>
            </w:r>
            <w:r>
              <w:rPr>
                <w:rFonts w:ascii="Times New Roman" w:hAnsi="Times New Roman" w:eastAsia="仿宋"/>
                <w:sz w:val="18"/>
                <w:szCs w:val="18"/>
              </w:rPr>
              <w:t>单位应合法使用算力等资源，不得违反国家法律法规以及互联网的相关政策规定。</w:t>
            </w:r>
          </w:p>
          <w:p w14:paraId="49FEC704">
            <w:pPr>
              <w:numPr>
                <w:ilvl w:val="0"/>
                <w:numId w:val="1"/>
              </w:numPr>
              <w:rPr>
                <w:rFonts w:ascii="Times New Roman" w:hAnsi="Times New Roman" w:eastAsia="仿宋"/>
                <w:sz w:val="18"/>
                <w:szCs w:val="18"/>
              </w:rPr>
            </w:pPr>
            <w:r>
              <w:rPr>
                <w:rFonts w:hint="eastAsia" w:ascii="Times New Roman" w:hAnsi="Times New Roman" w:eastAsia="仿宋"/>
                <w:sz w:val="18"/>
                <w:szCs w:val="18"/>
              </w:rPr>
              <w:t>使用</w:t>
            </w:r>
            <w:r>
              <w:rPr>
                <w:rFonts w:ascii="Times New Roman" w:hAnsi="Times New Roman" w:eastAsia="仿宋"/>
                <w:sz w:val="18"/>
                <w:szCs w:val="18"/>
              </w:rPr>
              <w:t>单位应积极接入区块链应用，确保资源充分利用；接受对项目用途、资源使用率的监控和闲置资源核减、下架要求；须保障本单位区块链应用系统数据安全，并承担数据安全主体责任。</w:t>
            </w:r>
          </w:p>
          <w:p w14:paraId="7DA88EC5">
            <w:pPr>
              <w:widowControl/>
              <w:numPr>
                <w:ilvl w:val="0"/>
                <w:numId w:val="1"/>
              </w:numPr>
              <w:jc w:val="left"/>
              <w:rPr>
                <w:rFonts w:ascii="Times New Roman" w:hAnsi="Times New Roman" w:eastAsia="仿宋"/>
                <w:kern w:val="0"/>
                <w:szCs w:val="21"/>
              </w:rPr>
            </w:pPr>
            <w:r>
              <w:rPr>
                <w:rFonts w:hint="eastAsia" w:ascii="Times New Roman" w:hAnsi="Times New Roman" w:eastAsia="仿宋"/>
                <w:sz w:val="18"/>
                <w:szCs w:val="18"/>
              </w:rPr>
              <w:t>使用单位</w:t>
            </w:r>
            <w:r>
              <w:rPr>
                <w:rFonts w:ascii="Times New Roman" w:hAnsi="Times New Roman" w:eastAsia="仿宋"/>
                <w:sz w:val="18"/>
                <w:szCs w:val="18"/>
              </w:rPr>
              <w:t>应及时反馈项目建设成果。</w:t>
            </w:r>
          </w:p>
        </w:tc>
      </w:tr>
      <w:tr w14:paraId="7213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9629" w:type="dxa"/>
            <w:gridSpan w:val="11"/>
            <w:vAlign w:val="center"/>
          </w:tcPr>
          <w:p w14:paraId="6996E4E2">
            <w:pPr>
              <w:spacing w:before="156" w:beforeLines="50" w:after="156" w:afterLines="50"/>
              <w:ind w:right="958" w:firstLine="420" w:firstLineChars="200"/>
              <w:rPr>
                <w:rFonts w:ascii="Times New Roman" w:hAnsi="Times New Roman" w:eastAsia="仿宋"/>
                <w:kern w:val="0"/>
                <w:szCs w:val="21"/>
              </w:rPr>
            </w:pPr>
            <w:r>
              <w:rPr>
                <w:rFonts w:hint="eastAsia" w:ascii="Times New Roman" w:hAnsi="Times New Roman" w:eastAsia="仿宋"/>
                <w:kern w:val="0"/>
                <w:szCs w:val="21"/>
              </w:rPr>
              <w:t>我单位申请并承诺按照上述要求使用北京市区块链先进算力实验平台相关资源。</w:t>
            </w:r>
          </w:p>
          <w:p w14:paraId="04D84A7A">
            <w:pPr>
              <w:spacing w:before="156" w:beforeLines="50" w:after="156" w:afterLines="50"/>
              <w:ind w:right="958" w:firstLine="420" w:firstLineChars="200"/>
              <w:rPr>
                <w:rFonts w:ascii="Times New Roman" w:hAnsi="Times New Roman" w:eastAsia="仿宋"/>
                <w:kern w:val="0"/>
                <w:szCs w:val="21"/>
              </w:rPr>
            </w:pPr>
          </w:p>
          <w:p w14:paraId="3AA15F71">
            <w:pPr>
              <w:spacing w:before="156" w:beforeLines="50" w:after="156" w:afterLines="50"/>
              <w:ind w:right="958"/>
              <w:rPr>
                <w:rFonts w:ascii="Times New Roman" w:hAnsi="Times New Roman" w:eastAsia="仿宋"/>
                <w:kern w:val="0"/>
                <w:szCs w:val="21"/>
              </w:rPr>
            </w:pPr>
            <w:r>
              <w:rPr>
                <w:rFonts w:hint="eastAsia" w:ascii="Times New Roman" w:hAnsi="Times New Roman" w:eastAsia="仿宋"/>
                <w:kern w:val="0"/>
                <w:szCs w:val="21"/>
              </w:rPr>
              <w:t>使用单位（盖章）：</w:t>
            </w:r>
          </w:p>
          <w:p w14:paraId="4A25CAE3">
            <w:pPr>
              <w:spacing w:before="156" w:beforeLines="50" w:after="156" w:afterLines="50"/>
              <w:ind w:right="958"/>
              <w:rPr>
                <w:rFonts w:ascii="Times New Roman" w:hAnsi="Times New Roman" w:eastAsia="仿宋"/>
                <w:kern w:val="0"/>
                <w:szCs w:val="21"/>
              </w:rPr>
            </w:pPr>
            <w:r>
              <w:rPr>
                <w:rFonts w:hint="eastAsia" w:ascii="Times New Roman" w:hAnsi="Times New Roman" w:eastAsia="仿宋"/>
                <w:kern w:val="0"/>
                <w:szCs w:val="21"/>
              </w:rPr>
              <w:t>联 系 人（签字）：</w:t>
            </w:r>
          </w:p>
          <w:p w14:paraId="1E90F047">
            <w:pPr>
              <w:widowControl/>
              <w:spacing w:before="156" w:beforeLines="50" w:after="156" w:afterLines="50"/>
              <w:jc w:val="left"/>
              <w:rPr>
                <w:rFonts w:ascii="Times New Roman" w:hAnsi="Times New Roman" w:eastAsia="仿宋"/>
                <w:kern w:val="0"/>
                <w:szCs w:val="21"/>
              </w:rPr>
            </w:pPr>
            <w:r>
              <w:rPr>
                <w:rFonts w:hint="eastAsia" w:ascii="Times New Roman" w:hAnsi="Times New Roman" w:eastAsia="仿宋"/>
                <w:kern w:val="0"/>
                <w:szCs w:val="21"/>
              </w:rPr>
              <w:t>申  请  日  期  ：</w:t>
            </w:r>
          </w:p>
        </w:tc>
      </w:tr>
      <w:tr w14:paraId="3778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29" w:type="dxa"/>
            <w:gridSpan w:val="11"/>
            <w:vAlign w:val="center"/>
          </w:tcPr>
          <w:p w14:paraId="541BF015">
            <w:pPr>
              <w:numPr>
                <w:ilvl w:val="255"/>
                <w:numId w:val="0"/>
              </w:numPr>
              <w:rPr>
                <w:rFonts w:ascii="Times New Roman" w:hAnsi="Times New Roman" w:eastAsia="仿宋"/>
                <w:b/>
                <w:kern w:val="0"/>
                <w:sz w:val="18"/>
                <w:szCs w:val="18"/>
              </w:rPr>
            </w:pPr>
            <w:r>
              <w:rPr>
                <w:rFonts w:ascii="Times New Roman" w:hAnsi="Times New Roman" w:eastAsia="仿宋"/>
                <w:b/>
                <w:kern w:val="0"/>
                <w:sz w:val="18"/>
                <w:szCs w:val="18"/>
              </w:rPr>
              <w:t>填写说明：</w:t>
            </w:r>
          </w:p>
          <w:p w14:paraId="619E2318">
            <w:pPr>
              <w:numPr>
                <w:ilvl w:val="0"/>
                <w:numId w:val="2"/>
              </w:numPr>
              <w:rPr>
                <w:rFonts w:ascii="Times New Roman" w:hAnsi="Times New Roman" w:eastAsia="仿宋"/>
                <w:sz w:val="18"/>
                <w:szCs w:val="18"/>
              </w:rPr>
            </w:pPr>
            <w:r>
              <w:rPr>
                <w:rFonts w:ascii="Times New Roman" w:hAnsi="Times New Roman" w:eastAsia="仿宋"/>
                <w:sz w:val="18"/>
                <w:szCs w:val="18"/>
              </w:rPr>
              <w:t>*为必填项。</w:t>
            </w:r>
          </w:p>
          <w:p w14:paraId="0E021E0D">
            <w:pPr>
              <w:numPr>
                <w:ilvl w:val="0"/>
                <w:numId w:val="2"/>
              </w:numPr>
              <w:rPr>
                <w:rFonts w:ascii="Times New Roman" w:hAnsi="Times New Roman" w:eastAsia="仿宋"/>
                <w:sz w:val="18"/>
                <w:szCs w:val="18"/>
              </w:rPr>
            </w:pPr>
            <w:r>
              <w:rPr>
                <w:rFonts w:hint="eastAsia" w:ascii="Times New Roman" w:hAnsi="Times New Roman" w:eastAsia="仿宋"/>
                <w:sz w:val="18"/>
                <w:szCs w:val="18"/>
              </w:rPr>
              <w:t>“</w:t>
            </w:r>
            <w:r>
              <w:rPr>
                <w:rFonts w:ascii="Times New Roman" w:hAnsi="Times New Roman" w:eastAsia="仿宋"/>
                <w:sz w:val="18"/>
                <w:szCs w:val="18"/>
              </w:rPr>
              <w:t>使用单位</w:t>
            </w:r>
            <w:r>
              <w:rPr>
                <w:rFonts w:hint="eastAsia" w:ascii="Times New Roman" w:hAnsi="Times New Roman" w:eastAsia="仿宋"/>
                <w:sz w:val="18"/>
                <w:szCs w:val="18"/>
              </w:rPr>
              <w:t>”</w:t>
            </w:r>
            <w:r>
              <w:rPr>
                <w:rFonts w:ascii="Times New Roman" w:hAnsi="Times New Roman" w:eastAsia="仿宋"/>
                <w:sz w:val="18"/>
                <w:szCs w:val="18"/>
              </w:rPr>
              <w:t>填写接入区块链平台的单位全称。</w:t>
            </w:r>
          </w:p>
          <w:p w14:paraId="01C70033">
            <w:pPr>
              <w:numPr>
                <w:ilvl w:val="0"/>
                <w:numId w:val="2"/>
              </w:numPr>
              <w:rPr>
                <w:rFonts w:ascii="Times New Roman" w:hAnsi="Times New Roman" w:eastAsia="仿宋"/>
                <w:sz w:val="18"/>
                <w:szCs w:val="18"/>
              </w:rPr>
            </w:pPr>
            <w:r>
              <w:rPr>
                <w:rFonts w:hint="eastAsia" w:ascii="Times New Roman" w:hAnsi="Times New Roman" w:eastAsia="仿宋"/>
                <w:sz w:val="18"/>
                <w:szCs w:val="18"/>
              </w:rPr>
              <w:t>“</w:t>
            </w:r>
            <w:r>
              <w:rPr>
                <w:rFonts w:ascii="Times New Roman" w:hAnsi="Times New Roman" w:eastAsia="仿宋"/>
                <w:sz w:val="18"/>
                <w:szCs w:val="18"/>
              </w:rPr>
              <w:t>申请资源</w:t>
            </w:r>
            <w:r>
              <w:rPr>
                <w:rFonts w:hint="eastAsia" w:ascii="Times New Roman" w:hAnsi="Times New Roman" w:eastAsia="仿宋"/>
                <w:sz w:val="18"/>
                <w:szCs w:val="18"/>
              </w:rPr>
              <w:t>”</w:t>
            </w:r>
            <w:r>
              <w:rPr>
                <w:rFonts w:ascii="Times New Roman" w:hAnsi="Times New Roman" w:eastAsia="仿宋"/>
                <w:sz w:val="18"/>
                <w:szCs w:val="18"/>
              </w:rPr>
              <w:t>根据申请条件填写对应的区块链资源。</w:t>
            </w:r>
          </w:p>
          <w:p w14:paraId="1BD6C914">
            <w:pPr>
              <w:numPr>
                <w:ilvl w:val="0"/>
                <w:numId w:val="2"/>
              </w:numPr>
              <w:rPr>
                <w:rFonts w:ascii="Times New Roman" w:hAnsi="Times New Roman" w:eastAsia="仿宋"/>
                <w:sz w:val="18"/>
                <w:szCs w:val="18"/>
              </w:rPr>
            </w:pPr>
            <w:r>
              <w:rPr>
                <w:rFonts w:ascii="Times New Roman" w:hAnsi="Times New Roman" w:eastAsia="仿宋"/>
                <w:sz w:val="18"/>
                <w:szCs w:val="18"/>
              </w:rPr>
              <w:t>每个区块链应用系统的</w:t>
            </w:r>
            <w:r>
              <w:rPr>
                <w:rFonts w:hint="eastAsia" w:ascii="Times New Roman" w:hAnsi="Times New Roman" w:eastAsia="仿宋"/>
                <w:sz w:val="18"/>
                <w:szCs w:val="18"/>
              </w:rPr>
              <w:t>“</w:t>
            </w:r>
            <w:r>
              <w:rPr>
                <w:rFonts w:ascii="Times New Roman" w:hAnsi="Times New Roman" w:eastAsia="仿宋"/>
                <w:sz w:val="18"/>
                <w:szCs w:val="18"/>
              </w:rPr>
              <w:t>区块链应用基本信息</w:t>
            </w:r>
            <w:r>
              <w:rPr>
                <w:rFonts w:hint="eastAsia" w:ascii="Times New Roman" w:hAnsi="Times New Roman" w:eastAsia="仿宋"/>
                <w:sz w:val="18"/>
                <w:szCs w:val="18"/>
              </w:rPr>
              <w:t>”</w:t>
            </w:r>
            <w:r>
              <w:rPr>
                <w:rFonts w:ascii="Times New Roman" w:hAnsi="Times New Roman" w:eastAsia="仿宋"/>
                <w:sz w:val="18"/>
                <w:szCs w:val="18"/>
              </w:rPr>
              <w:t>单独填。如一张</w:t>
            </w:r>
            <w:r>
              <w:rPr>
                <w:rFonts w:hint="eastAsia" w:ascii="Times New Roman" w:hAnsi="Times New Roman" w:eastAsia="仿宋"/>
                <w:sz w:val="18"/>
                <w:szCs w:val="18"/>
              </w:rPr>
              <w:t>申请单</w:t>
            </w:r>
            <w:r>
              <w:rPr>
                <w:rFonts w:ascii="Times New Roman" w:hAnsi="Times New Roman" w:eastAsia="仿宋"/>
                <w:sz w:val="18"/>
                <w:szCs w:val="18"/>
              </w:rPr>
              <w:t>涉及多个接入区块链平台的应用系统，可复制该部分表格并在</w:t>
            </w:r>
            <w:r>
              <w:rPr>
                <w:rFonts w:hint="eastAsia" w:ascii="Times New Roman" w:hAnsi="Times New Roman" w:eastAsia="仿宋"/>
                <w:sz w:val="18"/>
                <w:szCs w:val="18"/>
              </w:rPr>
              <w:t>“</w:t>
            </w:r>
            <w:r>
              <w:rPr>
                <w:rFonts w:ascii="Times New Roman" w:hAnsi="Times New Roman" w:eastAsia="仿宋"/>
                <w:sz w:val="18"/>
                <w:szCs w:val="18"/>
              </w:rPr>
              <w:t>[序号]</w:t>
            </w:r>
            <w:r>
              <w:rPr>
                <w:rFonts w:hint="eastAsia" w:ascii="Times New Roman" w:hAnsi="Times New Roman" w:eastAsia="仿宋"/>
                <w:sz w:val="18"/>
                <w:szCs w:val="18"/>
              </w:rPr>
              <w:t>”</w:t>
            </w:r>
            <w:r>
              <w:rPr>
                <w:rFonts w:ascii="Times New Roman" w:hAnsi="Times New Roman" w:eastAsia="仿宋"/>
                <w:sz w:val="18"/>
                <w:szCs w:val="18"/>
              </w:rPr>
              <w:t>处填写顺序号。</w:t>
            </w:r>
          </w:p>
        </w:tc>
      </w:tr>
    </w:tbl>
    <w:p w14:paraId="5EC00374">
      <w:pPr>
        <w:spacing w:line="560" w:lineRule="exact"/>
        <w:jc w:val="center"/>
        <w:rPr>
          <w:rFonts w:ascii="Times New Roman" w:hAnsi="Times New Roman" w:eastAsia="仿宋_GB2312"/>
          <w:sz w:val="32"/>
          <w:szCs w:val="30"/>
        </w:rPr>
        <w:sectPr>
          <w:headerReference r:id="rId5" w:type="first"/>
          <w:footerReference r:id="rId8" w:type="first"/>
          <w:headerReference r:id="rId3" w:type="default"/>
          <w:footerReference r:id="rId6" w:type="default"/>
          <w:headerReference r:id="rId4" w:type="even"/>
          <w:footerReference r:id="rId7" w:type="even"/>
          <w:pgSz w:w="11906" w:h="16838"/>
          <w:pgMar w:top="1304" w:right="1134" w:bottom="1304" w:left="1134" w:header="0" w:footer="992" w:gutter="0"/>
          <w:pgNumType w:fmt="numberInDash" w:start="1"/>
          <w:cols w:space="720" w:num="1"/>
          <w:docGrid w:type="lines" w:linePitch="312" w:charSpace="0"/>
        </w:sectPr>
      </w:pPr>
    </w:p>
    <w:p w14:paraId="3A44B988"/>
    <w:sectPr>
      <w:headerReference r:id="rId11" w:type="first"/>
      <w:footerReference r:id="rId14" w:type="first"/>
      <w:headerReference r:id="rId9" w:type="default"/>
      <w:footerReference r:id="rId12" w:type="default"/>
      <w:headerReference r:id="rId10" w:type="even"/>
      <w:footerReference r:id="rId13" w:type="even"/>
      <w:pgSz w:w="11906" w:h="16838"/>
      <w:pgMar w:top="2098" w:right="1474" w:bottom="1984" w:left="1587" w:header="851" w:footer="1134"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47B1F">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8CC3E">
                          <w:pPr>
                            <w:pStyle w:val="4"/>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808CC3E">
                    <w:pPr>
                      <w:pStyle w:val="4"/>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4ECB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4966A">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76092">
    <w:pPr>
      <w:pStyle w:val="4"/>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68705" cy="314960"/>
              <wp:effectExtent l="377190" t="0" r="0" b="0"/>
              <wp:wrapNone/>
              <wp:docPr id="3" name="文本框 2"/>
              <wp:cNvGraphicFramePr/>
              <a:graphic xmlns:a="http://schemas.openxmlformats.org/drawingml/2006/main">
                <a:graphicData uri="http://schemas.microsoft.com/office/word/2010/wordprocessingShape">
                  <wps:wsp>
                    <wps:cNvSpPr txBox="1"/>
                    <wps:spPr>
                      <a:xfrm rot="5400000">
                        <a:off x="0" y="0"/>
                        <a:ext cx="1068705" cy="314960"/>
                      </a:xfrm>
                      <a:prstGeom prst="rect">
                        <a:avLst/>
                      </a:prstGeom>
                      <a:noFill/>
                      <a:ln>
                        <a:noFill/>
                      </a:ln>
                    </wps:spPr>
                    <wps:txbx>
                      <w:txbxContent>
                        <w:p w14:paraId="7FD5695A">
                          <w:pPr>
                            <w:pStyle w:val="4"/>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  </w:t>
                          </w:r>
                        </w:p>
                      </w:txbxContent>
                    </wps:txbx>
                    <wps:bodyPr vert="horz" wrap="square" lIns="0" tIns="0" rIns="0" bIns="0" anchor="t" anchorCtr="0"/>
                  </wps:wsp>
                </a:graphicData>
              </a:graphic>
            </wp:anchor>
          </w:drawing>
        </mc:Choice>
        <mc:Fallback>
          <w:pict>
            <v:shape id="文本框 2" o:spid="_x0000_s1026" o:spt="202" type="#_x0000_t202" style="position:absolute;left:0pt;margin-top:0pt;height:24.8pt;width:84.15pt;mso-position-horizontal:center;mso-position-horizontal-relative:margin;rotation:5898240f;z-index:251659264;mso-width-relative:page;mso-height-relative:page;" filled="f" stroked="f" coordsize="21600,21600" o:gfxdata="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gpdwNIAAAAEAQAADwAAAAAAAAAB&#10;ACAAAAAiAAAAZHJzL2Rvd25yZXYueG1sUEsBAhQAFAAAAAgAh07iQKW3AJ7dAQAApwMAAA4AAAAA&#10;AAAAAQAgAAAAIQEAAGRycy9lMm9Eb2MueG1sUEsFBgAAAAAGAAYAWQEAAHAFAAAAAA==&#10;">
              <v:fill on="f" focussize="0,0"/>
              <v:stroke on="f"/>
              <v:imagedata o:title=""/>
              <o:lock v:ext="edit" aspectratio="f"/>
              <v:textbox inset="0mm,0mm,0mm,0mm">
                <w:txbxContent>
                  <w:p w14:paraId="7FD5695A">
                    <w:pPr>
                      <w:pStyle w:val="4"/>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C02AF">
    <w:pPr>
      <w:pStyle w:val="4"/>
      <w:wordWrap w:val="0"/>
      <w:ind w:right="560"/>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88FB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3B88FB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CF5BB">
    <w:pPr>
      <w:pStyle w:val="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75FE3">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0A75FE3">
                    <w:pPr>
                      <w:pStyle w:val="4"/>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6A1E">
    <w:pPr>
      <w:pStyle w:val="5"/>
      <w:pBdr>
        <w:bottom w:val="single" w:color="FFFFFF" w:sz="6" w:space="31"/>
      </w:pBdr>
      <w:tabs>
        <w:tab w:val="left" w:pos="4320"/>
      </w:tabs>
      <w:jc w:val="both"/>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4DC4E">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6FE8F">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1370E">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E4079">
    <w:pPr>
      <w:pStyle w:val="5"/>
      <w:pBdr>
        <w:bottom w:val="none" w:color="auto" w:sz="0" w:space="1"/>
      </w:pBdr>
    </w:pPr>
    <w:r>
      <w:rPr>
        <w:sz w:val="28"/>
      </w:rPr>
      <mc:AlternateContent>
        <mc:Choice Requires="wps">
          <w:drawing>
            <wp:anchor distT="0" distB="0" distL="114300" distR="114300" simplePos="0" relativeHeight="251661312" behindDoc="0" locked="0" layoutInCell="1" allowOverlap="1">
              <wp:simplePos x="0" y="0"/>
              <wp:positionH relativeFrom="margin">
                <wp:posOffset>-777875</wp:posOffset>
              </wp:positionH>
              <wp:positionV relativeFrom="paragraph">
                <wp:posOffset>828675</wp:posOffset>
              </wp:positionV>
              <wp:extent cx="1068705" cy="314960"/>
              <wp:effectExtent l="377190" t="0" r="0" b="0"/>
              <wp:wrapNone/>
              <wp:docPr id="6" name="文本框 6"/>
              <wp:cNvGraphicFramePr/>
              <a:graphic xmlns:a="http://schemas.openxmlformats.org/drawingml/2006/main">
                <a:graphicData uri="http://schemas.microsoft.com/office/word/2010/wordprocessingShape">
                  <wps:wsp>
                    <wps:cNvSpPr txBox="1"/>
                    <wps:spPr>
                      <a:xfrm rot="5400000">
                        <a:off x="0" y="0"/>
                        <a:ext cx="1068705" cy="314960"/>
                      </a:xfrm>
                      <a:prstGeom prst="rect">
                        <a:avLst/>
                      </a:prstGeom>
                      <a:noFill/>
                      <a:ln>
                        <a:noFill/>
                      </a:ln>
                    </wps:spPr>
                    <wps:txbx>
                      <w:txbxContent>
                        <w:p w14:paraId="1D3D89CF">
                          <w:pPr>
                            <w:pStyle w:val="4"/>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  </w:t>
                          </w:r>
                        </w:p>
                      </w:txbxContent>
                    </wps:txbx>
                    <wps:bodyPr wrap="square" lIns="0" tIns="0" rIns="0" bIns="0"/>
                  </wps:wsp>
                </a:graphicData>
              </a:graphic>
            </wp:anchor>
          </w:drawing>
        </mc:Choice>
        <mc:Fallback>
          <w:pict>
            <v:shape id="_x0000_s1026" o:spid="_x0000_s1026" o:spt="202" type="#_x0000_t202" style="position:absolute;left:0pt;margin-left:-61.25pt;margin-top:65.25pt;height:24.8pt;width:84.15pt;mso-position-horizontal-relative:margin;rotation:5898240f;z-index:251661312;mso-width-relative:page;mso-height-relative:page;" filled="f" stroked="f" coordsize="21600,21600" o:gfxdata="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0WdnWAAAACwEAAA8AAAAAAAAAAQAgAAAAIgAAAGRycy9kb3du&#10;cmV2LnhtbFBLAQIUABQAAAAIAIdO4kA7BQXfyAEAAIIDAAAOAAAAAAAAAAEAIAAAACUBAABkcnMv&#10;ZTJvRG9jLnhtbFBLBQYAAAAABgAGAFkBAABfBQAAAAA=&#10;">
              <v:fill on="f" focussize="0,0"/>
              <v:stroke on="f"/>
              <v:imagedata o:title=""/>
              <o:lock v:ext="edit" aspectratio="f"/>
              <v:textbox inset="0mm,0mm,0mm,0mm">
                <w:txbxContent>
                  <w:p w14:paraId="1D3D89CF">
                    <w:pPr>
                      <w:pStyle w:val="4"/>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  </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1878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F2165"/>
    <w:multiLevelType w:val="singleLevel"/>
    <w:tmpl w:val="18FF2165"/>
    <w:lvl w:ilvl="0" w:tentative="0">
      <w:start w:val="1"/>
      <w:numFmt w:val="decimal"/>
      <w:lvlText w:val="%1."/>
      <w:lvlJc w:val="left"/>
      <w:pPr>
        <w:ind w:left="425" w:hanging="425"/>
      </w:pPr>
      <w:rPr>
        <w:rFonts w:hint="default"/>
      </w:rPr>
    </w:lvl>
  </w:abstractNum>
  <w:abstractNum w:abstractNumId="1">
    <w:nsid w:val="5687E6F6"/>
    <w:multiLevelType w:val="singleLevel"/>
    <w:tmpl w:val="5687E6F6"/>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xNmQzOTVhMzYyOWYwNmIwNjA3NGM5ZmFlYWZiNGMifQ=="/>
  </w:docVars>
  <w:rsids>
    <w:rsidRoot w:val="764328C5"/>
    <w:rsid w:val="09364EE5"/>
    <w:rsid w:val="76432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qFormat/>
    <w:uiPriority w:val="9"/>
    <w:pPr>
      <w:outlineLvl w:val="0"/>
    </w:p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Title"/>
    <w:basedOn w:val="1"/>
    <w:next w:val="1"/>
    <w:qFormat/>
    <w:uiPriority w:val="0"/>
    <w:pPr>
      <w:spacing w:after="240" w:line="560" w:lineRule="exact"/>
      <w:jc w:val="center"/>
    </w:pPr>
    <w:rPr>
      <w:rFonts w:ascii="Times New Roman" w:hAnsi="Times New Roman" w:eastAsia="方正小标宋简体"/>
      <w:sz w:val="36"/>
      <w:szCs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2025-02-07T01:36:00Z</dcterms:created>
  <dc:creator>贾楠楠</dc:creator>
  <cp:lastModifiedBy>贾楠楠</cp:lastModifiedBy>
  <dcterms:modified xsi:type="dcterms:W3CDTF">2025-02-07T01:37:43Z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4F0519B9EF35481183B2CF5EEFA2D8A5_11</vt:lpwstr>
  </property>
</Properties>
</file>