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2024年全年产值增长奖励办事指南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经济技术开发区关于巩固和增强经济回升向好态势的若干措施》中第2条，推动产业转型升级。加大对制造业转型升级支持力度，壮大以高精尖产业为代表的实体经济，加快推动新型工业化。鼓励工业企业向较高增速回归，工业企业2024年全年产值20亿元以下、增速达7%，按全年产值增量部分的0.8%给予支持；产值达20亿元（含）以上、增速达5%的，按全年产值增量部分的0.8%给予支持；全年最高不超过2000万元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2024年全年产值增长奖励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）亦庄新城225平方公里范围内依法经营，无近3年（2022年1月1日至2024年12月31日）重大行政处罚记录和刑事犯罪记录，未列入严重违法失信主体名单；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2024年全年产值20亿元以下、增速达7%的工业企业；2024年全年产值达20亿元（含）以上、增速达5%的工业企业。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工业企业2024年全年产值20亿元以下、增速达7%，按全年产值增量部分的0.8%给予支持；产值达20亿元（含）以上、增速达5%的，按全年产值增量部分的0.8%给予支持；全年最高不超过2000万元。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（二）补贴金额以万元为单位，保留一位小数，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低于1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元不予兑现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，不足千元部分舍去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（三）同一企业在兑现全年支持资金时，需扣除已获得2024年一季度产值增长支持资金部分。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（四）对于无2023年全年产值数据的企业，2023年产值计算基数为2000万元。</w:t>
      </w:r>
    </w:p>
    <w:p>
      <w:pPr>
        <w:pStyle w:val="5"/>
        <w:spacing w:line="560" w:lineRule="exact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五、申报材料及要求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1.2024年全年产值增长奖励申报表，在线填写；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企业2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4年《工业产销总值及主要产品产量（B204-1表）》，加盖公章，彩色扫描上传；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6.若企业2023年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产值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数据为0，需提供说明文件并加盖公章。</w:t>
      </w:r>
      <w:bookmarkStart w:id="0" w:name="_GoBack"/>
      <w:bookmarkEnd w:id="0"/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：通过经开区官网政策兑现模块进入政策兑现综合服务平台，或使用360浏览器的极速模式登录网址：zcdx.kfqgw.beijing.gov.cn，注册登录后进行项目申报。如未在规定时间内提交申请的，视为自动放弃。</w:t>
      </w:r>
    </w:p>
    <w:p>
      <w:pPr>
        <w:pStyle w:val="9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对申请材料进行实质审核。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对审核通过的申报主体拟定兑现扶持奖励金额。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通过政策兑现综合服务平台对审核通过的申报主体进行公示。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：经公示无异议的，经开区综合服务保障中心完成资金拨付工作。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科技和产业促进局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2025年2月10日至2025年2月21日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区科技和产业促进局，联系电话：010-67881766、010-67881585，工作日上午9:00—12:00，下午2:00—6:00。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pStyle w:val="5"/>
        <w:spacing w:line="560" w:lineRule="exact"/>
        <w:ind w:firstLine="640"/>
        <w:rPr>
          <w:rFonts w:hint="eastAsia"/>
        </w:rPr>
      </w:pPr>
      <w:r>
        <w:rPr>
          <w:rFonts w:hint="eastAsia"/>
        </w:rPr>
        <w:t>与经开区签署战略合作协议的企业，原则上不重复享受本项奖励。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mMyZGY2Njk4MGYzMTQxODQzM2I4MGNhYjhhYTkifQ=="/>
  </w:docVars>
  <w:rsids>
    <w:rsidRoot w:val="00360EF1"/>
    <w:rsid w:val="0001192B"/>
    <w:rsid w:val="00020EC8"/>
    <w:rsid w:val="00060052"/>
    <w:rsid w:val="00062C5F"/>
    <w:rsid w:val="000F62F2"/>
    <w:rsid w:val="001145E7"/>
    <w:rsid w:val="0011525D"/>
    <w:rsid w:val="00124886"/>
    <w:rsid w:val="00161422"/>
    <w:rsid w:val="00161CCE"/>
    <w:rsid w:val="00165F8E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530096"/>
    <w:rsid w:val="005A2CC5"/>
    <w:rsid w:val="005F36D1"/>
    <w:rsid w:val="0062252C"/>
    <w:rsid w:val="006379AC"/>
    <w:rsid w:val="006A1513"/>
    <w:rsid w:val="006B706F"/>
    <w:rsid w:val="006D0140"/>
    <w:rsid w:val="006F1C2F"/>
    <w:rsid w:val="00710378"/>
    <w:rsid w:val="00731CA2"/>
    <w:rsid w:val="00737AAC"/>
    <w:rsid w:val="007B27B0"/>
    <w:rsid w:val="008045A4"/>
    <w:rsid w:val="008130B8"/>
    <w:rsid w:val="00844BDB"/>
    <w:rsid w:val="0087710D"/>
    <w:rsid w:val="00900A14"/>
    <w:rsid w:val="00923A77"/>
    <w:rsid w:val="00973823"/>
    <w:rsid w:val="0098077A"/>
    <w:rsid w:val="009B6C96"/>
    <w:rsid w:val="009E5F17"/>
    <w:rsid w:val="00A3406B"/>
    <w:rsid w:val="00A85C2D"/>
    <w:rsid w:val="00AC6548"/>
    <w:rsid w:val="00AF284E"/>
    <w:rsid w:val="00B10A17"/>
    <w:rsid w:val="00B1202D"/>
    <w:rsid w:val="00B74D80"/>
    <w:rsid w:val="00C122AB"/>
    <w:rsid w:val="00D259A0"/>
    <w:rsid w:val="00D455F1"/>
    <w:rsid w:val="00D460B2"/>
    <w:rsid w:val="00D668C9"/>
    <w:rsid w:val="00D76185"/>
    <w:rsid w:val="00D85A9F"/>
    <w:rsid w:val="00D961B2"/>
    <w:rsid w:val="00DF7D00"/>
    <w:rsid w:val="00EA199B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C2149A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7B70F97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F6E055"/>
    <w:rsid w:val="2D2A602F"/>
    <w:rsid w:val="2D6B0ED7"/>
    <w:rsid w:val="2D715293"/>
    <w:rsid w:val="2D7649D6"/>
    <w:rsid w:val="2DA064BD"/>
    <w:rsid w:val="2DB5163A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B724E"/>
    <w:rsid w:val="37EF6300"/>
    <w:rsid w:val="37FD7B6F"/>
    <w:rsid w:val="37FF9D1A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DF94406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892CE0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AFFD5A4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3768A9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5FEA1F4F"/>
    <w:rsid w:val="5FEDCCD6"/>
    <w:rsid w:val="5FFF944D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6779FE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7B51D4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7F0BC8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2E65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5AEC6"/>
    <w:rsid w:val="7DFC4CA2"/>
    <w:rsid w:val="7E137B54"/>
    <w:rsid w:val="7E4E0E62"/>
    <w:rsid w:val="7E503B32"/>
    <w:rsid w:val="7E609788"/>
    <w:rsid w:val="7E6B7B24"/>
    <w:rsid w:val="7E757D8F"/>
    <w:rsid w:val="7E782A8A"/>
    <w:rsid w:val="7EFFFA7B"/>
    <w:rsid w:val="7F3FCF97"/>
    <w:rsid w:val="7FC14E2C"/>
    <w:rsid w:val="7FFBACC4"/>
    <w:rsid w:val="893E970E"/>
    <w:rsid w:val="89B13D44"/>
    <w:rsid w:val="9D5B7E5F"/>
    <w:rsid w:val="9F6F6015"/>
    <w:rsid w:val="B1AB3A41"/>
    <w:rsid w:val="BB7A982C"/>
    <w:rsid w:val="BF5DECFD"/>
    <w:rsid w:val="C7DB93C8"/>
    <w:rsid w:val="D1E695EA"/>
    <w:rsid w:val="DBFF77BB"/>
    <w:rsid w:val="DD7E7DC7"/>
    <w:rsid w:val="DDFFB7F0"/>
    <w:rsid w:val="DEF5E07B"/>
    <w:rsid w:val="EB751364"/>
    <w:rsid w:val="EEEC735D"/>
    <w:rsid w:val="EFD3AB88"/>
    <w:rsid w:val="EFEEB9E2"/>
    <w:rsid w:val="F37BBA80"/>
    <w:rsid w:val="F5DBA8FA"/>
    <w:rsid w:val="F6CE4770"/>
    <w:rsid w:val="F7A5C909"/>
    <w:rsid w:val="F7EDA14F"/>
    <w:rsid w:val="FAB30624"/>
    <w:rsid w:val="FAF76C3A"/>
    <w:rsid w:val="FE0F3BCE"/>
    <w:rsid w:val="FEB7176D"/>
    <w:rsid w:val="FEBFCEB5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237</Words>
  <Characters>1351</Characters>
  <Lines>11</Lines>
  <Paragraphs>3</Paragraphs>
  <TotalTime>1</TotalTime>
  <ScaleCrop>false</ScaleCrop>
  <LinksUpToDate>false</LinksUpToDate>
  <CharactersWithSpaces>1585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2025-01-23T19:37:00Z</dcterms:created>
  <dc:creator>zkk</dc:creator>
  <cp:lastModifiedBy>bda</cp:lastModifiedBy>
  <cp:lastPrinted>2020-03-25T19:03:00Z</cp:lastPrinted>
  <dcterms:modified xsi:type="dcterms:W3CDTF">2025-01-26T11:40:16Z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D0C6CB4D3DD449CF9F01DB31742842FE</vt:lpwstr>
  </property>
</Properties>
</file>