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1</w:t>
      </w:r>
    </w:p>
    <w:p>
      <w:pPr>
        <w:jc w:val="center"/>
        <w:rPr>
          <w:rFonts w:hint="eastAsia" w:ascii="仿宋_GB2312" w:eastAsia="仿宋_GB2312" w:cs="Times New Roman"/>
          <w:kern w:val="0"/>
          <w:sz w:val="32"/>
          <w:szCs w:val="32"/>
          <w:lang w:bidi="ar"/>
        </w:rPr>
      </w:pPr>
      <w:r>
        <w:rPr>
          <w:rFonts w:hint="eastAsia" w:ascii="仿宋_GB2312" w:hAnsi="Calibri" w:eastAsia="仿宋_GB2312"/>
          <w:kern w:val="0"/>
          <w:sz w:val="32"/>
          <w:szCs w:val="32"/>
          <w:lang w:bidi="ar"/>
        </w:rPr>
        <w:t>企业自有燃油燃气商用车置换为电动或氢能源等新能源商用车项目拟支持企业名单</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55" w:type="dxa"/>
            <w:vAlign w:val="center"/>
          </w:tcPr>
          <w:p>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序号</w:t>
            </w:r>
          </w:p>
        </w:tc>
        <w:tc>
          <w:tcPr>
            <w:tcW w:w="6804" w:type="dxa"/>
            <w:vAlign w:val="center"/>
          </w:tcPr>
          <w:p>
            <w:pPr>
              <w:widowControl/>
              <w:jc w:val="center"/>
              <w:rPr>
                <w:rFonts w:hint="eastAsia" w:ascii="仿宋_GB2312" w:hAnsi="等线" w:eastAsia="仿宋_GB2312" w:cs="宋体"/>
                <w:b/>
                <w:bCs/>
                <w:color w:val="000000"/>
                <w:kern w:val="0"/>
                <w:szCs w:val="21"/>
              </w:rPr>
            </w:pPr>
            <w:r>
              <w:rPr>
                <w:rFonts w:hint="eastAsia" w:ascii="仿宋_GB2312" w:hAnsi="等线" w:eastAsia="仿宋_GB2312" w:cs="宋体"/>
                <w:b/>
                <w:bCs/>
                <w:color w:val="000000"/>
                <w:kern w:val="0"/>
                <w:szCs w:val="21"/>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55"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1</w:t>
            </w:r>
          </w:p>
        </w:tc>
        <w:tc>
          <w:tcPr>
            <w:tcW w:w="6804"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北京新洁环卫服务有限公司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55"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2</w:t>
            </w:r>
          </w:p>
        </w:tc>
        <w:tc>
          <w:tcPr>
            <w:tcW w:w="6804"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北京尚志惠民环卫中心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55"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3</w:t>
            </w:r>
          </w:p>
        </w:tc>
        <w:tc>
          <w:tcPr>
            <w:tcW w:w="6804"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北京中集物流有限公司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55"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4</w:t>
            </w:r>
          </w:p>
        </w:tc>
        <w:tc>
          <w:tcPr>
            <w:tcW w:w="6804" w:type="dxa"/>
            <w:vAlign w:val="center"/>
          </w:tcPr>
          <w:p>
            <w:pPr>
              <w:widowControl/>
              <w:jc w:val="center"/>
              <w:rPr>
                <w:rFonts w:hint="eastAsia" w:ascii="仿宋_GB2312" w:hAnsi="等线" w:eastAsia="仿宋_GB2312" w:cs="宋体"/>
                <w:color w:val="000000"/>
                <w:kern w:val="0"/>
                <w:szCs w:val="21"/>
              </w:rPr>
            </w:pPr>
            <w:r>
              <w:rPr>
                <w:rFonts w:hint="eastAsia" w:ascii="仿宋_GB2312" w:hAnsi="等线" w:eastAsia="仿宋_GB2312" w:cs="宋体"/>
                <w:color w:val="000000"/>
                <w:kern w:val="0"/>
                <w:szCs w:val="21"/>
              </w:rPr>
              <w:t>北京百灵清月商贸有限公司</w:t>
            </w:r>
          </w:p>
        </w:tc>
      </w:tr>
    </w:tbl>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xMmJiM2MxYmEyOGY2MWQzNDY1ZmU5Y2EwYzkzOTEifQ=="/>
  </w:docVars>
  <w:rsids>
    <w:rsidRoot w:val="00DD76F3"/>
    <w:rsid w:val="00076039"/>
    <w:rsid w:val="000D3F1E"/>
    <w:rsid w:val="000E122F"/>
    <w:rsid w:val="000E1FB7"/>
    <w:rsid w:val="0026348B"/>
    <w:rsid w:val="00351AD7"/>
    <w:rsid w:val="00392DF7"/>
    <w:rsid w:val="00437400"/>
    <w:rsid w:val="004F286B"/>
    <w:rsid w:val="006458E0"/>
    <w:rsid w:val="006B4EBA"/>
    <w:rsid w:val="00745330"/>
    <w:rsid w:val="007D36B7"/>
    <w:rsid w:val="00903199"/>
    <w:rsid w:val="00935FD7"/>
    <w:rsid w:val="009C3F23"/>
    <w:rsid w:val="00B648B3"/>
    <w:rsid w:val="00B94A81"/>
    <w:rsid w:val="00BE2B22"/>
    <w:rsid w:val="00BF2132"/>
    <w:rsid w:val="00CA676A"/>
    <w:rsid w:val="00CF1F38"/>
    <w:rsid w:val="00DD76F3"/>
    <w:rsid w:val="00E731E5"/>
    <w:rsid w:val="00EA60F2"/>
    <w:rsid w:val="00EC0F5A"/>
    <w:rsid w:val="00FC3A13"/>
    <w:rsid w:val="67A40C58"/>
    <w:rsid w:val="FBB9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Words>
  <Characters>95</Characters>
  <Lines>1</Lines>
  <Paragraphs>1</Paragraphs>
  <TotalTime>7</TotalTime>
  <ScaleCrop>false</ScaleCrop>
  <LinksUpToDate>false</LinksUpToDate>
  <CharactersWithSpaces>110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2024-11-05T09:46:00Z</dcterms:created>
  <dc:creator>lu anliang</dc:creator>
  <cp:lastModifiedBy>BDA</cp:lastModifiedBy>
  <dcterms:modified xsi:type="dcterms:W3CDTF">2024-11-20T17:19:07Z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F038A7F413CC4930B98BC9BA5A486744_12</vt:lpwstr>
  </property>
</Properties>
</file>