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北京市</w:t>
      </w:r>
      <w:r>
        <w:rPr>
          <w:rFonts w:hint="eastAsia" w:eastAsia="黑体"/>
          <w:sz w:val="40"/>
          <w:szCs w:val="40"/>
        </w:rPr>
        <w:t>通州区科普</w:t>
      </w:r>
      <w:r>
        <w:rPr>
          <w:rFonts w:hint="eastAsia" w:eastAsia="黑体"/>
          <w:sz w:val="40"/>
          <w:szCs w:val="40"/>
          <w:lang w:eastAsia="zh-CN"/>
        </w:rPr>
        <w:t>项目申报书</w:t>
      </w:r>
      <w:r>
        <w:rPr>
          <w:rFonts w:hint="eastAsia" w:eastAsia="黑体"/>
          <w:sz w:val="40"/>
          <w:szCs w:val="40"/>
        </w:rPr>
        <w:t>经费预算</w:t>
      </w:r>
      <w:r>
        <w:rPr>
          <w:rFonts w:hint="eastAsia" w:eastAsia="黑体"/>
          <w:sz w:val="40"/>
          <w:szCs w:val="40"/>
          <w:lang w:eastAsia="zh-CN"/>
        </w:rPr>
        <w:t>补充</w:t>
      </w:r>
      <w:r>
        <w:rPr>
          <w:rFonts w:hint="eastAsia" w:eastAsia="黑体"/>
          <w:sz w:val="40"/>
          <w:szCs w:val="40"/>
        </w:rPr>
        <w:t>材料</w:t>
      </w:r>
    </w:p>
    <w:p>
      <w:pPr>
        <w:spacing w:line="500" w:lineRule="exact"/>
        <w:jc w:val="center"/>
        <w:rPr>
          <w:rFonts w:eastAsia="黑体"/>
          <w:sz w:val="32"/>
          <w:szCs w:val="32"/>
        </w:rPr>
      </w:pPr>
    </w:p>
    <w:p>
      <w:pPr>
        <w:spacing w:line="500" w:lineRule="exact"/>
        <w:ind w:firstLine="560" w:firstLineChars="200"/>
        <w:jc w:val="left"/>
        <w:rPr>
          <w:rFonts w:eastAsia="黑体"/>
          <w:color w:val="FF0000"/>
          <w:sz w:val="28"/>
          <w:szCs w:val="32"/>
        </w:rPr>
      </w:pPr>
      <w:bookmarkStart w:id="0" w:name="OLE_LINK4"/>
      <w:bookmarkStart w:id="1" w:name="OLE_LINK3"/>
      <w:r>
        <w:rPr>
          <w:rFonts w:eastAsia="黑体"/>
          <w:sz w:val="28"/>
          <w:szCs w:val="32"/>
        </w:rPr>
        <w:t>项目名称：</w:t>
      </w:r>
    </w:p>
    <w:p>
      <w:pPr>
        <w:spacing w:line="500" w:lineRule="exact"/>
        <w:ind w:firstLine="560" w:firstLineChars="200"/>
        <w:jc w:val="left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承担单位</w:t>
      </w:r>
      <w:r>
        <w:rPr>
          <w:rFonts w:hint="eastAsia" w:eastAsia="黑体"/>
          <w:sz w:val="28"/>
          <w:szCs w:val="32"/>
        </w:rPr>
        <w:t>（盖章）</w:t>
      </w:r>
      <w:r>
        <w:rPr>
          <w:rFonts w:eastAsia="黑体"/>
          <w:sz w:val="28"/>
          <w:szCs w:val="32"/>
        </w:rPr>
        <w:t>：</w:t>
      </w:r>
    </w:p>
    <w:p>
      <w:pPr>
        <w:spacing w:line="500" w:lineRule="exact"/>
        <w:ind w:firstLine="560" w:firstLineChars="200"/>
        <w:jc w:val="left"/>
        <w:rPr>
          <w:rFonts w:eastAsia="黑体"/>
          <w:sz w:val="28"/>
          <w:szCs w:val="32"/>
        </w:rPr>
      </w:pPr>
      <w:r>
        <w:rPr>
          <w:rFonts w:hint="eastAsia" w:eastAsia="黑体"/>
          <w:sz w:val="28"/>
          <w:szCs w:val="32"/>
        </w:rPr>
        <w:t>任务</w:t>
      </w:r>
      <w:r>
        <w:rPr>
          <w:rFonts w:eastAsia="黑体"/>
          <w:sz w:val="28"/>
          <w:szCs w:val="32"/>
        </w:rPr>
        <w:t>联系人</w:t>
      </w:r>
      <w:r>
        <w:rPr>
          <w:rFonts w:hint="eastAsia" w:eastAsia="黑体"/>
          <w:sz w:val="28"/>
          <w:szCs w:val="32"/>
        </w:rPr>
        <w:t>（签字）</w:t>
      </w:r>
      <w:r>
        <w:rPr>
          <w:rFonts w:eastAsia="黑体"/>
          <w:sz w:val="28"/>
          <w:szCs w:val="32"/>
        </w:rPr>
        <w:t>：</w:t>
      </w:r>
    </w:p>
    <w:p>
      <w:pPr>
        <w:spacing w:line="500" w:lineRule="exact"/>
        <w:ind w:firstLine="560" w:firstLineChars="200"/>
        <w:jc w:val="left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联系电话：</w:t>
      </w:r>
    </w:p>
    <w:p>
      <w:pPr>
        <w:spacing w:line="500" w:lineRule="exact"/>
        <w:ind w:firstLine="560" w:firstLineChars="200"/>
        <w:jc w:val="left"/>
        <w:rPr>
          <w:rFonts w:eastAsia="黑体"/>
          <w:sz w:val="28"/>
          <w:szCs w:val="32"/>
        </w:rPr>
      </w:pPr>
    </w:p>
    <w:bookmarkEnd w:id="0"/>
    <w:bookmarkEnd w:id="1"/>
    <w:p>
      <w:pPr>
        <w:widowControl w:val="0"/>
        <w:suppressAutoHyphens/>
        <w:spacing w:line="500" w:lineRule="exact"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一、任务总体预算情况        </w:t>
      </w:r>
      <w:r>
        <w:rPr>
          <w:rFonts w:hint="eastAsia" w:eastAsia="黑体"/>
          <w:b/>
          <w:sz w:val="28"/>
          <w:szCs w:val="28"/>
        </w:rPr>
        <w:t xml:space="preserve">                 </w:t>
      </w:r>
      <w:r>
        <w:rPr>
          <w:rFonts w:eastAsia="黑体"/>
          <w:b/>
          <w:sz w:val="28"/>
          <w:szCs w:val="28"/>
        </w:rPr>
        <w:t xml:space="preserve"> </w:t>
      </w:r>
    </w:p>
    <w:p>
      <w:pPr>
        <w:widowControl w:val="0"/>
        <w:suppressAutoHyphens/>
        <w:wordWrap w:val="0"/>
        <w:spacing w:line="500" w:lineRule="exact"/>
        <w:ind w:left="284"/>
        <w:jc w:val="right"/>
        <w:rPr>
          <w:rFonts w:eastAsia="黑体"/>
          <w:b/>
          <w:sz w:val="28"/>
          <w:szCs w:val="28"/>
        </w:rPr>
      </w:pPr>
      <w:r>
        <w:rPr>
          <w:rFonts w:hint="eastAsia"/>
          <w:color w:val="000000"/>
          <w:szCs w:val="21"/>
          <w:lang w:eastAsia="zh-CN"/>
        </w:rPr>
        <w:t>单位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  <w:lang w:eastAsia="zh-CN"/>
        </w:rPr>
        <w:t>万元</w:t>
      </w:r>
      <w:r>
        <w:rPr>
          <w:color w:val="000000"/>
          <w:szCs w:val="21"/>
          <w:lang w:eastAsia="zh-CN"/>
        </w:rPr>
        <w:t xml:space="preserve">  </w:t>
      </w:r>
    </w:p>
    <w:tbl>
      <w:tblPr>
        <w:tblStyle w:val="9"/>
        <w:tblW w:w="8668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05"/>
        <w:gridCol w:w="2771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  <w:t>科 目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  <w:t>区</w:t>
            </w:r>
            <w:r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zh-CN"/>
              </w:rPr>
              <w:t>财政</w:t>
            </w:r>
            <w:r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  <w:t>科普经费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eastAsia="ar-SA"/>
              </w:rPr>
              <w:t>其他来源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业务费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材料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36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委托业务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档案/出版/文献/信息传播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咨询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支出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其他支出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36" w:hRule="atLeast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>
      <w:pPr>
        <w:ind w:firstLine="420" w:firstLineChars="200"/>
        <w:jc w:val="left"/>
      </w:pPr>
      <w:bookmarkStart w:id="5" w:name="_GoBack"/>
      <w:bookmarkEnd w:id="5"/>
    </w:p>
    <w:p>
      <w:pPr>
        <w:ind w:firstLine="420" w:firstLineChars="200"/>
        <w:jc w:val="left"/>
        <w:rPr>
          <w:rFonts w:eastAsia="黑体"/>
          <w:szCs w:val="21"/>
        </w:rPr>
        <w:sectPr>
          <w:footerReference r:id="rId3" w:type="default"/>
          <w:pgSz w:w="11907" w:h="16840"/>
          <w:pgMar w:top="1588" w:right="1474" w:bottom="1418" w:left="1588" w:header="720" w:footer="720" w:gutter="0"/>
          <w:cols w:space="720" w:num="1"/>
          <w:docGrid w:linePitch="312" w:charSpace="6754"/>
        </w:sectPr>
      </w:pPr>
    </w:p>
    <w:p>
      <w:pPr>
        <w:spacing w:before="156"/>
        <w:ind w:left="0"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二、分项预算</w:t>
      </w:r>
      <w:r>
        <w:rPr>
          <w:rFonts w:hint="eastAsia" w:eastAsia="黑体"/>
          <w:b/>
          <w:sz w:val="28"/>
          <w:szCs w:val="28"/>
        </w:rPr>
        <w:t>（</w:t>
      </w:r>
      <w:r>
        <w:rPr>
          <w:rFonts w:eastAsia="黑体"/>
          <w:b/>
          <w:sz w:val="28"/>
          <w:szCs w:val="28"/>
        </w:rPr>
        <w:t>以下</w:t>
      </w:r>
      <w:r>
        <w:rPr>
          <w:rFonts w:hint="eastAsia" w:eastAsia="黑体"/>
          <w:b/>
          <w:sz w:val="28"/>
          <w:szCs w:val="28"/>
        </w:rPr>
        <w:t>只填写区财政科普经费</w:t>
      </w:r>
      <w:r>
        <w:rPr>
          <w:rFonts w:eastAsia="黑体"/>
          <w:b/>
          <w:sz w:val="28"/>
          <w:szCs w:val="28"/>
        </w:rPr>
        <w:t>、金额单位为元</w:t>
      </w:r>
      <w:r>
        <w:rPr>
          <w:rFonts w:hint="eastAsia" w:eastAsia="黑体"/>
          <w:b/>
          <w:sz w:val="28"/>
          <w:szCs w:val="28"/>
        </w:rPr>
        <w:t>）</w:t>
      </w:r>
    </w:p>
    <w:p>
      <w:pPr>
        <w:spacing w:before="156"/>
        <w:ind w:left="0"/>
        <w:jc w:val="left"/>
        <w:rPr>
          <w:rFonts w:eastAsia="黑体"/>
          <w:sz w:val="24"/>
        </w:rPr>
      </w:pPr>
      <w:r>
        <w:rPr>
          <w:rFonts w:hint="eastAsia" w:eastAsia="黑体"/>
          <w:sz w:val="28"/>
          <w:szCs w:val="28"/>
        </w:rPr>
        <w:t>1、设备费预算明细表</w:t>
      </w:r>
      <w:r>
        <w:rPr>
          <w:rFonts w:eastAsia="黑体"/>
          <w:sz w:val="28"/>
          <w:szCs w:val="28"/>
        </w:rPr>
        <w:t>：</w:t>
      </w:r>
    </w:p>
    <w:tbl>
      <w:tblPr>
        <w:tblStyle w:val="9"/>
        <w:tblW w:w="93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4"/>
        <w:gridCol w:w="1663"/>
        <w:gridCol w:w="2114"/>
        <w:gridCol w:w="1650"/>
        <w:gridCol w:w="921"/>
        <w:gridCol w:w="964"/>
        <w:gridCol w:w="13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设备名称</w:t>
            </w: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设备用途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eastAsia="宋体" w:cs="Arial"/>
                <w:b/>
                <w:bCs/>
                <w:szCs w:val="21"/>
                <w:lang w:eastAsia="zh-CN"/>
              </w:rPr>
            </w:pPr>
            <w:r>
              <w:rPr>
                <w:rFonts w:ascii="宋体" w:cs="Arial"/>
                <w:b/>
                <w:bCs/>
                <w:szCs w:val="21"/>
              </w:rPr>
              <w:t>设备型号</w:t>
            </w:r>
            <w:r>
              <w:rPr>
                <w:rFonts w:hint="eastAsia" w:ascii="宋体" w:cs="Arial"/>
                <w:b/>
                <w:bCs/>
                <w:szCs w:val="21"/>
                <w:lang w:eastAsia="zh-CN"/>
              </w:rPr>
              <w:t>及组成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单价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数量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金额</w:t>
            </w:r>
            <w:r>
              <w:rPr>
                <w:rFonts w:hint="eastAsia" w:ascii="宋体" w:cs="Arial"/>
                <w:b/>
                <w:bCs/>
                <w:szCs w:val="21"/>
              </w:rPr>
              <w:t>（科普经费）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663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211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663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211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663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211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4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9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说明：购置科普互动、展览展示等设备；对现有展陈进行升级改造，租赁科普展项而发生的费用</w:t>
            </w:r>
            <w:r>
              <w:rPr>
                <w:rFonts w:hint="eastAsia" w:ascii="宋体"/>
                <w:szCs w:val="21"/>
                <w:lang w:eastAsia="zh-CN"/>
              </w:rPr>
              <w:t>。</w:t>
            </w:r>
            <w:r>
              <w:rPr>
                <w:rFonts w:hint="eastAsia" w:ascii="宋体"/>
                <w:szCs w:val="21"/>
              </w:rPr>
              <w:t>不支持通用电子设备、单位内部办公、经营用途设施采购（活动类项目不支持设备采购）</w:t>
            </w:r>
          </w:p>
        </w:tc>
      </w:tr>
    </w:tbl>
    <w:p>
      <w:pPr>
        <w:ind w:firstLine="282" w:firstLineChars="101"/>
        <w:jc w:val="left"/>
        <w:rPr>
          <w:rFonts w:hint="eastAsia" w:eastAsia="黑体"/>
          <w:sz w:val="28"/>
          <w:szCs w:val="28"/>
          <w:lang w:eastAsia="zh-CN"/>
        </w:rPr>
      </w:pPr>
    </w:p>
    <w:p>
      <w:pPr>
        <w:ind w:left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2</w:t>
      </w:r>
      <w:r>
        <w:rPr>
          <w:rFonts w:eastAsia="黑体"/>
          <w:sz w:val="28"/>
          <w:szCs w:val="28"/>
        </w:rPr>
        <w:t>、材料</w:t>
      </w:r>
      <w:r>
        <w:rPr>
          <w:rFonts w:hint="eastAsia" w:eastAsia="黑体"/>
          <w:sz w:val="28"/>
          <w:szCs w:val="28"/>
          <w:lang w:eastAsia="zh-CN"/>
        </w:rPr>
        <w:t>支出</w:t>
      </w:r>
      <w:r>
        <w:rPr>
          <w:rFonts w:eastAsia="黑体"/>
          <w:sz w:val="28"/>
          <w:szCs w:val="28"/>
        </w:rPr>
        <w:t>预算</w:t>
      </w:r>
      <w:r>
        <w:rPr>
          <w:rFonts w:hint="eastAsia" w:eastAsia="黑体"/>
          <w:sz w:val="28"/>
          <w:szCs w:val="28"/>
        </w:rPr>
        <w:t>明细表：</w:t>
      </w:r>
    </w:p>
    <w:tbl>
      <w:tblPr>
        <w:tblStyle w:val="9"/>
        <w:tblW w:w="9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14"/>
        <w:gridCol w:w="1403"/>
        <w:gridCol w:w="2568"/>
        <w:gridCol w:w="986"/>
        <w:gridCol w:w="1061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材料名称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eastAsia="宋体" w:cs="Arial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cs="Arial"/>
                <w:b/>
                <w:bCs/>
                <w:szCs w:val="21"/>
                <w:lang w:eastAsia="zh-CN"/>
              </w:rPr>
              <w:t>型号规格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用途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单价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数量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14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合</w:t>
            </w:r>
            <w:r>
              <w:rPr>
                <w:rFonts w:hint="eastAsia" w:ascii="宋体"/>
                <w:szCs w:val="21"/>
              </w:rPr>
              <w:t>计：</w:t>
            </w:r>
          </w:p>
        </w:tc>
        <w:tc>
          <w:tcPr>
            <w:tcW w:w="1486" w:type="dxa"/>
            <w:tcBorders>
              <w:left w:val="single" w:color="auto" w:sz="4" w:space="0"/>
            </w:tcBorders>
            <w:vAlign w:val="center"/>
          </w:tcPr>
          <w:p>
            <w:pPr>
              <w:ind w:left="21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30" w:type="dxa"/>
            </w:tcMar>
            <w:vAlign w:val="center"/>
          </w:tcPr>
          <w:p>
            <w:pPr>
              <w:jc w:val="left"/>
              <w:rPr>
                <w:rFonts w:hint="eastAsia" w:ascii="宋体"/>
                <w:szCs w:val="21"/>
                <w:lang w:eastAsia="zh-CN"/>
              </w:rPr>
            </w:pPr>
            <w:bookmarkStart w:id="2" w:name="_Hlk125687971"/>
            <w:bookmarkEnd w:id="2"/>
            <w:bookmarkStart w:id="3" w:name="OLE_LINK1"/>
            <w:bookmarkEnd w:id="3"/>
            <w:bookmarkStart w:id="4" w:name="OLE_LINK2"/>
            <w:bookmarkEnd w:id="4"/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说明: 项目实施过程中消耗的材料、低值易耗品等购置、整理费用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ind w:left="0"/>
        <w:jc w:val="left"/>
        <w:rPr>
          <w:rFonts w:eastAsia="黑体"/>
          <w:sz w:val="24"/>
        </w:rPr>
      </w:pPr>
      <w:r>
        <w:rPr>
          <w:rFonts w:hint="eastAsia" w:eastAsia="黑体"/>
          <w:sz w:val="28"/>
          <w:szCs w:val="28"/>
          <w:lang w:val="en-US" w:eastAsia="zh-CN"/>
        </w:rPr>
        <w:t>3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委托业务</w:t>
      </w:r>
      <w:r>
        <w:rPr>
          <w:rFonts w:hint="eastAsia" w:eastAsia="黑体"/>
          <w:sz w:val="28"/>
          <w:szCs w:val="28"/>
          <w:lang w:eastAsia="zh-CN"/>
        </w:rPr>
        <w:t>支出</w:t>
      </w:r>
      <w:r>
        <w:rPr>
          <w:rFonts w:eastAsia="黑体"/>
          <w:sz w:val="28"/>
          <w:szCs w:val="28"/>
        </w:rPr>
        <w:t>预算</w:t>
      </w:r>
      <w:r>
        <w:rPr>
          <w:rFonts w:hint="eastAsia" w:eastAsia="黑体"/>
          <w:sz w:val="28"/>
          <w:szCs w:val="28"/>
        </w:rPr>
        <w:t>明细表：</w:t>
      </w:r>
    </w:p>
    <w:tbl>
      <w:tblPr>
        <w:tblStyle w:val="9"/>
        <w:tblW w:w="9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64"/>
        <w:gridCol w:w="1985"/>
        <w:gridCol w:w="1134"/>
        <w:gridCol w:w="1134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eastAsia="宋体" w:cs="Arial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委托内容</w:t>
            </w:r>
            <w:r>
              <w:rPr>
                <w:rFonts w:hint="eastAsia" w:ascii="宋体" w:cs="Arial"/>
                <w:b/>
                <w:bCs/>
                <w:szCs w:val="21"/>
                <w:lang w:eastAsia="zh-CN"/>
              </w:rPr>
              <w:t>及要求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委托机构名称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数量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both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项目</w:t>
            </w:r>
            <w:r>
              <w:rPr>
                <w:rFonts w:ascii="宋体" w:cs="Arial"/>
                <w:b w:val="0"/>
                <w:bCs w:val="0"/>
                <w:szCs w:val="21"/>
                <w:lang w:val="en-US" w:eastAsia="zh-CN"/>
              </w:rPr>
              <w:t>验收</w:t>
            </w: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审计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3000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cs="Arial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1840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说明：项目实施过程中承担单位由于自身的专业、技术等条件限制无法独立完成，需借助外单位力量协助完成工作内容而发生的费用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ind w:left="0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hint="eastAsia" w:eastAsia="黑体"/>
          <w:sz w:val="28"/>
          <w:szCs w:val="28"/>
        </w:rPr>
        <w:t>、档案/出版/文献/信息传播</w:t>
      </w:r>
      <w:r>
        <w:rPr>
          <w:rFonts w:hint="eastAsia" w:eastAsia="黑体"/>
          <w:sz w:val="28"/>
          <w:szCs w:val="28"/>
          <w:lang w:eastAsia="zh-CN"/>
        </w:rPr>
        <w:t>支出</w:t>
      </w:r>
      <w:r>
        <w:rPr>
          <w:rFonts w:hint="eastAsia" w:eastAsia="黑体"/>
          <w:sz w:val="28"/>
          <w:szCs w:val="28"/>
        </w:rPr>
        <w:t>预算明细表：</w:t>
      </w:r>
    </w:p>
    <w:tbl>
      <w:tblPr>
        <w:tblStyle w:val="9"/>
        <w:tblW w:w="96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0"/>
        <w:gridCol w:w="2851"/>
        <w:gridCol w:w="1136"/>
        <w:gridCol w:w="1018"/>
        <w:gridCol w:w="2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  <w:lang w:eastAsia="zh-CN"/>
              </w:rPr>
              <w:t>资料</w:t>
            </w:r>
            <w:r>
              <w:rPr>
                <w:rFonts w:hint="eastAsia" w:ascii="宋体" w:cs="Arial"/>
                <w:b/>
                <w:bCs/>
                <w:szCs w:val="21"/>
              </w:rPr>
              <w:t>名称</w:t>
            </w:r>
          </w:p>
        </w:tc>
        <w:tc>
          <w:tcPr>
            <w:tcW w:w="28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具体</w:t>
            </w:r>
            <w:r>
              <w:rPr>
                <w:rFonts w:hint="eastAsia" w:ascii="宋体" w:cs="Arial"/>
                <w:b/>
                <w:bCs/>
                <w:szCs w:val="21"/>
                <w:lang w:eastAsia="zh-CN"/>
              </w:rPr>
              <w:t>印刷</w:t>
            </w:r>
            <w:r>
              <w:rPr>
                <w:rFonts w:hint="eastAsia" w:ascii="宋体" w:cs="Arial"/>
                <w:b/>
                <w:bCs/>
                <w:szCs w:val="21"/>
              </w:rPr>
              <w:t>要求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数量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单价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2507" w:type="dxa"/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说明：用于项目实施过程中，需</w:t>
            </w:r>
            <w:r>
              <w:rPr>
                <w:rFonts w:hint="eastAsia" w:ascii="宋体" w:eastAsia="宋体"/>
                <w:szCs w:val="21"/>
              </w:rPr>
              <w:t>要支付的出版</w:t>
            </w:r>
            <w:r>
              <w:rPr>
                <w:rFonts w:hint="eastAsia" w:asci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eastAsia="宋体"/>
                <w:szCs w:val="21"/>
              </w:rPr>
              <w:t>图书、资料购买及印刷等费用</w:t>
            </w:r>
            <w:r>
              <w:rPr>
                <w:rFonts w:hint="eastAsia" w:asci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eastAsia="宋体"/>
                <w:szCs w:val="21"/>
              </w:rPr>
              <w:t>合计2万元以上</w:t>
            </w:r>
            <w:r>
              <w:rPr>
                <w:rFonts w:hint="eastAsia" w:ascii="宋体" w:eastAsia="宋体"/>
                <w:szCs w:val="21"/>
                <w:lang w:eastAsia="zh-CN"/>
              </w:rPr>
              <w:t>印刷费用</w:t>
            </w:r>
            <w:r>
              <w:rPr>
                <w:rFonts w:hint="eastAsia" w:ascii="宋体" w:eastAsia="宋体"/>
                <w:szCs w:val="21"/>
              </w:rPr>
              <w:t>需政府采购定点单位印刷</w:t>
            </w:r>
            <w:r>
              <w:rPr>
                <w:rFonts w:hint="eastAsia" w:ascii="宋体" w:eastAsia="宋体"/>
                <w:szCs w:val="21"/>
                <w:lang w:eastAsia="zh-CN"/>
              </w:rPr>
              <w:t>）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ind w:left="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5、</w:t>
      </w:r>
      <w:r>
        <w:rPr>
          <w:rFonts w:hint="eastAsia" w:eastAsia="黑体"/>
          <w:sz w:val="28"/>
          <w:szCs w:val="28"/>
        </w:rPr>
        <w:t>咨询</w:t>
      </w:r>
      <w:r>
        <w:rPr>
          <w:rFonts w:hint="eastAsia" w:eastAsia="黑体"/>
          <w:sz w:val="28"/>
          <w:szCs w:val="28"/>
          <w:lang w:eastAsia="zh-CN"/>
        </w:rPr>
        <w:t>支出</w:t>
      </w:r>
      <w:r>
        <w:rPr>
          <w:rFonts w:hint="eastAsia" w:eastAsia="黑体"/>
          <w:sz w:val="28"/>
          <w:szCs w:val="28"/>
        </w:rPr>
        <w:t>预算明细表：</w:t>
      </w:r>
    </w:p>
    <w:tbl>
      <w:tblPr>
        <w:tblStyle w:val="9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0"/>
        <w:gridCol w:w="991"/>
        <w:gridCol w:w="992"/>
        <w:gridCol w:w="1134"/>
        <w:gridCol w:w="1407"/>
        <w:gridCol w:w="861"/>
        <w:gridCol w:w="850"/>
        <w:gridCol w:w="87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83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证件类型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证件证号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天</w:t>
            </w:r>
            <w:r>
              <w:rPr>
                <w:rFonts w:hint="eastAsia" w:ascii="宋体" w:cs="Arial"/>
                <w:b/>
                <w:bCs/>
                <w:szCs w:val="21"/>
              </w:rPr>
              <w:t>（次）</w:t>
            </w:r>
            <w:r>
              <w:rPr>
                <w:rFonts w:ascii="宋体" w:cs="Arial"/>
                <w:b/>
                <w:bCs/>
                <w:szCs w:val="21"/>
              </w:rPr>
              <w:t>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是否</w:t>
            </w:r>
          </w:p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连续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咨询费标准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63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1259" w:type="dxa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说明：项目实施过程中因任务需要临时聘请专家进行咨询而支付的费用，聘请专家不得低于副高级职称，行业活动需持有行业内认可的相关资质证明，</w:t>
            </w:r>
            <w:r>
              <w:rPr>
                <w:rFonts w:hint="eastAsia" w:cs="仿宋_GB2312"/>
                <w:szCs w:val="32"/>
                <w:shd w:val="clear" w:color="auto" w:fill="FFFFFF"/>
              </w:rPr>
              <w:t>不得支付给承担单位工作人员</w:t>
            </w:r>
            <w:r>
              <w:rPr>
                <w:rFonts w:ascii="宋体"/>
                <w:szCs w:val="21"/>
                <w:lang w:eastAsia="zh-CN"/>
              </w:rPr>
              <w:t>；</w:t>
            </w:r>
            <w:r>
              <w:rPr>
                <w:rFonts w:ascii="宋体"/>
                <w:szCs w:val="21"/>
              </w:rPr>
              <w:t>如暂时无法确定专家姓名，可提供符合专家条件的本单位科普专家库清单，预算中列明所需咨询的次数、标准及费用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ind w:left="0"/>
        <w:jc w:val="left"/>
        <w:rPr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6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其他</w:t>
      </w:r>
      <w:r>
        <w:rPr>
          <w:rFonts w:hint="eastAsia" w:eastAsia="黑体"/>
          <w:sz w:val="28"/>
          <w:szCs w:val="28"/>
          <w:lang w:eastAsia="zh-CN"/>
        </w:rPr>
        <w:t>支出</w:t>
      </w:r>
      <w:r>
        <w:rPr>
          <w:rFonts w:hint="eastAsia" w:eastAsia="黑体"/>
          <w:sz w:val="28"/>
          <w:szCs w:val="28"/>
        </w:rPr>
        <w:t>预算明细表：</w:t>
      </w:r>
    </w:p>
    <w:tbl>
      <w:tblPr>
        <w:tblStyle w:val="9"/>
        <w:tblW w:w="9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8"/>
        <w:gridCol w:w="2021"/>
        <w:gridCol w:w="1650"/>
        <w:gridCol w:w="1991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1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用于项目实施过程中其他必要支出，可在此处明确说明并提供相关支出的必要性和合理性说明（区级资金仅限于区内使用，确有必要发生的讲座、培训等应依托自身资源展开，不支持用餐补助、会议、培训、差旅等费用支出）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ind w:left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7</w:t>
      </w:r>
      <w:r>
        <w:rPr>
          <w:rFonts w:eastAsia="黑体"/>
          <w:sz w:val="28"/>
          <w:szCs w:val="28"/>
        </w:rPr>
        <w:t>、劳务费预算</w:t>
      </w:r>
      <w:r>
        <w:rPr>
          <w:rFonts w:hint="eastAsia" w:eastAsia="黑体"/>
          <w:sz w:val="28"/>
          <w:szCs w:val="28"/>
        </w:rPr>
        <w:t>明细表</w:t>
      </w:r>
      <w:r>
        <w:rPr>
          <w:rFonts w:eastAsia="黑体"/>
          <w:sz w:val="28"/>
          <w:szCs w:val="28"/>
        </w:rPr>
        <w:t>：</w:t>
      </w:r>
    </w:p>
    <w:tbl>
      <w:tblPr>
        <w:tblStyle w:val="9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0"/>
        <w:gridCol w:w="968"/>
        <w:gridCol w:w="1136"/>
        <w:gridCol w:w="1618"/>
        <w:gridCol w:w="1253"/>
        <w:gridCol w:w="106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人员分类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姓名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专业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工作内容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补助标准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ascii="宋体" w:cs="Arial"/>
                <w:b/>
                <w:bCs/>
                <w:szCs w:val="21"/>
              </w:rPr>
              <w:t>工作时间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cs="Arial"/>
                <w:b/>
                <w:bCs/>
                <w:szCs w:val="21"/>
              </w:rPr>
            </w:pPr>
            <w:r>
              <w:rPr>
                <w:rFonts w:hint="eastAsia" w:ascii="宋体" w:cs="Arial"/>
                <w:b/>
                <w:bCs/>
                <w:szCs w:val="21"/>
              </w:rPr>
              <w:t>金额（科普经费）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合计: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填表</w:t>
            </w:r>
            <w:r>
              <w:rPr>
                <w:rFonts w:hint="eastAsia" w:ascii="宋体"/>
                <w:szCs w:val="21"/>
              </w:rPr>
              <w:t>说明：项目实施过程中支付给项目组成员、项目临时聘用人员的劳务性费用，财政供养人员不得列支劳务费；编制预算时提供劳务分配方案，标准参考北京市有关规定</w:t>
            </w:r>
          </w:p>
        </w:tc>
      </w:tr>
    </w:tbl>
    <w:p>
      <w:pPr>
        <w:ind w:left="0"/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FA6988"/>
    <w:rsid w:val="AFF49876"/>
    <w:rsid w:val="AFFD62A1"/>
    <w:rsid w:val="BCCA1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paragraph" w:customStyle="1" w:styleId="11">
    <w:name w:val="表格内容"/>
    <w:basedOn w:val="1"/>
    <w:qFormat/>
    <w:uiPriority w:val="0"/>
    <w:pPr>
      <w:widowControl w:val="0"/>
      <w:suppressLineNumbers/>
      <w:suppressAutoHyphens/>
    </w:pPr>
    <w:rPr>
      <w:rFonts w:ascii="Times New Roman" w:hAnsi="Times New Roman" w:eastAsia="宋体" w:cs="Times New Roman"/>
      <w:kern w:val="2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1154</Words>
  <Characters>1160</Characters>
  <Lines>290</Lines>
  <Paragraphs>111</Paragraphs>
  <TotalTime>1</TotalTime>
  <ScaleCrop>false</ScaleCrop>
  <LinksUpToDate>false</LinksUpToDate>
  <CharactersWithSpaces>1190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2017-03-30T09:55:00Z</dcterms:created>
  <dc:creator>Administrator</dc:creator>
  <cp:lastModifiedBy>user</cp:lastModifiedBy>
  <cp:lastPrinted>2018-11-28T15:38:00Z</cp:lastPrinted>
  <dcterms:modified xsi:type="dcterms:W3CDTF">2024-09-11T14:14:54Z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A254EF8A04CAD57F5E35E166406B1010</vt:lpwstr>
  </property>
</Properties>
</file>