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82B4A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附件7</w:t>
      </w:r>
    </w:p>
    <w:p w14:paraId="44D9F057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7C9F3D62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年度丰台区实体书店扶持项目</w:t>
      </w:r>
    </w:p>
    <w:p w14:paraId="18BA1DB5">
      <w:pPr>
        <w:spacing w:line="360" w:lineRule="auto"/>
        <w:rPr>
          <w:rFonts w:ascii="方正小标宋简体" w:hAnsi="等线" w:eastAsia="方正小标宋简体" w:cs="方正小标宋简体"/>
          <w:sz w:val="44"/>
          <w:szCs w:val="44"/>
        </w:rPr>
      </w:pPr>
    </w:p>
    <w:p w14:paraId="0F6B33F0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市级配套奖励专项申报材料</w:t>
      </w:r>
    </w:p>
    <w:p w14:paraId="68091386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A70154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B9B825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3DB8F26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49A8C10D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0993565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4886E9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C0DA665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409A9303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 w14:paraId="1C821A08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608C85CE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04DA48A2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C89B37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获得202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年市级资金扶持的相关财务凭证复印件</w:t>
      </w:r>
    </w:p>
    <w:p w14:paraId="58C91CD6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（如银行收款回单）</w:t>
      </w:r>
    </w:p>
    <w:p w14:paraId="5F93C75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4E3D85-537B-4EFC-B586-A4CAA89774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ABF6CCF-6DCF-4432-AFA6-DD31C17A00E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30D953F-38D2-4F0A-A34F-478143DFD1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7D1DE32-7D5C-4A57-9B97-FEA8CADD95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CC0AA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6969E5C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MTA0ZWY5NmM5ZTMwNGMzYTcyNDNiZWZjMDQxZTcifQ=="/>
  </w:docVars>
  <w:rsids>
    <w:rsidRoot w:val="782D7615"/>
    <w:rsid w:val="00A65AB5"/>
    <w:rsid w:val="00D26A30"/>
    <w:rsid w:val="00F75609"/>
    <w:rsid w:val="12B61685"/>
    <w:rsid w:val="37872B4F"/>
    <w:rsid w:val="578F5D3A"/>
    <w:rsid w:val="5CC463A5"/>
    <w:rsid w:val="782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141</Characters>
  <Lines>1</Lines>
  <Paragraphs>1</Paragraphs>
  <TotalTime>0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2022-07-20T02:10:00Z</dcterms:created>
  <dc:creator>Leessang_</dc:creator>
  <cp:lastModifiedBy>哈喽啊！</cp:lastModifiedBy>
  <dcterms:modified xsi:type="dcterms:W3CDTF">2024-10-25T03:18:03Z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DEA1B423697148F8BB382BC44313BAC2</vt:lpwstr>
  </property>
</Properties>
</file>