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atLeast"/>
        <w:ind w:left="0" w:leftChars="0" w:firstLine="0" w:firstLineChars="0"/>
        <w:outlineLvl w:val="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《昌平区加快高新技术企业培育发展支持办法》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年政策兑现支持企业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补充</w:t>
      </w:r>
      <w:r>
        <w:rPr>
          <w:rFonts w:hint="eastAsia" w:ascii="方正小标宋简体" w:eastAsia="方正小标宋简体"/>
          <w:sz w:val="36"/>
          <w:szCs w:val="36"/>
        </w:rPr>
        <w:t>名单</w:t>
      </w:r>
    </w:p>
    <w:tbl>
      <w:tblPr>
        <w:tblStyle w:val="6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6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北京万成瑞讯科技有限公司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北京昂芯科技有限公司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北京赛普智成科技有限公司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北京恒升农业集团有限公司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北京蓝鼎智联科技有限公司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北京半人科技有限公司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北京九道数科信息技术有限公司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北京中测国宇科技有限公司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北京中农绿源智慧农业有限公司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北京尚同达科技有限公司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北京译图智讯科技有限公司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北京仲联合创科技有限公司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北京立航盛合科技有限公司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北京金钏时代科技有限公司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北京一城龙域科技有限公司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北京金客宝网络科技有限公司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北京圣泰一科技有限公司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北京小佑网络科技有限公司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北京国腾创新科技有限公司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北京快用云科技术有限公司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贝思畅想科技有限公司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神济昌华（北京）生物科技有限公司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北京凌云信安科技有限公司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北京至一颐和科技有限公司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北京亿橙时代科技有限公司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北京银河引力科技有限公司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北京万孛力医疗器械有限公司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北京海迩西医疗科技有限公司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北京象擎科技有限公司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北京茗禾科技有限公司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北京视点灵动教育科技有限公司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北京电磁方圆科技有限公司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安科智能检测技术（北京）有限公司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中恒华瑞（北京）信息技术有限公司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北京北方安创科技有限责任公司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北京踏行天际科技发展有限公司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北京中农蔚来科技有限公司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北京景鸿同创科技有限责任公司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北京朗诺科技有限公司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北京赛虎网络空间安全技术发展有限公司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北京智咖时代科技有限公司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中控创新（北京）能源技术有限公司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北京安教通科技有限公司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清大东方消防技术服务有限公司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北京神州瑞霖环境技术研究院有限公司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北京康莱特科技有限公司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北京艺玺科技有限公司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北京市中保网盾科技有限公司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圣其安全技术（北京）有限公司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北京好奇星教育科技有限公司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北京凯特道格生物科技有限公司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中安国泰（北京）科技发展有限公司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北京蓝色星云科技发展有限公司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北京畅游视界科技有限公司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北京数行天地科技有限公司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前元运立（北京）机器人智能科技有限公司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北京莱菲奇科技有限公司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北京坤元和讯技术有限公司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中农创达（北京）环保科技有限公司</w:t>
            </w:r>
          </w:p>
        </w:tc>
      </w:tr>
    </w:tbl>
    <w:p>
      <w:pPr>
        <w:spacing w:line="560" w:lineRule="atLeast"/>
        <w:ind w:firstLine="420" w:firstLineChars="200"/>
        <w:rPr>
          <w:rFonts w:ascii="Times New Roman" w:hAnsi="Times New Roman" w:eastAsia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B2490"/>
    <w:rsid w:val="1DCB24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autoSpaceDE w:val="0"/>
      <w:autoSpaceDN w:val="0"/>
      <w:adjustRightInd w:val="0"/>
      <w:ind w:firstLine="420"/>
      <w:jc w:val="left"/>
    </w:pPr>
    <w:rPr>
      <w:rFonts w:ascii="宋体" w:hAnsi="Calibri" w:eastAsia="宋体" w:cs="Times New Roman"/>
      <w:kern w:val="0"/>
      <w:sz w:val="24"/>
      <w:szCs w:val="24"/>
    </w:rPr>
  </w:style>
  <w:style w:type="paragraph" w:styleId="3">
    <w:name w:val="Body Text Indent"/>
    <w:basedOn w:val="1"/>
    <w:next w:val="2"/>
    <w:uiPriority w:val="0"/>
    <w:pPr>
      <w:ind w:left="420" w:leftChars="200"/>
    </w:pPr>
    <w:rPr>
      <w:rFonts w:ascii="Calibri" w:hAnsi="Calibri" w:eastAsia="宋体" w:cs="Times New Roman"/>
      <w:szCs w:val="24"/>
    </w:rPr>
  </w:style>
  <w:style w:type="paragraph" w:styleId="4">
    <w:name w:val="Body Text First Indent 2"/>
    <w:basedOn w:val="3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2024-10-12T07:20:00Z</dcterms:created>
  <dc:creator>SYL</dc:creator>
  <cp:lastModifiedBy>SYL</cp:lastModifiedBy>
  <dcterms:modified xsi:type="dcterms:W3CDTF">2024-10-12T07:24:58Z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