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0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500" w:lineRule="exac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国家级高技能人才培训基地建设项目分类分档对照表（试行）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969"/>
        <w:gridCol w:w="141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类别</w:t>
            </w:r>
          </w:p>
        </w:tc>
        <w:tc>
          <w:tcPr>
            <w:tcW w:w="396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职业（工种）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基地项目建议补助标准（万元）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生产制造类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石油加工和炼焦及煤化工生产、化学原料和化学制品制造、医药制造、非金属矿物制品制造、采矿、金属冶炼和压延加工、机械制造基础加工、金属制品制造、通用设备制造、专用设备制造、汽车制造、铁路船舶航空设备制造、电气机械和器材制造、计算机及通信和其他电子设备制造、仪器仪表制造、建筑施工、运输设备和通用工程机械操作、生产辅助等职业（工种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A</w:t>
            </w:r>
            <w:r>
              <w:rPr>
                <w:rFonts w:hint="eastAsia" w:ascii="仿宋" w:hAnsi="仿宋" w:eastAsia="仿宋" w:cs="Arial"/>
                <w:szCs w:val="21"/>
              </w:rPr>
              <w:t>档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（新建项目）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7</w:t>
            </w:r>
            <w:r>
              <w:rPr>
                <w:rFonts w:ascii="仿宋" w:hAnsi="仿宋" w:eastAsia="仿宋" w:cs="Arial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B</w:t>
            </w:r>
            <w:r>
              <w:rPr>
                <w:rFonts w:hint="eastAsia" w:ascii="仿宋" w:hAnsi="仿宋" w:eastAsia="仿宋" w:cs="Arial"/>
                <w:szCs w:val="21"/>
              </w:rPr>
              <w:t>档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（已建项目）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6</w:t>
            </w:r>
            <w:r>
              <w:rPr>
                <w:rFonts w:ascii="仿宋" w:hAnsi="仿宋" w:eastAsia="仿宋" w:cs="Arial"/>
                <w:szCs w:val="21"/>
              </w:rPr>
              <w:t>00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（可结合项目绩效评价情况，给予上下2</w:t>
            </w:r>
            <w:r>
              <w:rPr>
                <w:rFonts w:ascii="仿宋" w:hAnsi="仿宋" w:eastAsia="仿宋" w:cs="Arial"/>
                <w:szCs w:val="21"/>
              </w:rPr>
              <w:t>0%</w:t>
            </w:r>
            <w:r>
              <w:rPr>
                <w:rFonts w:hint="eastAsia" w:ascii="仿宋" w:hAnsi="仿宋" w:eastAsia="仿宋" w:cs="Arial"/>
                <w:szCs w:val="21"/>
              </w:rPr>
              <w:t>左右的浮动）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社会生产和生活服务类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交通运输及仓储物流和邮政业服务、信息传输及软件和信息技术服务、水利及环境和公共设施管理服务、电力燃气和水供应服务、修理及制作服务、健康服务等职业（工种）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A</w:t>
            </w:r>
            <w:r>
              <w:rPr>
                <w:rFonts w:hint="eastAsia" w:ascii="仿宋" w:hAnsi="仿宋" w:eastAsia="仿宋" w:cs="Arial"/>
                <w:szCs w:val="21"/>
              </w:rPr>
              <w:t>档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（新建项目）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B</w:t>
            </w:r>
            <w:r>
              <w:rPr>
                <w:rFonts w:hint="eastAsia" w:ascii="仿宋" w:hAnsi="仿宋" w:eastAsia="仿宋" w:cs="Arial"/>
                <w:szCs w:val="21"/>
              </w:rPr>
              <w:t>档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（已建项目）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ascii="仿宋" w:hAnsi="仿宋" w:eastAsia="仿宋" w:cs="Arial"/>
                <w:szCs w:val="21"/>
              </w:rPr>
              <w:t>300</w:t>
            </w:r>
          </w:p>
          <w:p>
            <w:pPr>
              <w:jc w:val="center"/>
              <w:rPr>
                <w:rFonts w:ascii="仿宋" w:hAnsi="仿宋" w:eastAsia="仿宋" w:cs="Arial"/>
                <w:szCs w:val="21"/>
              </w:rPr>
            </w:pPr>
            <w:r>
              <w:rPr>
                <w:rFonts w:hint="eastAsia" w:ascii="仿宋" w:hAnsi="仿宋" w:eastAsia="仿宋" w:cs="Arial"/>
                <w:szCs w:val="21"/>
              </w:rPr>
              <w:t>（可结合项目绩效评价情况，给予上下2</w:t>
            </w:r>
            <w:r>
              <w:rPr>
                <w:rFonts w:ascii="仿宋" w:hAnsi="仿宋" w:eastAsia="仿宋" w:cs="Arial"/>
                <w:szCs w:val="21"/>
              </w:rPr>
              <w:t>0%</w:t>
            </w:r>
            <w:r>
              <w:rPr>
                <w:rFonts w:hint="eastAsia" w:ascii="仿宋" w:hAnsi="仿宋" w:eastAsia="仿宋" w:cs="Arial"/>
                <w:szCs w:val="21"/>
              </w:rPr>
              <w:t>左右的浮动）</w:t>
            </w:r>
          </w:p>
        </w:tc>
      </w:tr>
    </w:tbl>
    <w:p>
      <w:pPr>
        <w:spacing w:line="500" w:lineRule="exact"/>
        <w:rPr>
          <w:rFonts w:ascii="仿宋" w:hAnsi="仿宋" w:eastAsia="仿宋" w:cs="Arial"/>
          <w:szCs w:val="21"/>
        </w:rPr>
      </w:pPr>
      <w:r>
        <w:rPr>
          <w:rFonts w:hint="eastAsia" w:ascii="仿宋" w:hAnsi="仿宋" w:eastAsia="仿宋" w:cs="Arial"/>
          <w:szCs w:val="21"/>
        </w:rPr>
        <w:t>说明：</w:t>
      </w:r>
    </w:p>
    <w:p>
      <w:pPr>
        <w:spacing w:line="500" w:lineRule="exact"/>
        <w:rPr>
          <w:rFonts w:ascii="仿宋" w:hAnsi="仿宋" w:eastAsia="仿宋" w:cs="Arial"/>
          <w:szCs w:val="21"/>
        </w:rPr>
      </w:pPr>
      <w:r>
        <w:rPr>
          <w:rFonts w:hint="eastAsia" w:ascii="仿宋" w:hAnsi="仿宋" w:eastAsia="仿宋" w:cs="Arial"/>
          <w:szCs w:val="21"/>
        </w:rPr>
        <w:t>1</w:t>
      </w:r>
      <w:r>
        <w:rPr>
          <w:rFonts w:ascii="仿宋" w:hAnsi="仿宋" w:eastAsia="仿宋" w:cs="Arial"/>
          <w:szCs w:val="21"/>
        </w:rPr>
        <w:t>.</w:t>
      </w:r>
      <w:r>
        <w:rPr>
          <w:rFonts w:hint="eastAsia" w:ascii="仿宋" w:hAnsi="仿宋" w:eastAsia="仿宋" w:cs="Arial"/>
          <w:szCs w:val="21"/>
        </w:rPr>
        <w:t>具体申报的职业（工种）可参照《中华人民共和国职业分类大典（2</w:t>
      </w:r>
      <w:r>
        <w:rPr>
          <w:rFonts w:ascii="仿宋" w:hAnsi="仿宋" w:eastAsia="仿宋" w:cs="Arial"/>
          <w:szCs w:val="21"/>
        </w:rPr>
        <w:t>022</w:t>
      </w:r>
      <w:r>
        <w:rPr>
          <w:rFonts w:hint="eastAsia" w:ascii="仿宋" w:hAnsi="仿宋" w:eastAsia="仿宋" w:cs="Arial"/>
          <w:szCs w:val="21"/>
        </w:rPr>
        <w:t>年版）》小类、细类，暂未列入的新职业可参照相近职业（工种）分类。</w:t>
      </w:r>
    </w:p>
    <w:p>
      <w:pPr>
        <w:spacing w:line="500" w:lineRule="exact"/>
        <w:rPr>
          <w:rFonts w:ascii="仿宋" w:hAnsi="仿宋" w:eastAsia="仿宋" w:cs="Arial"/>
          <w:szCs w:val="21"/>
        </w:rPr>
      </w:pPr>
      <w:r>
        <w:rPr>
          <w:rFonts w:ascii="仿宋" w:hAnsi="仿宋" w:eastAsia="仿宋" w:cs="Arial"/>
          <w:szCs w:val="21"/>
        </w:rPr>
        <w:t>2.</w:t>
      </w:r>
      <w:r>
        <w:rPr>
          <w:rFonts w:hint="eastAsia" w:ascii="仿宋" w:hAnsi="仿宋" w:eastAsia="仿宋" w:cs="Arial"/>
          <w:szCs w:val="21"/>
        </w:rPr>
        <w:t>基地项目申报的职业（工种）包括多个类别时，以其中同一类别职业（工种）超过3个的确定类别；多个类别职业（工种）都超过3个的，可对应补助标准高的类别，与其他类别补助不重复享受。</w:t>
      </w:r>
    </w:p>
    <w:p>
      <w:pPr>
        <w:spacing w:line="500" w:lineRule="exact"/>
        <w:rPr>
          <w:rFonts w:ascii="仿宋" w:hAnsi="仿宋" w:eastAsia="仿宋" w:cs="Arial"/>
          <w:szCs w:val="21"/>
        </w:rPr>
      </w:pPr>
      <w:r>
        <w:rPr>
          <w:rFonts w:ascii="仿宋" w:hAnsi="仿宋" w:eastAsia="仿宋" w:cs="Arial"/>
          <w:szCs w:val="21"/>
        </w:rPr>
        <w:t>3.</w:t>
      </w:r>
      <w:r>
        <w:rPr>
          <w:rFonts w:hint="eastAsia" w:ascii="仿宋" w:hAnsi="仿宋" w:eastAsia="仿宋" w:cs="Arial"/>
          <w:szCs w:val="21"/>
        </w:rPr>
        <w:t>建设单位以专业为基础申报的，须明确每个建设专业对应的职业（工种）。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4"/>
        <w:szCs w:val="24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5A"/>
    <w:rsid w:val="000047DD"/>
    <w:rsid w:val="0000510C"/>
    <w:rsid w:val="00013600"/>
    <w:rsid w:val="000260A5"/>
    <w:rsid w:val="00026A9B"/>
    <w:rsid w:val="00033322"/>
    <w:rsid w:val="00035982"/>
    <w:rsid w:val="00037376"/>
    <w:rsid w:val="00053122"/>
    <w:rsid w:val="00060D24"/>
    <w:rsid w:val="00065B0D"/>
    <w:rsid w:val="00074E8C"/>
    <w:rsid w:val="00080980"/>
    <w:rsid w:val="00083FC7"/>
    <w:rsid w:val="0008782A"/>
    <w:rsid w:val="00090A8A"/>
    <w:rsid w:val="00092386"/>
    <w:rsid w:val="000949D8"/>
    <w:rsid w:val="00096FEC"/>
    <w:rsid w:val="000A44F3"/>
    <w:rsid w:val="000A7005"/>
    <w:rsid w:val="000B3C8E"/>
    <w:rsid w:val="000B3F9C"/>
    <w:rsid w:val="000C1999"/>
    <w:rsid w:val="000C6D1D"/>
    <w:rsid w:val="000E530B"/>
    <w:rsid w:val="000E7CF4"/>
    <w:rsid w:val="000E7E95"/>
    <w:rsid w:val="000F1C7C"/>
    <w:rsid w:val="00106394"/>
    <w:rsid w:val="00107C33"/>
    <w:rsid w:val="0011111D"/>
    <w:rsid w:val="00126864"/>
    <w:rsid w:val="00154176"/>
    <w:rsid w:val="00173763"/>
    <w:rsid w:val="00186B48"/>
    <w:rsid w:val="001900BD"/>
    <w:rsid w:val="0019307C"/>
    <w:rsid w:val="001A2169"/>
    <w:rsid w:val="001B5F4A"/>
    <w:rsid w:val="001C4399"/>
    <w:rsid w:val="001E40AF"/>
    <w:rsid w:val="001E6079"/>
    <w:rsid w:val="001F3E20"/>
    <w:rsid w:val="00206D62"/>
    <w:rsid w:val="002101DA"/>
    <w:rsid w:val="00210A41"/>
    <w:rsid w:val="0021344E"/>
    <w:rsid w:val="002224BE"/>
    <w:rsid w:val="00227BEF"/>
    <w:rsid w:val="0025450F"/>
    <w:rsid w:val="0027762C"/>
    <w:rsid w:val="002941D2"/>
    <w:rsid w:val="00296591"/>
    <w:rsid w:val="002A512A"/>
    <w:rsid w:val="002B308A"/>
    <w:rsid w:val="002C2776"/>
    <w:rsid w:val="002E177D"/>
    <w:rsid w:val="002E1CE9"/>
    <w:rsid w:val="002E5A26"/>
    <w:rsid w:val="002E7B26"/>
    <w:rsid w:val="00302C50"/>
    <w:rsid w:val="00312585"/>
    <w:rsid w:val="00316ED7"/>
    <w:rsid w:val="003224B1"/>
    <w:rsid w:val="003231AC"/>
    <w:rsid w:val="00325395"/>
    <w:rsid w:val="00325A5B"/>
    <w:rsid w:val="00326C0D"/>
    <w:rsid w:val="003278EC"/>
    <w:rsid w:val="0033131E"/>
    <w:rsid w:val="003326C8"/>
    <w:rsid w:val="003361CC"/>
    <w:rsid w:val="00342002"/>
    <w:rsid w:val="00361848"/>
    <w:rsid w:val="00394542"/>
    <w:rsid w:val="00397F50"/>
    <w:rsid w:val="003A29EC"/>
    <w:rsid w:val="003A7DDD"/>
    <w:rsid w:val="003C6F44"/>
    <w:rsid w:val="003D188D"/>
    <w:rsid w:val="003E08E4"/>
    <w:rsid w:val="0040654F"/>
    <w:rsid w:val="004104D6"/>
    <w:rsid w:val="004116A5"/>
    <w:rsid w:val="00432527"/>
    <w:rsid w:val="00444D2B"/>
    <w:rsid w:val="00445F08"/>
    <w:rsid w:val="00447E49"/>
    <w:rsid w:val="0045188E"/>
    <w:rsid w:val="004549B5"/>
    <w:rsid w:val="004562CF"/>
    <w:rsid w:val="0046213B"/>
    <w:rsid w:val="00473977"/>
    <w:rsid w:val="00481944"/>
    <w:rsid w:val="004B08DE"/>
    <w:rsid w:val="004B0B25"/>
    <w:rsid w:val="004C42CF"/>
    <w:rsid w:val="004C5A84"/>
    <w:rsid w:val="004C7284"/>
    <w:rsid w:val="004E0D01"/>
    <w:rsid w:val="004E69AF"/>
    <w:rsid w:val="0050267D"/>
    <w:rsid w:val="0050531B"/>
    <w:rsid w:val="00521296"/>
    <w:rsid w:val="00521596"/>
    <w:rsid w:val="00524E13"/>
    <w:rsid w:val="00530B56"/>
    <w:rsid w:val="00534B1B"/>
    <w:rsid w:val="0054423A"/>
    <w:rsid w:val="005469C4"/>
    <w:rsid w:val="00577823"/>
    <w:rsid w:val="00581175"/>
    <w:rsid w:val="00593C5C"/>
    <w:rsid w:val="005B1C67"/>
    <w:rsid w:val="005B65B5"/>
    <w:rsid w:val="005C5D3A"/>
    <w:rsid w:val="005C7472"/>
    <w:rsid w:val="005D5EF4"/>
    <w:rsid w:val="005E164E"/>
    <w:rsid w:val="005E3C71"/>
    <w:rsid w:val="005E6EEE"/>
    <w:rsid w:val="005F0885"/>
    <w:rsid w:val="005F2C53"/>
    <w:rsid w:val="00601DEF"/>
    <w:rsid w:val="00606550"/>
    <w:rsid w:val="006375F4"/>
    <w:rsid w:val="00640499"/>
    <w:rsid w:val="00642005"/>
    <w:rsid w:val="00644F4F"/>
    <w:rsid w:val="006672D0"/>
    <w:rsid w:val="00667C00"/>
    <w:rsid w:val="00676B36"/>
    <w:rsid w:val="00676D71"/>
    <w:rsid w:val="00693853"/>
    <w:rsid w:val="006B2479"/>
    <w:rsid w:val="006B4005"/>
    <w:rsid w:val="006E4DD9"/>
    <w:rsid w:val="006F4A0C"/>
    <w:rsid w:val="007036DF"/>
    <w:rsid w:val="00743A5A"/>
    <w:rsid w:val="007502AE"/>
    <w:rsid w:val="00756612"/>
    <w:rsid w:val="00767D8E"/>
    <w:rsid w:val="00773827"/>
    <w:rsid w:val="0078210D"/>
    <w:rsid w:val="007874BD"/>
    <w:rsid w:val="00787829"/>
    <w:rsid w:val="00791700"/>
    <w:rsid w:val="00797A9D"/>
    <w:rsid w:val="007A3453"/>
    <w:rsid w:val="007A4933"/>
    <w:rsid w:val="007B0720"/>
    <w:rsid w:val="007B14A4"/>
    <w:rsid w:val="007C0E67"/>
    <w:rsid w:val="007E15EC"/>
    <w:rsid w:val="007E3E24"/>
    <w:rsid w:val="007F22A2"/>
    <w:rsid w:val="007F3410"/>
    <w:rsid w:val="008046CD"/>
    <w:rsid w:val="00830A6C"/>
    <w:rsid w:val="00837ECA"/>
    <w:rsid w:val="0084392F"/>
    <w:rsid w:val="008515A1"/>
    <w:rsid w:val="00875846"/>
    <w:rsid w:val="00883499"/>
    <w:rsid w:val="00893382"/>
    <w:rsid w:val="008A1665"/>
    <w:rsid w:val="008B4269"/>
    <w:rsid w:val="008B4B8F"/>
    <w:rsid w:val="008B59A9"/>
    <w:rsid w:val="008D519E"/>
    <w:rsid w:val="008F329B"/>
    <w:rsid w:val="008F46AA"/>
    <w:rsid w:val="008F75E1"/>
    <w:rsid w:val="00902C8D"/>
    <w:rsid w:val="00931E27"/>
    <w:rsid w:val="00941001"/>
    <w:rsid w:val="009430E2"/>
    <w:rsid w:val="00947731"/>
    <w:rsid w:val="009579E8"/>
    <w:rsid w:val="009601A1"/>
    <w:rsid w:val="00975E39"/>
    <w:rsid w:val="00977982"/>
    <w:rsid w:val="009923CF"/>
    <w:rsid w:val="009A4B2C"/>
    <w:rsid w:val="009A5EA4"/>
    <w:rsid w:val="009A66DF"/>
    <w:rsid w:val="009B0746"/>
    <w:rsid w:val="009B09AB"/>
    <w:rsid w:val="009B1A46"/>
    <w:rsid w:val="009B2C01"/>
    <w:rsid w:val="009C70F8"/>
    <w:rsid w:val="009D1623"/>
    <w:rsid w:val="009D288B"/>
    <w:rsid w:val="009D32E3"/>
    <w:rsid w:val="009D6D69"/>
    <w:rsid w:val="009E5395"/>
    <w:rsid w:val="009E7256"/>
    <w:rsid w:val="009F5798"/>
    <w:rsid w:val="00A0622C"/>
    <w:rsid w:val="00A234B4"/>
    <w:rsid w:val="00A25E52"/>
    <w:rsid w:val="00A31B81"/>
    <w:rsid w:val="00A349EC"/>
    <w:rsid w:val="00A47FD8"/>
    <w:rsid w:val="00A574E9"/>
    <w:rsid w:val="00A67594"/>
    <w:rsid w:val="00A7428A"/>
    <w:rsid w:val="00A75FC0"/>
    <w:rsid w:val="00AA1ABD"/>
    <w:rsid w:val="00AA2C97"/>
    <w:rsid w:val="00AA32D8"/>
    <w:rsid w:val="00AA741A"/>
    <w:rsid w:val="00AC2FEC"/>
    <w:rsid w:val="00AD198A"/>
    <w:rsid w:val="00AD4B57"/>
    <w:rsid w:val="00AE364F"/>
    <w:rsid w:val="00AF3595"/>
    <w:rsid w:val="00AF4DFA"/>
    <w:rsid w:val="00B077D5"/>
    <w:rsid w:val="00B21E35"/>
    <w:rsid w:val="00B64225"/>
    <w:rsid w:val="00B74411"/>
    <w:rsid w:val="00B90DE0"/>
    <w:rsid w:val="00BA2907"/>
    <w:rsid w:val="00BA340B"/>
    <w:rsid w:val="00BA5AB0"/>
    <w:rsid w:val="00BA5E40"/>
    <w:rsid w:val="00BB4320"/>
    <w:rsid w:val="00BC15DF"/>
    <w:rsid w:val="00BC56CD"/>
    <w:rsid w:val="00BC7821"/>
    <w:rsid w:val="00BF1C29"/>
    <w:rsid w:val="00C027E0"/>
    <w:rsid w:val="00C0527C"/>
    <w:rsid w:val="00C06778"/>
    <w:rsid w:val="00C4098A"/>
    <w:rsid w:val="00C5421D"/>
    <w:rsid w:val="00C9167D"/>
    <w:rsid w:val="00C95335"/>
    <w:rsid w:val="00C9603C"/>
    <w:rsid w:val="00CB5B3A"/>
    <w:rsid w:val="00CB6244"/>
    <w:rsid w:val="00CE0167"/>
    <w:rsid w:val="00CE1B4C"/>
    <w:rsid w:val="00CE1EEE"/>
    <w:rsid w:val="00D022A9"/>
    <w:rsid w:val="00D062C0"/>
    <w:rsid w:val="00D119BC"/>
    <w:rsid w:val="00D12345"/>
    <w:rsid w:val="00D12E5B"/>
    <w:rsid w:val="00D133CD"/>
    <w:rsid w:val="00D16315"/>
    <w:rsid w:val="00D356CD"/>
    <w:rsid w:val="00D423AD"/>
    <w:rsid w:val="00D50369"/>
    <w:rsid w:val="00D54CF7"/>
    <w:rsid w:val="00D67B2E"/>
    <w:rsid w:val="00D77B43"/>
    <w:rsid w:val="00D80145"/>
    <w:rsid w:val="00D815DE"/>
    <w:rsid w:val="00D8553E"/>
    <w:rsid w:val="00D939A6"/>
    <w:rsid w:val="00D96C1A"/>
    <w:rsid w:val="00DA0141"/>
    <w:rsid w:val="00DC4725"/>
    <w:rsid w:val="00DC4B63"/>
    <w:rsid w:val="00DD3260"/>
    <w:rsid w:val="00DD604F"/>
    <w:rsid w:val="00DE02C0"/>
    <w:rsid w:val="00E061E0"/>
    <w:rsid w:val="00E17885"/>
    <w:rsid w:val="00E213B5"/>
    <w:rsid w:val="00E37B49"/>
    <w:rsid w:val="00E42931"/>
    <w:rsid w:val="00E51513"/>
    <w:rsid w:val="00E65740"/>
    <w:rsid w:val="00E66C19"/>
    <w:rsid w:val="00E8061C"/>
    <w:rsid w:val="00E84D47"/>
    <w:rsid w:val="00EA021B"/>
    <w:rsid w:val="00EA6C0D"/>
    <w:rsid w:val="00ED2DEC"/>
    <w:rsid w:val="00EE565F"/>
    <w:rsid w:val="00EE67C3"/>
    <w:rsid w:val="00EF0CF9"/>
    <w:rsid w:val="00EF29E1"/>
    <w:rsid w:val="00F01759"/>
    <w:rsid w:val="00F02C38"/>
    <w:rsid w:val="00F06C96"/>
    <w:rsid w:val="00F10894"/>
    <w:rsid w:val="00F16D25"/>
    <w:rsid w:val="00F33367"/>
    <w:rsid w:val="00F3798D"/>
    <w:rsid w:val="00F45DF5"/>
    <w:rsid w:val="00F515B2"/>
    <w:rsid w:val="00F605D5"/>
    <w:rsid w:val="00F610B1"/>
    <w:rsid w:val="00F750AD"/>
    <w:rsid w:val="00F87154"/>
    <w:rsid w:val="00F95B5C"/>
    <w:rsid w:val="00FA2CE7"/>
    <w:rsid w:val="00FA5F30"/>
    <w:rsid w:val="00FB0138"/>
    <w:rsid w:val="00FB55AA"/>
    <w:rsid w:val="00FD438D"/>
    <w:rsid w:val="00FE2B24"/>
    <w:rsid w:val="00FF16CC"/>
    <w:rsid w:val="00FF2585"/>
    <w:rsid w:val="2CD791B2"/>
    <w:rsid w:val="3AFF2DA5"/>
    <w:rsid w:val="3BF76899"/>
    <w:rsid w:val="3ED721A5"/>
    <w:rsid w:val="3FF1D3B4"/>
    <w:rsid w:val="41EA3285"/>
    <w:rsid w:val="56EB3BFD"/>
    <w:rsid w:val="5B4F13F5"/>
    <w:rsid w:val="5B77EA48"/>
    <w:rsid w:val="5DFFEBBA"/>
    <w:rsid w:val="5E89D725"/>
    <w:rsid w:val="5FFCC1E2"/>
    <w:rsid w:val="6BB1EF6C"/>
    <w:rsid w:val="6FFFE395"/>
    <w:rsid w:val="73173736"/>
    <w:rsid w:val="77391647"/>
    <w:rsid w:val="77BB0390"/>
    <w:rsid w:val="79CFA83D"/>
    <w:rsid w:val="7B7692E7"/>
    <w:rsid w:val="7BCEC2D5"/>
    <w:rsid w:val="7E7AC6B1"/>
    <w:rsid w:val="7FD743CC"/>
    <w:rsid w:val="7FE7961A"/>
    <w:rsid w:val="7FF51F62"/>
    <w:rsid w:val="8FF72F49"/>
    <w:rsid w:val="B6FF3141"/>
    <w:rsid w:val="BA7B23C6"/>
    <w:rsid w:val="BBCDEF68"/>
    <w:rsid w:val="DCFF51B7"/>
    <w:rsid w:val="EDEE2AA9"/>
    <w:rsid w:val="EF979226"/>
    <w:rsid w:val="EFB76557"/>
    <w:rsid w:val="F1FFA356"/>
    <w:rsid w:val="F5D78FCD"/>
    <w:rsid w:val="F6FDC527"/>
    <w:rsid w:val="FBF4655F"/>
    <w:rsid w:val="FF9C76FB"/>
    <w:rsid w:val="FFD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5"/>
    <w:qFormat/>
    <w:uiPriority w:val="0"/>
    <w:pPr>
      <w:spacing w:line="360" w:lineRule="auto"/>
      <w:ind w:firstLine="630"/>
    </w:pPr>
    <w:rPr>
      <w:rFonts w:ascii="楷体_GB2312" w:hAnsi="宋体" w:eastAsia="楷体_GB2312" w:cs="Times New Roman"/>
      <w:sz w:val="28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正文文本缩进 3 字符"/>
    <w:basedOn w:val="10"/>
    <w:link w:val="6"/>
    <w:qFormat/>
    <w:uiPriority w:val="0"/>
    <w:rPr>
      <w:rFonts w:ascii="楷体_GB2312" w:hAnsi="宋体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28</Pages>
  <Words>2167</Words>
  <Characters>12355</Characters>
  <Lines>102</Lines>
  <Paragraphs>28</Paragraphs>
  <TotalTime>132</TotalTime>
  <ScaleCrop>false</ScaleCrop>
  <LinksUpToDate>false</LinksUpToDate>
  <CharactersWithSpaces>14494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2023-09-22T22:56:00Z</dcterms:created>
  <dc:creator>pc</dc:creator>
  <cp:lastModifiedBy>uos</cp:lastModifiedBy>
  <cp:lastPrinted>2023-08-04T06:34:00Z</cp:lastPrinted>
  <dcterms:modified xsi:type="dcterms:W3CDTF">2024-09-05T14:25:40Z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569A6F01C3EFD153501585663117D16B</vt:lpwstr>
  </property>
</Properties>
</file>