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eastAsia="黑体"/>
          <w:sz w:val="32"/>
          <w:szCs w:val="32"/>
          <w:lang w:eastAsia="zh-CN"/>
        </w:rPr>
      </w:pPr>
      <w:r>
        <w:rPr>
          <w:rFonts w:hint="eastAsia" w:ascii="黑体" w:eastAsia="黑体"/>
          <w:sz w:val="32"/>
          <w:szCs w:val="32"/>
        </w:rPr>
        <w:t>津工信科</w:t>
      </w:r>
      <w:r>
        <w:rPr>
          <w:rFonts w:hint="default" w:ascii="Times New Roman" w:hAnsi="Times New Roman" w:eastAsia="黑体" w:cs="Times New Roman"/>
          <w:sz w:val="32"/>
          <w:szCs w:val="32"/>
        </w:rPr>
        <w:t>〔2021〕10</w:t>
      </w:r>
      <w:r>
        <w:rPr>
          <w:rFonts w:hint="eastAsia" w:ascii="黑体" w:eastAsia="黑体"/>
          <w:sz w:val="32"/>
          <w:szCs w:val="32"/>
        </w:rPr>
        <w:t>号附件</w:t>
      </w:r>
      <w:r>
        <w:rPr>
          <w:rFonts w:hint="eastAsia" w:ascii="黑体" w:eastAsia="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92" w:beforeLines="50" w:after="292" w:afterLines="50" w:line="520" w:lineRule="exact"/>
        <w:jc w:val="center"/>
        <w:textAlignment w:val="auto"/>
        <w:outlineLvl w:val="9"/>
        <w:rPr>
          <w:rFonts w:hint="eastAsia"/>
          <w:lang w:val="en-US" w:eastAsia="zh-CN"/>
        </w:rPr>
      </w:pPr>
      <w:bookmarkStart w:id="17" w:name="_GoBack"/>
      <w:r>
        <w:rPr>
          <w:rFonts w:hint="eastAsia" w:ascii="方正小标宋简体" w:hAnsi="宋体" w:eastAsia="方正小标宋简体"/>
          <w:sz w:val="44"/>
          <w:szCs w:val="44"/>
          <w:lang w:val="en-US" w:eastAsia="zh-CN"/>
        </w:rPr>
        <w:t>考核评价材料编制有关要求</w:t>
      </w:r>
      <w:bookmarkEnd w:id="17"/>
    </w:p>
    <w:p>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after="292" w:afterLines="50" w:line="560" w:lineRule="exact"/>
        <w:ind w:firstLine="641"/>
        <w:textAlignment w:val="auto"/>
        <w:outlineLvl w:val="9"/>
        <w:rPr>
          <w:rFonts w:hint="eastAsia" w:ascii="Times New Roman" w:hAnsi="Times New Roman" w:eastAsia="黑体"/>
          <w:color w:val="000000"/>
          <w:kern w:val="0"/>
          <w:sz w:val="32"/>
          <w:szCs w:val="32"/>
          <w:lang w:val="en-US" w:eastAsia="zh-CN"/>
        </w:rPr>
      </w:pPr>
      <w:r>
        <w:rPr>
          <w:rFonts w:hint="eastAsia" w:ascii="Times New Roman" w:hAnsi="Times New Roman" w:eastAsia="黑体"/>
          <w:color w:val="000000"/>
          <w:kern w:val="0"/>
          <w:sz w:val="32"/>
          <w:szCs w:val="32"/>
          <w:lang w:val="en-US" w:eastAsia="zh-CN"/>
        </w:rPr>
        <w:t>天津市企业技术中心评价表</w:t>
      </w:r>
    </w:p>
    <w:tbl>
      <w:tblPr>
        <w:tblStyle w:val="8"/>
        <w:tblW w:w="918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45"/>
        <w:gridCol w:w="3975"/>
        <w:gridCol w:w="1485"/>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企业名称</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firstLine="402" w:firstLineChars="20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主管单位</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统一社会信用代码</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firstLine="402" w:firstLineChars="20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下属企业数量</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纳统行业代码</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firstLine="402" w:firstLineChars="20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所属行业</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企业负责人</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firstLine="402" w:firstLineChars="20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联系电话</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中心负责人</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firstLine="402" w:firstLineChars="20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联系电话</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联 系 人</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firstLine="402" w:firstLineChars="20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联系电话</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工作邮箱</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firstLine="402" w:firstLineChars="20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"http://www.greenangle.cn"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
                <w:color w:val="000000"/>
                <w:szCs w:val="21"/>
              </w:rPr>
              <w:t xml:space="preserve"> </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报告年度</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序号</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定量数据名称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单位</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1</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营业收入总额</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2</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利润总额</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3</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企业从业人员（期末数）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人</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4</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企业拥有研究开发人员数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人</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5</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402" w:firstLineChars="20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其中：全职人员</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人</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6</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研发经费支出总额</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7</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其中：来自于政府部门金额</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8</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技术中心拥有高级专家人数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9</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技术中心拥有博士人数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人</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10</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来技术中心从事研发工作的外部专家人数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人月</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11</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企业全部研发项目数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12</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firstLine="402" w:firstLineChars="20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其中：对外合作项目数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13</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firstLine="402" w:firstLineChars="20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其中：承担政府部门科技项目数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14</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拥有或参与建设的国家级研发平台数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个</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15</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拥有或参与建设的省级研发平台数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个</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16</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通过国家（国际组织）认证的实验室和检测机构数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个</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17</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技术中心拥有研发仪器设备原值</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18</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lang w:val="en-US"/>
              </w:rPr>
            </w:pPr>
            <w:r>
              <w:rPr>
                <w:rFonts w:hint="eastAsia" w:asciiTheme="minorEastAsia" w:hAnsiTheme="minorEastAsia" w:eastAsiaTheme="minorEastAsia" w:cstheme="minorEastAsia"/>
                <w:color w:val="000000"/>
                <w:szCs w:val="21"/>
                <w:lang w:val="en-US" w:eastAsia="zh-CN"/>
              </w:rPr>
              <w:t>报告年度被受理的专利申请数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19</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其中：发明专利数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20</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firstLine="402" w:firstLineChars="20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其中：PCT专利数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21</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拥有有效发明专利数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lang w:eastAsia="zh-CN"/>
              </w:rPr>
            </w:pPr>
            <w:r>
              <w:rPr>
                <w:rFonts w:hint="default" w:ascii="Times New Roman" w:hAnsi="Times New Roman" w:cs="Times New Roman" w:eastAsiaTheme="minorEastAsia"/>
                <w:color w:val="000000"/>
                <w:szCs w:val="21"/>
              </w:rPr>
              <w:t>2</w:t>
            </w:r>
            <w:r>
              <w:rPr>
                <w:rFonts w:hint="default" w:ascii="Times New Roman" w:hAnsi="Times New Roman" w:cs="Times New Roman" w:eastAsiaTheme="minorEastAsia"/>
                <w:color w:val="000000"/>
                <w:szCs w:val="21"/>
                <w:lang w:val="en-US" w:eastAsia="zh-CN"/>
              </w:rPr>
              <w:t>2</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对外转让或许可的专利数量</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lang w:eastAsia="zh-CN"/>
              </w:rPr>
            </w:pPr>
            <w:r>
              <w:rPr>
                <w:rFonts w:hint="default" w:ascii="Times New Roman" w:hAnsi="Times New Roman" w:cs="Times New Roman" w:eastAsiaTheme="minorEastAsia"/>
                <w:color w:val="000000"/>
                <w:szCs w:val="21"/>
              </w:rPr>
              <w:t>2</w:t>
            </w:r>
            <w:r>
              <w:rPr>
                <w:rFonts w:hint="default" w:ascii="Times New Roman" w:hAnsi="Times New Roman" w:cs="Times New Roman" w:eastAsiaTheme="minorEastAsia"/>
                <w:color w:val="000000"/>
                <w:szCs w:val="21"/>
                <w:lang w:val="en-US" w:eastAsia="zh-CN"/>
              </w:rPr>
              <w:t>3</w:t>
            </w:r>
          </w:p>
        </w:tc>
        <w:tc>
          <w:tcPr>
            <w:tcW w:w="5220"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最近三年主持和参加制定的国际、国家和行业标准数（含获评的国家级工法）</w:t>
            </w:r>
          </w:p>
        </w:tc>
        <w:tc>
          <w:tcPr>
            <w:tcW w:w="148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lang w:eastAsia="zh-CN"/>
              </w:rPr>
            </w:pPr>
            <w:r>
              <w:rPr>
                <w:rFonts w:hint="default" w:ascii="Times New Roman" w:hAnsi="Times New Roman" w:cs="Times New Roman" w:eastAsiaTheme="minorEastAsia"/>
                <w:color w:val="000000"/>
                <w:szCs w:val="21"/>
              </w:rPr>
              <w:t>2</w:t>
            </w:r>
            <w:r>
              <w:rPr>
                <w:rFonts w:hint="default" w:ascii="Times New Roman" w:hAnsi="Times New Roman" w:cs="Times New Roman" w:eastAsiaTheme="minorEastAsia"/>
                <w:color w:val="000000"/>
                <w:szCs w:val="21"/>
                <w:lang w:val="en-US" w:eastAsia="zh-CN"/>
              </w:rPr>
              <w:t>4</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新产品销售收入</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lang w:eastAsia="zh-CN"/>
              </w:rPr>
            </w:pPr>
            <w:r>
              <w:rPr>
                <w:rFonts w:hint="default" w:ascii="Times New Roman" w:hAnsi="Times New Roman" w:cs="Times New Roman" w:eastAsiaTheme="minorEastAsia"/>
                <w:color w:val="000000"/>
                <w:szCs w:val="21"/>
              </w:rPr>
              <w:t>2</w:t>
            </w:r>
            <w:r>
              <w:rPr>
                <w:rFonts w:hint="default" w:ascii="Times New Roman" w:hAnsi="Times New Roman" w:cs="Times New Roman" w:eastAsiaTheme="minorEastAsia"/>
                <w:color w:val="000000"/>
                <w:szCs w:val="21"/>
                <w:lang w:val="en-US" w:eastAsia="zh-CN"/>
              </w:rPr>
              <w:t>5</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新产品销售利润</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lang w:eastAsia="zh-CN"/>
              </w:rPr>
            </w:pPr>
            <w:r>
              <w:rPr>
                <w:rFonts w:hint="default" w:ascii="Times New Roman" w:hAnsi="Times New Roman" w:cs="Times New Roman" w:eastAsiaTheme="minorEastAsia"/>
                <w:color w:val="000000"/>
                <w:szCs w:val="21"/>
              </w:rPr>
              <w:t>2</w:t>
            </w:r>
            <w:r>
              <w:rPr>
                <w:rFonts w:hint="default" w:ascii="Times New Roman" w:hAnsi="Times New Roman" w:cs="Times New Roman" w:eastAsiaTheme="minorEastAsia"/>
                <w:color w:val="000000"/>
                <w:szCs w:val="21"/>
                <w:lang w:val="en-US" w:eastAsia="zh-CN"/>
              </w:rPr>
              <w:t>6</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企业加计扣除减免税金额</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千元</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eastAsiaTheme="minorEastAsia"/>
                <w:color w:val="000000"/>
                <w:szCs w:val="21"/>
              </w:rPr>
              <w:t>2</w:t>
            </w:r>
            <w:r>
              <w:rPr>
                <w:rFonts w:hint="default" w:ascii="Times New Roman" w:hAnsi="Times New Roman" w:cs="Times New Roman" w:eastAsiaTheme="minorEastAsia"/>
                <w:color w:val="000000"/>
                <w:szCs w:val="21"/>
                <w:lang w:val="en-US" w:eastAsia="zh-CN"/>
              </w:rPr>
              <w:t>7</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近两年获得天津市质量奖数量</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lang w:eastAsia="zh-CN"/>
              </w:rPr>
            </w:pPr>
            <w:r>
              <w:rPr>
                <w:rFonts w:hint="default" w:ascii="Times New Roman" w:hAnsi="Times New Roman" w:cs="Times New Roman" w:eastAsiaTheme="minorEastAsia"/>
                <w:color w:val="000000"/>
                <w:szCs w:val="21"/>
              </w:rPr>
              <w:t>2</w:t>
            </w:r>
            <w:r>
              <w:rPr>
                <w:rFonts w:hint="default" w:ascii="Times New Roman" w:hAnsi="Times New Roman" w:cs="Times New Roman" w:eastAsiaTheme="minorEastAsia"/>
                <w:color w:val="000000"/>
                <w:szCs w:val="21"/>
                <w:lang w:val="en-US" w:eastAsia="zh-CN"/>
              </w:rPr>
              <w:t>8</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近两年获得天津市自然科学奖、技术发明、科学技术进步奖数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eastAsiaTheme="minorEastAsia"/>
                <w:color w:val="000000"/>
                <w:szCs w:val="21"/>
                <w:lang w:val="en-US" w:eastAsia="zh-CN"/>
              </w:rPr>
              <w:t>29</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近两年获得中国创新方法大赛奖励数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eastAsiaTheme="minorEastAsia"/>
                <w:color w:val="000000"/>
                <w:szCs w:val="21"/>
              </w:rPr>
              <w:t>3</w:t>
            </w:r>
            <w:r>
              <w:rPr>
                <w:rFonts w:hint="default" w:ascii="Times New Roman" w:hAnsi="Times New Roman" w:cs="Times New Roman" w:eastAsiaTheme="minorEastAsia"/>
                <w:color w:val="000000"/>
                <w:szCs w:val="21"/>
                <w:lang w:val="en-US" w:eastAsia="zh-CN"/>
              </w:rPr>
              <w:t>0</w:t>
            </w:r>
          </w:p>
        </w:tc>
        <w:tc>
          <w:tcPr>
            <w:tcW w:w="52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近两年获国家自然科学、技术发明、科技进步奖项目数</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项</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000000"/>
                <w:szCs w:val="21"/>
              </w:rPr>
            </w:pPr>
          </w:p>
        </w:tc>
      </w:tr>
    </w:tbl>
    <w:p>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before="292" w:beforeLines="50" w:after="292" w:afterLines="50" w:line="560" w:lineRule="exact"/>
        <w:ind w:firstLine="641"/>
        <w:textAlignment w:val="auto"/>
        <w:outlineLvl w:val="9"/>
        <w:rPr>
          <w:rFonts w:hint="eastAsia" w:ascii="Times New Roman" w:hAnsi="Times New Roman" w:eastAsia="黑体"/>
          <w:color w:val="000000"/>
          <w:kern w:val="0"/>
          <w:sz w:val="32"/>
          <w:szCs w:val="32"/>
          <w:lang w:val="en-US" w:eastAsia="zh-CN"/>
        </w:rPr>
      </w:pPr>
      <w:bookmarkStart w:id="0" w:name="_Toc466639358"/>
      <w:r>
        <w:rPr>
          <w:rFonts w:hint="eastAsia" w:ascii="Times New Roman" w:hAnsi="Times New Roman" w:eastAsia="黑体"/>
          <w:color w:val="000000"/>
          <w:kern w:val="0"/>
          <w:sz w:val="32"/>
          <w:szCs w:val="32"/>
          <w:lang w:val="en-US" w:eastAsia="zh-CN"/>
        </w:rPr>
        <w:t>评价指标证明材料明细表</w:t>
      </w:r>
    </w:p>
    <w:bookmarkEnd w:id="0"/>
    <w:p>
      <w:pPr>
        <w:keepNext w:val="0"/>
        <w:keepLines w:val="0"/>
        <w:pageBreakBefore w:val="0"/>
        <w:widowControl w:val="0"/>
        <w:kinsoku/>
        <w:wordWrap/>
        <w:overflowPunct/>
        <w:topLinePunct w:val="0"/>
        <w:autoSpaceDE/>
        <w:autoSpaceDN/>
        <w:bidi w:val="0"/>
        <w:adjustRightInd/>
        <w:snapToGrid/>
        <w:spacing w:before="100"/>
        <w:jc w:val="center"/>
        <w:textAlignment w:val="auto"/>
        <w:outlineLvl w:val="3"/>
        <w:rPr>
          <w:rFonts w:ascii="仿宋_GB2312" w:eastAsia="仿宋_GB2312"/>
          <w:b/>
          <w:sz w:val="30"/>
          <w:szCs w:val="30"/>
        </w:rPr>
      </w:pPr>
      <w:bookmarkStart w:id="1" w:name="_Toc466639359"/>
      <w:bookmarkStart w:id="2" w:name="_Toc466639374"/>
      <w:r>
        <w:rPr>
          <w:rFonts w:hint="eastAsia" w:ascii="仿宋_GB2312" w:eastAsia="仿宋_GB2312" w:cs="黑体"/>
          <w:b/>
          <w:color w:val="000000"/>
          <w:kern w:val="0"/>
          <w:sz w:val="30"/>
          <w:szCs w:val="30"/>
        </w:rPr>
        <w:t>附表</w:t>
      </w:r>
      <w:r>
        <w:rPr>
          <w:rFonts w:hint="default" w:ascii="Times New Roman" w:hAnsi="Times New Roman" w:eastAsia="仿宋_GB2312" w:cs="Times New Roman"/>
          <w:b/>
          <w:color w:val="000000"/>
          <w:kern w:val="0"/>
          <w:sz w:val="30"/>
          <w:szCs w:val="30"/>
        </w:rPr>
        <w:t>1</w:t>
      </w:r>
      <w:r>
        <w:rPr>
          <w:rFonts w:hint="eastAsia" w:ascii="仿宋_GB2312" w:eastAsia="仿宋_GB2312" w:cs="黑体"/>
          <w:b/>
          <w:color w:val="000000"/>
          <w:kern w:val="0"/>
          <w:sz w:val="30"/>
          <w:szCs w:val="30"/>
        </w:rPr>
        <w:t>：评价数据统计范围表</w:t>
      </w:r>
      <w:bookmarkEnd w:id="1"/>
    </w:p>
    <w:tbl>
      <w:tblPr>
        <w:tblStyle w:val="8"/>
        <w:tblW w:w="9073" w:type="dxa"/>
        <w:jc w:val="center"/>
        <w:tblLayout w:type="fixed"/>
        <w:tblCellMar>
          <w:top w:w="0" w:type="dxa"/>
          <w:left w:w="108" w:type="dxa"/>
          <w:bottom w:w="0" w:type="dxa"/>
          <w:right w:w="108" w:type="dxa"/>
        </w:tblCellMar>
      </w:tblPr>
      <w:tblGrid>
        <w:gridCol w:w="1080"/>
        <w:gridCol w:w="3760"/>
        <w:gridCol w:w="2560"/>
        <w:gridCol w:w="1673"/>
      </w:tblGrid>
      <w:tr>
        <w:tblPrEx>
          <w:tblCellMar>
            <w:top w:w="0" w:type="dxa"/>
            <w:left w:w="108" w:type="dxa"/>
            <w:bottom w:w="0" w:type="dxa"/>
            <w:right w:w="108" w:type="dxa"/>
          </w:tblCellMar>
        </w:tblPrEx>
        <w:trPr>
          <w:trHeight w:val="20" w:hRule="atLeast"/>
          <w:jc w:val="center"/>
        </w:trPr>
        <w:tc>
          <w:tcPr>
            <w:tcW w:w="48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企业技术中心所在企业名称</w:t>
            </w:r>
          </w:p>
        </w:tc>
        <w:tc>
          <w:tcPr>
            <w:tcW w:w="4233"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编号</w:t>
            </w:r>
          </w:p>
        </w:tc>
        <w:tc>
          <w:tcPr>
            <w:tcW w:w="37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下属企业名称</w:t>
            </w:r>
          </w:p>
        </w:tc>
        <w:tc>
          <w:tcPr>
            <w:tcW w:w="2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所在地（或注册地）</w:t>
            </w:r>
          </w:p>
        </w:tc>
        <w:tc>
          <w:tcPr>
            <w:tcW w:w="16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隶属关系</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37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2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6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37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2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6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37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2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6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n</w:t>
            </w:r>
          </w:p>
        </w:tc>
        <w:tc>
          <w:tcPr>
            <w:tcW w:w="37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25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6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CellMar>
            <w:top w:w="0" w:type="dxa"/>
            <w:left w:w="108" w:type="dxa"/>
            <w:bottom w:w="0" w:type="dxa"/>
            <w:right w:w="108" w:type="dxa"/>
          </w:tblCellMar>
        </w:tblPrEx>
        <w:trPr>
          <w:trHeight w:val="20" w:hRule="atLeast"/>
          <w:jc w:val="center"/>
        </w:trPr>
        <w:tc>
          <w:tcPr>
            <w:tcW w:w="90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填写说明：</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1.企业名称：填写技术中心所在企业的名称，应与企业加盖的公章一致。</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2.所在地：下属企业是法人的，填写注册地；下属企业为非法人的，填写经营所在地；境内下属企业地点填写至地级市，境外下属企业所在地填写至所在国家。</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3.隶属关系指下属企业与技术中心所在企业之间隶属关系，应按相应的分类代码填写，具体的分类及代码是：1.分公司；2.子公司；3.控股公司。</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4.参股企业不得列入统计，下属企业为市级企业技术中心的不列入统计。</w:t>
            </w:r>
          </w:p>
        </w:tc>
      </w:tr>
    </w:tbl>
    <w:p>
      <w:pPr>
        <w:keepNext w:val="0"/>
        <w:keepLines w:val="0"/>
        <w:pageBreakBefore w:val="0"/>
        <w:widowControl w:val="0"/>
        <w:kinsoku/>
        <w:wordWrap/>
        <w:overflowPunct/>
        <w:topLinePunct w:val="0"/>
        <w:autoSpaceDE/>
        <w:autoSpaceDN/>
        <w:bidi w:val="0"/>
        <w:adjustRightInd/>
        <w:snapToGrid/>
        <w:spacing w:before="100"/>
        <w:jc w:val="center"/>
        <w:textAlignment w:val="auto"/>
        <w:outlineLvl w:val="3"/>
        <w:rPr>
          <w:rFonts w:ascii="仿宋_GB2312" w:eastAsia="仿宋_GB2312"/>
          <w:b/>
          <w:sz w:val="30"/>
          <w:szCs w:val="30"/>
        </w:rPr>
      </w:pPr>
      <w:r>
        <w:rPr>
          <w:rFonts w:hint="eastAsia" w:ascii="仿宋_GB2312" w:eastAsia="仿宋_GB2312" w:cs="黑体"/>
          <w:b/>
          <w:color w:val="000000"/>
          <w:kern w:val="0"/>
          <w:sz w:val="30"/>
          <w:szCs w:val="30"/>
        </w:rPr>
        <w:t>附表</w:t>
      </w:r>
      <w:r>
        <w:rPr>
          <w:rFonts w:hint="default" w:ascii="Times New Roman" w:hAnsi="Times New Roman" w:eastAsia="仿宋_GB2312" w:cs="Times New Roman"/>
          <w:b/>
          <w:color w:val="000000"/>
          <w:kern w:val="0"/>
          <w:sz w:val="30"/>
          <w:szCs w:val="30"/>
          <w:lang w:val="en-US" w:eastAsia="zh-CN"/>
        </w:rPr>
        <w:t>2</w:t>
      </w:r>
      <w:r>
        <w:rPr>
          <w:rFonts w:hint="eastAsia" w:ascii="仿宋_GB2312" w:eastAsia="仿宋_GB2312" w:cs="黑体"/>
          <w:b/>
          <w:color w:val="000000"/>
          <w:kern w:val="0"/>
          <w:sz w:val="30"/>
          <w:szCs w:val="30"/>
        </w:rPr>
        <w:t>：研究开发费用情况归集表</w:t>
      </w:r>
      <w:r>
        <w:rPr>
          <w:rFonts w:ascii="仿宋_GB2312" w:eastAsia="仿宋_GB2312" w:cs="黑体"/>
          <w:b/>
          <w:color w:val="000000"/>
          <w:kern w:val="0"/>
          <w:sz w:val="30"/>
          <w:szCs w:val="30"/>
        </w:rPr>
        <w:t>(</w:t>
      </w:r>
      <w:r>
        <w:rPr>
          <w:rFonts w:hint="eastAsia" w:ascii="仿宋_GB2312" w:eastAsia="仿宋_GB2312" w:cs="黑体"/>
          <w:b/>
          <w:color w:val="000000"/>
          <w:kern w:val="0"/>
          <w:sz w:val="30"/>
          <w:szCs w:val="30"/>
        </w:rPr>
        <w:t>单位：千元</w:t>
      </w:r>
      <w:r>
        <w:rPr>
          <w:rFonts w:ascii="仿宋_GB2312" w:eastAsia="仿宋_GB2312" w:cs="黑体"/>
          <w:b/>
          <w:color w:val="000000"/>
          <w:kern w:val="0"/>
          <w:sz w:val="30"/>
          <w:szCs w:val="30"/>
        </w:rPr>
        <w:t>)</w:t>
      </w:r>
    </w:p>
    <w:tbl>
      <w:tblPr>
        <w:tblStyle w:val="8"/>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00" w:type="dxa"/>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b/>
                <w:bCs/>
                <w:sz w:val="21"/>
                <w:szCs w:val="21"/>
                <w:lang w:val="en-US"/>
              </w:rPr>
            </w:pPr>
            <w:r>
              <w:rPr>
                <w:rFonts w:hint="default" w:ascii="Times New Roman" w:hAnsi="Times New Roman" w:cs="Times New Roman" w:eastAsiaTheme="minorEastAsia"/>
                <w:b/>
                <w:bCs/>
                <w:sz w:val="21"/>
                <w:szCs w:val="21"/>
                <w:lang w:val="en-US" w:eastAsia="zh-CN"/>
              </w:rPr>
              <w:t>研究开发费用情况</w:t>
            </w:r>
          </w:p>
        </w:tc>
        <w:tc>
          <w:tcPr>
            <w:tcW w:w="1480" w:type="dxa"/>
            <w:vAlign w:val="top"/>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00"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lang w:val="en-US" w:eastAsia="zh-CN"/>
              </w:rPr>
              <w:t>1.</w:t>
            </w:r>
            <w:r>
              <w:rPr>
                <w:rFonts w:hint="default" w:ascii="Times New Roman" w:hAnsi="Times New Roman" w:cs="Times New Roman" w:eastAsiaTheme="minorEastAsia"/>
                <w:color w:val="000000"/>
                <w:kern w:val="0"/>
                <w:sz w:val="21"/>
                <w:szCs w:val="21"/>
              </w:rPr>
              <w:t>人员人工</w:t>
            </w:r>
            <w:r>
              <w:rPr>
                <w:rFonts w:hint="default" w:ascii="Times New Roman" w:hAnsi="Times New Roman" w:cs="Times New Roman" w:eastAsiaTheme="minorEastAsia"/>
                <w:color w:val="000000"/>
                <w:kern w:val="0"/>
                <w:sz w:val="21"/>
                <w:szCs w:val="21"/>
                <w:lang w:val="en-US" w:eastAsia="zh-CN"/>
              </w:rPr>
              <w:t>费用</w:t>
            </w:r>
            <w:r>
              <w:rPr>
                <w:rFonts w:hint="default" w:ascii="Times New Roman" w:hAnsi="Times New Roman" w:cs="Times New Roman" w:eastAsiaTheme="minorEastAsia"/>
                <w:color w:val="000000"/>
                <w:kern w:val="0"/>
                <w:sz w:val="21"/>
                <w:szCs w:val="21"/>
              </w:rPr>
              <w:t xml:space="preserve">          </w:t>
            </w:r>
          </w:p>
        </w:tc>
        <w:tc>
          <w:tcPr>
            <w:tcW w:w="1480" w:type="dxa"/>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00"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lang w:val="en-US" w:eastAsia="zh-CN"/>
              </w:rPr>
              <w:t>2.直接投入费用</w:t>
            </w:r>
          </w:p>
        </w:tc>
        <w:tc>
          <w:tcPr>
            <w:tcW w:w="1480" w:type="dxa"/>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00"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lang w:val="en-US" w:eastAsia="zh-CN"/>
              </w:rPr>
              <w:t>3.折旧费用与长期待摊费用</w:t>
            </w:r>
          </w:p>
        </w:tc>
        <w:tc>
          <w:tcPr>
            <w:tcW w:w="1480" w:type="dxa"/>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00"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lang w:val="en-US" w:eastAsia="zh-CN"/>
              </w:rPr>
              <w:t>4.无形资产摊销费用</w:t>
            </w:r>
          </w:p>
        </w:tc>
        <w:tc>
          <w:tcPr>
            <w:tcW w:w="1480" w:type="dxa"/>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00"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lang w:val="en-US" w:eastAsia="zh-CN"/>
              </w:rPr>
              <w:t>5.设计费用</w:t>
            </w:r>
          </w:p>
        </w:tc>
        <w:tc>
          <w:tcPr>
            <w:tcW w:w="1480" w:type="dxa"/>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00"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lang w:val="en-US" w:eastAsia="zh-CN"/>
              </w:rPr>
              <w:t>6.装备调试费用与试验费用</w:t>
            </w:r>
          </w:p>
        </w:tc>
        <w:tc>
          <w:tcPr>
            <w:tcW w:w="1480" w:type="dxa"/>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00"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lang w:val="en-US" w:eastAsia="zh-CN"/>
              </w:rPr>
              <w:t>7.委托外部研究开发费用</w:t>
            </w:r>
          </w:p>
        </w:tc>
        <w:tc>
          <w:tcPr>
            <w:tcW w:w="1480" w:type="dxa"/>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00"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lang w:val="en-US" w:eastAsia="zh-CN"/>
              </w:rPr>
              <w:t>合计：</w:t>
            </w:r>
          </w:p>
        </w:tc>
        <w:tc>
          <w:tcPr>
            <w:tcW w:w="1480" w:type="dxa"/>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80"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填写说明：</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1.此表各项内容应与企业向统计部门报送的“</w:t>
            </w:r>
            <w:r>
              <w:rPr>
                <w:rFonts w:hint="default" w:ascii="Times New Roman" w:hAnsi="Times New Roman" w:cs="Times New Roman" w:eastAsiaTheme="minorEastAsia"/>
                <w:color w:val="000000"/>
                <w:kern w:val="0"/>
                <w:sz w:val="21"/>
                <w:szCs w:val="21"/>
                <w:lang w:val="en-US" w:eastAsia="zh-CN"/>
              </w:rPr>
              <w:t>企业研究开发活动及相关情况</w:t>
            </w:r>
            <w:r>
              <w:rPr>
                <w:rFonts w:hint="default" w:ascii="Times New Roman" w:hAnsi="Times New Roman" w:cs="Times New Roman" w:eastAsiaTheme="minorEastAsia"/>
                <w:color w:val="000000"/>
                <w:kern w:val="0"/>
                <w:sz w:val="21"/>
                <w:szCs w:val="21"/>
              </w:rPr>
              <w:t>”（</w:t>
            </w:r>
            <w:r>
              <w:rPr>
                <w:rFonts w:hint="default" w:ascii="Times New Roman" w:hAnsi="Times New Roman" w:cs="Times New Roman" w:eastAsiaTheme="minorEastAsia"/>
                <w:color w:val="000000"/>
                <w:kern w:val="0"/>
                <w:sz w:val="21"/>
                <w:szCs w:val="21"/>
                <w:lang w:val="en-US" w:eastAsia="zh-CN"/>
              </w:rPr>
              <w:t>107-2表，国统字〔2020〕105号</w:t>
            </w:r>
            <w:r>
              <w:rPr>
                <w:rFonts w:hint="default" w:ascii="Times New Roman" w:hAnsi="Times New Roman" w:cs="Times New Roman" w:eastAsiaTheme="minorEastAsia"/>
                <w:color w:val="000000"/>
                <w:kern w:val="0"/>
                <w:sz w:val="21"/>
                <w:szCs w:val="21"/>
              </w:rPr>
              <w:t>）一致。</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2.技术中心所在企业的分公司、子公司、控股公司合并报表，参股企业不得列入，下属企业为市级企业技术中心的不列入统计。</w:t>
            </w:r>
          </w:p>
        </w:tc>
      </w:tr>
    </w:tbl>
    <w:p>
      <w:pPr>
        <w:keepNext w:val="0"/>
        <w:keepLines w:val="0"/>
        <w:pageBreakBefore w:val="0"/>
        <w:widowControl w:val="0"/>
        <w:kinsoku/>
        <w:wordWrap/>
        <w:overflowPunct/>
        <w:topLinePunct w:val="0"/>
        <w:autoSpaceDE/>
        <w:autoSpaceDN/>
        <w:bidi w:val="0"/>
        <w:adjustRightInd/>
        <w:snapToGrid/>
        <w:spacing w:before="100"/>
        <w:jc w:val="center"/>
        <w:textAlignment w:val="auto"/>
        <w:outlineLvl w:val="3"/>
        <w:rPr>
          <w:rFonts w:hint="eastAsia" w:ascii="仿宋_GB2312" w:hAnsi="Times New Roman" w:eastAsia="仿宋_GB2312" w:cs="黑体"/>
          <w:b/>
          <w:color w:val="000000"/>
          <w:kern w:val="0"/>
          <w:sz w:val="30"/>
          <w:szCs w:val="30"/>
        </w:rPr>
      </w:pPr>
      <w:bookmarkStart w:id="3" w:name="_Toc466639361"/>
      <w:r>
        <w:rPr>
          <w:rFonts w:hint="eastAsia" w:ascii="仿宋_GB2312" w:hAnsi="Times New Roman" w:eastAsia="仿宋_GB2312" w:cs="黑体"/>
          <w:b/>
          <w:color w:val="000000"/>
          <w:kern w:val="0"/>
          <w:sz w:val="30"/>
          <w:szCs w:val="30"/>
        </w:rPr>
        <w:t>附表</w:t>
      </w:r>
      <w:r>
        <w:rPr>
          <w:rFonts w:hint="default" w:ascii="Times New Roman" w:hAnsi="Times New Roman" w:eastAsia="仿宋_GB2312" w:cs="Times New Roman"/>
          <w:b/>
          <w:color w:val="000000"/>
          <w:kern w:val="0"/>
          <w:sz w:val="30"/>
          <w:szCs w:val="30"/>
        </w:rPr>
        <w:t>3</w:t>
      </w:r>
      <w:r>
        <w:rPr>
          <w:rFonts w:hint="eastAsia" w:ascii="仿宋_GB2312" w:hAnsi="Times New Roman" w:eastAsia="仿宋_GB2312" w:cs="黑体"/>
          <w:b/>
          <w:color w:val="000000"/>
          <w:kern w:val="0"/>
          <w:sz w:val="30"/>
          <w:szCs w:val="30"/>
        </w:rPr>
        <w:t>：技术中心高级专家和博士信息表</w:t>
      </w:r>
      <w:bookmarkEnd w:id="3"/>
    </w:p>
    <w:tbl>
      <w:tblPr>
        <w:tblStyle w:val="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134"/>
        <w:gridCol w:w="1134"/>
        <w:gridCol w:w="1134"/>
        <w:gridCol w:w="1134"/>
        <w:gridCol w:w="8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kern w:val="0"/>
                <w:sz w:val="21"/>
                <w:szCs w:val="21"/>
              </w:rPr>
            </w:pPr>
            <w:r>
              <w:rPr>
                <w:rFonts w:hint="default" w:ascii="Times New Roman" w:hAnsi="Times New Roman" w:cs="Times New Roman" w:eastAsiaTheme="minorEastAsia"/>
                <w:b/>
                <w:color w:val="000000"/>
                <w:kern w:val="0"/>
                <w:sz w:val="21"/>
                <w:szCs w:val="21"/>
              </w:rPr>
              <w:t>序号</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kern w:val="0"/>
                <w:sz w:val="21"/>
                <w:szCs w:val="21"/>
              </w:rPr>
            </w:pPr>
            <w:r>
              <w:rPr>
                <w:rFonts w:hint="default" w:ascii="Times New Roman" w:hAnsi="Times New Roman" w:cs="Times New Roman" w:eastAsiaTheme="minorEastAsia"/>
                <w:b/>
                <w:color w:val="000000"/>
                <w:kern w:val="0"/>
                <w:sz w:val="21"/>
                <w:szCs w:val="21"/>
              </w:rPr>
              <w:t>姓名</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出生年月</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所在部门</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职称职务</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技术领域</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kern w:val="0"/>
                <w:sz w:val="21"/>
                <w:szCs w:val="21"/>
              </w:rPr>
            </w:pPr>
            <w:r>
              <w:rPr>
                <w:rFonts w:hint="default" w:ascii="Times New Roman" w:hAnsi="Times New Roman" w:cs="Times New Roman" w:eastAsiaTheme="minorEastAsia"/>
                <w:b/>
                <w:color w:val="000000"/>
                <w:kern w:val="0"/>
                <w:sz w:val="21"/>
                <w:szCs w:val="21"/>
              </w:rPr>
              <w:t>学历</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专家类型</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n</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9214" w:type="dxa"/>
            <w:gridSpan w:val="9"/>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填写说明：</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1.“出生年月”为6位编码，其中前4位为年份，后2位为月份（1月至9月必须前补0）。例，出生年月为1980年</w:t>
            </w:r>
            <w:r>
              <w:rPr>
                <w:rFonts w:hint="default" w:ascii="Times New Roman" w:hAnsi="Times New Roman" w:cs="Times New Roman" w:eastAsiaTheme="minorEastAsia"/>
                <w:color w:val="000000"/>
                <w:kern w:val="0"/>
                <w:sz w:val="21"/>
                <w:szCs w:val="21"/>
                <w:lang w:val="en-US" w:eastAsia="zh-CN"/>
              </w:rPr>
              <w:t>3</w:t>
            </w:r>
            <w:r>
              <w:rPr>
                <w:rFonts w:hint="default" w:ascii="Times New Roman" w:hAnsi="Times New Roman" w:cs="Times New Roman" w:eastAsiaTheme="minorEastAsia"/>
                <w:color w:val="000000"/>
                <w:kern w:val="0"/>
                <w:sz w:val="21"/>
                <w:szCs w:val="21"/>
              </w:rPr>
              <w:t>月，填写编码为“19800</w:t>
            </w:r>
            <w:r>
              <w:rPr>
                <w:rFonts w:hint="default" w:ascii="Times New Roman" w:hAnsi="Times New Roman" w:cs="Times New Roman" w:eastAsiaTheme="minorEastAsia"/>
                <w:color w:val="000000"/>
                <w:kern w:val="0"/>
                <w:sz w:val="21"/>
                <w:szCs w:val="21"/>
                <w:lang w:val="en-US" w:eastAsia="zh-CN"/>
              </w:rPr>
              <w:t>3</w:t>
            </w:r>
            <w:r>
              <w:rPr>
                <w:rFonts w:hint="default" w:ascii="Times New Roman" w:hAnsi="Times New Roman" w:cs="Times New Roman" w:eastAsiaTheme="minorEastAsia"/>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2.“所在部门”指企业技术中心下属部门或分支机构名称。</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3.“专家类型”应按相应的分类代码填写，具体的分类及代码是：1.国家有突出贡献的专家或国家专项津贴获得者；2.省部有突出贡献的专家或省部专项津贴获得者；</w:t>
            </w:r>
            <w:r>
              <w:rPr>
                <w:rFonts w:hint="default" w:ascii="Times New Roman" w:hAnsi="Times New Roman" w:cs="Times New Roman" w:eastAsiaTheme="minorEastAsia"/>
                <w:color w:val="000000"/>
                <w:kern w:val="0"/>
                <w:sz w:val="21"/>
                <w:szCs w:val="21"/>
                <w:lang w:val="en-US" w:eastAsia="zh-CN"/>
              </w:rPr>
              <w:t>3</w:t>
            </w:r>
            <w:r>
              <w:rPr>
                <w:rFonts w:hint="default" w:ascii="Times New Roman" w:hAnsi="Times New Roman" w:cs="Times New Roman" w:eastAsiaTheme="minorEastAsia"/>
                <w:color w:val="000000"/>
                <w:kern w:val="0"/>
                <w:sz w:val="21"/>
                <w:szCs w:val="21"/>
              </w:rPr>
              <w:t>.博士；</w:t>
            </w:r>
            <w:r>
              <w:rPr>
                <w:rFonts w:hint="default" w:ascii="Times New Roman" w:hAnsi="Times New Roman" w:cs="Times New Roman" w:eastAsiaTheme="minorEastAsia"/>
                <w:color w:val="000000"/>
                <w:kern w:val="0"/>
                <w:sz w:val="21"/>
                <w:szCs w:val="21"/>
                <w:lang w:val="en-US" w:eastAsia="zh-CN"/>
              </w:rPr>
              <w:t>4</w:t>
            </w:r>
            <w:r>
              <w:rPr>
                <w:rFonts w:hint="default" w:ascii="Times New Roman" w:hAnsi="Times New Roman" w:cs="Times New Roman" w:eastAsiaTheme="minorEastAsia"/>
                <w:color w:val="000000"/>
                <w:kern w:val="0"/>
                <w:sz w:val="21"/>
                <w:szCs w:val="21"/>
              </w:rPr>
              <w:t>.其他类型专家（需具体说明）。</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rPr>
              <w:t>4.联系电话应为专家本人常用电话</w:t>
            </w:r>
            <w:r>
              <w:rPr>
                <w:rFonts w:hint="default" w:ascii="Times New Roman" w:hAnsi="Times New Roman" w:cs="Times New Roman" w:eastAsiaTheme="minorEastAsia"/>
                <w:color w:val="00000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5.专家提供证书或政府批准的公告等证明材料复印件。</w:t>
            </w:r>
          </w:p>
        </w:tc>
      </w:tr>
    </w:tbl>
    <w:p>
      <w:pPr>
        <w:keepNext w:val="0"/>
        <w:keepLines w:val="0"/>
        <w:pageBreakBefore w:val="0"/>
        <w:widowControl w:val="0"/>
        <w:kinsoku/>
        <w:wordWrap/>
        <w:overflowPunct/>
        <w:topLinePunct w:val="0"/>
        <w:autoSpaceDE/>
        <w:autoSpaceDN/>
        <w:bidi w:val="0"/>
        <w:adjustRightInd/>
        <w:snapToGrid/>
        <w:spacing w:before="100"/>
        <w:jc w:val="center"/>
        <w:textAlignment w:val="auto"/>
        <w:outlineLvl w:val="3"/>
        <w:rPr>
          <w:rFonts w:hint="eastAsia" w:ascii="仿宋_GB2312" w:hAnsi="Times New Roman" w:eastAsia="仿宋_GB2312" w:cs="黑体"/>
          <w:b/>
          <w:color w:val="000000"/>
          <w:kern w:val="0"/>
          <w:sz w:val="30"/>
          <w:szCs w:val="30"/>
        </w:rPr>
      </w:pPr>
      <w:r>
        <w:rPr>
          <w:rFonts w:hint="eastAsia" w:ascii="仿宋_GB2312" w:hAnsi="Times New Roman" w:eastAsia="仿宋_GB2312" w:cs="黑体"/>
          <w:b/>
          <w:color w:val="000000"/>
          <w:kern w:val="0"/>
          <w:sz w:val="30"/>
          <w:szCs w:val="30"/>
        </w:rPr>
        <w:t>附表</w:t>
      </w:r>
      <w:r>
        <w:rPr>
          <w:rFonts w:hint="default" w:ascii="Times New Roman" w:hAnsi="Times New Roman" w:eastAsia="仿宋_GB2312" w:cs="Times New Roman"/>
          <w:b/>
          <w:color w:val="000000"/>
          <w:kern w:val="0"/>
          <w:sz w:val="30"/>
          <w:szCs w:val="30"/>
        </w:rPr>
        <w:t>4</w:t>
      </w:r>
      <w:r>
        <w:rPr>
          <w:rFonts w:hint="eastAsia" w:ascii="仿宋_GB2312" w:hAnsi="Times New Roman" w:eastAsia="仿宋_GB2312" w:cs="黑体"/>
          <w:b/>
          <w:color w:val="000000"/>
          <w:kern w:val="0"/>
          <w:sz w:val="30"/>
          <w:szCs w:val="30"/>
        </w:rPr>
        <w:t>：技术中心外部专家信息表</w:t>
      </w:r>
    </w:p>
    <w:tbl>
      <w:tblPr>
        <w:tblStyle w:val="8"/>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51"/>
        <w:gridCol w:w="1134"/>
        <w:gridCol w:w="1134"/>
        <w:gridCol w:w="1134"/>
        <w:gridCol w:w="1134"/>
        <w:gridCol w:w="709"/>
        <w:gridCol w:w="132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序号</w:t>
            </w:r>
          </w:p>
        </w:tc>
        <w:tc>
          <w:tcPr>
            <w:tcW w:w="751"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姓名</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出生年月</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工作单位</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职称职务</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技术领域</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学历</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工作时间</w:t>
            </w:r>
          </w:p>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（人月）</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751"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751"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51"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n</w:t>
            </w:r>
          </w:p>
        </w:tc>
        <w:tc>
          <w:tcPr>
            <w:tcW w:w="751"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5"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外部专家来企业工作时间合计（人月）</w:t>
            </w:r>
          </w:p>
        </w:tc>
        <w:tc>
          <w:tcPr>
            <w:tcW w:w="2459"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64" w:type="dxa"/>
            <w:gridSpan w:val="9"/>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填写说明：</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1.“出生年月”为6位编码，其中前4位为年份，后2位为月份（1月至9月必须前补0）。</w:t>
            </w:r>
            <w:r>
              <w:rPr>
                <w:rFonts w:hint="default" w:ascii="Times New Roman" w:hAnsi="Times New Roman" w:cs="Times New Roman" w:eastAsiaTheme="minorEastAsia"/>
                <w:color w:val="000000"/>
                <w:kern w:val="0"/>
                <w:sz w:val="21"/>
                <w:szCs w:val="21"/>
              </w:rPr>
              <w:t>例，出生年月为1980年</w:t>
            </w:r>
            <w:r>
              <w:rPr>
                <w:rFonts w:hint="default" w:ascii="Times New Roman" w:hAnsi="Times New Roman" w:cs="Times New Roman" w:eastAsiaTheme="minorEastAsia"/>
                <w:color w:val="000000"/>
                <w:kern w:val="0"/>
                <w:sz w:val="21"/>
                <w:szCs w:val="21"/>
                <w:lang w:val="en-US" w:eastAsia="zh-CN"/>
              </w:rPr>
              <w:t>3</w:t>
            </w:r>
            <w:r>
              <w:rPr>
                <w:rFonts w:hint="default" w:ascii="Times New Roman" w:hAnsi="Times New Roman" w:cs="Times New Roman" w:eastAsiaTheme="minorEastAsia"/>
                <w:color w:val="000000"/>
                <w:kern w:val="0"/>
                <w:sz w:val="21"/>
                <w:szCs w:val="21"/>
              </w:rPr>
              <w:t>月，填写编码为“19800</w:t>
            </w:r>
            <w:r>
              <w:rPr>
                <w:rFonts w:hint="default" w:ascii="Times New Roman" w:hAnsi="Times New Roman" w:cs="Times New Roman" w:eastAsiaTheme="minorEastAsia"/>
                <w:color w:val="000000"/>
                <w:kern w:val="0"/>
                <w:sz w:val="21"/>
                <w:szCs w:val="21"/>
                <w:lang w:val="en-US" w:eastAsia="zh-CN"/>
              </w:rPr>
              <w:t>3</w:t>
            </w:r>
            <w:r>
              <w:rPr>
                <w:rFonts w:hint="default" w:ascii="Times New Roman" w:hAnsi="Times New Roman" w:cs="Times New Roman" w:eastAsiaTheme="minorEastAsia"/>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2.“工作单位”指外部专家所属原工作单位名称。</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3.“工作时间”指外部专家在技术中心开展技术创新相关研究咨询工作的时间合计，最小统计单位为“0.5人月”，1人月为1人工作22个工作日。</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4.联系电话应为专家本人常用电话。</w:t>
            </w:r>
          </w:p>
        </w:tc>
      </w:tr>
    </w:tbl>
    <w:p>
      <w:pPr>
        <w:keepNext w:val="0"/>
        <w:keepLines w:val="0"/>
        <w:pageBreakBefore w:val="0"/>
        <w:widowControl w:val="0"/>
        <w:kinsoku/>
        <w:wordWrap/>
        <w:overflowPunct/>
        <w:topLinePunct w:val="0"/>
        <w:autoSpaceDE/>
        <w:autoSpaceDN/>
        <w:bidi w:val="0"/>
        <w:adjustRightInd/>
        <w:snapToGrid/>
        <w:spacing w:before="100"/>
        <w:jc w:val="center"/>
        <w:textAlignment w:val="auto"/>
        <w:outlineLvl w:val="3"/>
        <w:rPr>
          <w:rFonts w:hint="eastAsia" w:ascii="仿宋_GB2312" w:hAnsi="Times New Roman" w:eastAsia="仿宋_GB2312" w:cs="黑体"/>
          <w:b/>
          <w:color w:val="000000"/>
          <w:kern w:val="0"/>
          <w:sz w:val="30"/>
          <w:szCs w:val="30"/>
        </w:rPr>
      </w:pPr>
      <w:bookmarkStart w:id="4" w:name="_Toc466639363"/>
      <w:r>
        <w:rPr>
          <w:rFonts w:hint="eastAsia" w:ascii="仿宋_GB2312" w:hAnsi="Times New Roman" w:eastAsia="仿宋_GB2312" w:cs="黑体"/>
          <w:b/>
          <w:color w:val="000000"/>
          <w:kern w:val="0"/>
          <w:sz w:val="30"/>
          <w:szCs w:val="30"/>
        </w:rPr>
        <w:t>附表</w:t>
      </w:r>
      <w:r>
        <w:rPr>
          <w:rFonts w:hint="default" w:ascii="Times New Roman" w:hAnsi="Times New Roman" w:eastAsia="仿宋_GB2312" w:cs="Times New Roman"/>
          <w:b/>
          <w:color w:val="000000"/>
          <w:kern w:val="0"/>
          <w:sz w:val="30"/>
          <w:szCs w:val="30"/>
        </w:rPr>
        <w:t>5</w:t>
      </w:r>
      <w:r>
        <w:rPr>
          <w:rFonts w:hint="eastAsia" w:ascii="仿宋_GB2312" w:hAnsi="Times New Roman" w:eastAsia="仿宋_GB2312" w:cs="黑体"/>
          <w:b/>
          <w:color w:val="000000"/>
          <w:kern w:val="0"/>
          <w:sz w:val="30"/>
          <w:szCs w:val="30"/>
        </w:rPr>
        <w:t>：企业全部研发项目信息表</w:t>
      </w:r>
      <w:bookmarkEnd w:id="4"/>
    </w:p>
    <w:tbl>
      <w:tblPr>
        <w:tblStyle w:val="8"/>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5"/>
        <w:gridCol w:w="1134"/>
        <w:gridCol w:w="1559"/>
        <w:gridCol w:w="1276"/>
        <w:gridCol w:w="1134"/>
        <w:gridCol w:w="1134"/>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序号</w:t>
            </w:r>
          </w:p>
        </w:tc>
        <w:tc>
          <w:tcPr>
            <w:tcW w:w="113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项目名称</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项目来源</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项目</w:t>
            </w:r>
            <w:r>
              <w:rPr>
                <w:rFonts w:hint="default" w:ascii="Times New Roman" w:hAnsi="Times New Roman" w:cs="Times New Roman" w:eastAsiaTheme="minorEastAsia"/>
                <w:b/>
                <w:color w:val="000000"/>
                <w:spacing w:val="-20"/>
                <w:kern w:val="0"/>
                <w:sz w:val="21"/>
                <w:szCs w:val="21"/>
                <w:lang w:val="en-US" w:eastAsia="zh-CN"/>
              </w:rPr>
              <w:t>开展</w:t>
            </w:r>
            <w:r>
              <w:rPr>
                <w:rFonts w:hint="default" w:ascii="Times New Roman" w:hAnsi="Times New Roman" w:cs="Times New Roman" w:eastAsiaTheme="minorEastAsia"/>
                <w:b/>
                <w:color w:val="000000"/>
                <w:spacing w:val="-20"/>
                <w:kern w:val="0"/>
                <w:sz w:val="21"/>
                <w:szCs w:val="21"/>
              </w:rPr>
              <w:t>形式</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项目技术</w:t>
            </w:r>
          </w:p>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经济目标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起始时间</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完成时间</w:t>
            </w:r>
          </w:p>
        </w:tc>
        <w:tc>
          <w:tcPr>
            <w:tcW w:w="162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项目经费支出</w:t>
            </w:r>
          </w:p>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13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62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113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62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113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62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n</w:t>
            </w:r>
          </w:p>
        </w:tc>
        <w:tc>
          <w:tcPr>
            <w:tcW w:w="113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62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68" w:type="dxa"/>
            <w:gridSpan w:val="8"/>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填写说明：</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rPr>
              <w:t>1.此表各项内容应与企业向统计部门报送的“</w:t>
            </w:r>
            <w:r>
              <w:rPr>
                <w:rFonts w:hint="default" w:ascii="Times New Roman" w:hAnsi="Times New Roman" w:cs="Times New Roman" w:eastAsiaTheme="minorEastAsia"/>
                <w:color w:val="000000"/>
                <w:kern w:val="0"/>
                <w:sz w:val="21"/>
                <w:szCs w:val="21"/>
                <w:lang w:val="en-US" w:eastAsia="zh-CN"/>
              </w:rPr>
              <w:t>企业研究开发</w:t>
            </w:r>
            <w:r>
              <w:rPr>
                <w:rFonts w:hint="default" w:ascii="Times New Roman" w:hAnsi="Times New Roman" w:cs="Times New Roman" w:eastAsiaTheme="minorEastAsia"/>
                <w:color w:val="000000"/>
                <w:kern w:val="0"/>
                <w:sz w:val="21"/>
                <w:szCs w:val="21"/>
              </w:rPr>
              <w:t>项目情况”（107-1表，</w:t>
            </w:r>
            <w:r>
              <w:rPr>
                <w:rFonts w:hint="default" w:ascii="Times New Roman" w:hAnsi="Times New Roman" w:cs="Times New Roman" w:eastAsiaTheme="minorEastAsia"/>
                <w:color w:val="000000"/>
                <w:kern w:val="0"/>
                <w:sz w:val="21"/>
                <w:szCs w:val="21"/>
                <w:lang w:val="en-US" w:eastAsia="zh-CN"/>
              </w:rPr>
              <w:t>国统字〔2020〕</w:t>
            </w:r>
          </w:p>
          <w:p>
            <w:pPr>
              <w:keepNext w:val="0"/>
              <w:keepLines w:val="0"/>
              <w:pageBreakBefore w:val="0"/>
              <w:widowControl/>
              <w:kinsoku/>
              <w:wordWrap/>
              <w:overflowPunct/>
              <w:topLinePunct w:val="0"/>
              <w:autoSpaceDE/>
              <w:autoSpaceDN/>
              <w:bidi w:val="0"/>
              <w:adjustRightInd/>
              <w:snapToGrid/>
              <w:spacing w:line="320" w:lineRule="exact"/>
              <w:ind w:firstLine="201" w:firstLine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lang w:val="en-US" w:eastAsia="zh-CN"/>
              </w:rPr>
              <w:t>105号</w:t>
            </w:r>
            <w:r>
              <w:rPr>
                <w:rFonts w:hint="default" w:ascii="Times New Roman" w:hAnsi="Times New Roman" w:cs="Times New Roman" w:eastAsiaTheme="minorEastAsia"/>
                <w:color w:val="000000"/>
                <w:kern w:val="0"/>
                <w:sz w:val="21"/>
                <w:szCs w:val="21"/>
              </w:rPr>
              <w:t>）一致，所有项目请按照项目“起始时间”依次排列。</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2.“项目来源”按相应的分类填写代码，具体的分类及代码是：1.</w:t>
            </w:r>
            <w:r>
              <w:rPr>
                <w:rFonts w:hint="default" w:ascii="Times New Roman" w:hAnsi="Times New Roman" w:cs="Times New Roman" w:eastAsiaTheme="minorEastAsia"/>
                <w:color w:val="000000"/>
                <w:kern w:val="0"/>
                <w:sz w:val="21"/>
                <w:szCs w:val="21"/>
                <w:lang w:val="en-US" w:eastAsia="zh-CN"/>
              </w:rPr>
              <w:t>本企业自选项目</w:t>
            </w:r>
            <w:r>
              <w:rPr>
                <w:rFonts w:hint="default" w:ascii="Times New Roman" w:hAnsi="Times New Roman" w:cs="Times New Roman" w:eastAsiaTheme="minorEastAsia"/>
                <w:color w:val="000000"/>
                <w:kern w:val="0"/>
                <w:sz w:val="21"/>
                <w:szCs w:val="21"/>
              </w:rPr>
              <w:t>；2.</w:t>
            </w:r>
            <w:r>
              <w:rPr>
                <w:rFonts w:hint="default" w:ascii="Times New Roman" w:hAnsi="Times New Roman" w:cs="Times New Roman" w:eastAsiaTheme="minorEastAsia"/>
                <w:color w:val="000000"/>
                <w:kern w:val="0"/>
                <w:sz w:val="21"/>
                <w:szCs w:val="21"/>
                <w:lang w:val="en-US" w:eastAsia="zh-CN"/>
              </w:rPr>
              <w:t>政府部门</w:t>
            </w:r>
            <w:r>
              <w:rPr>
                <w:rFonts w:hint="default" w:ascii="Times New Roman" w:hAnsi="Times New Roman" w:cs="Times New Roman" w:eastAsiaTheme="minorEastAsia"/>
                <w:color w:val="000000"/>
                <w:kern w:val="0"/>
                <w:sz w:val="21"/>
                <w:szCs w:val="21"/>
              </w:rPr>
              <w:t>科技项目；3.其他企业</w:t>
            </w:r>
            <w:r>
              <w:rPr>
                <w:rFonts w:hint="default" w:ascii="Times New Roman" w:hAnsi="Times New Roman" w:cs="Times New Roman" w:eastAsiaTheme="minorEastAsia"/>
                <w:color w:val="000000"/>
                <w:kern w:val="0"/>
                <w:sz w:val="21"/>
                <w:szCs w:val="21"/>
                <w:lang w:eastAsia="zh-CN"/>
              </w:rPr>
              <w:t>（</w:t>
            </w:r>
            <w:r>
              <w:rPr>
                <w:rFonts w:hint="default" w:ascii="Times New Roman" w:hAnsi="Times New Roman" w:cs="Times New Roman" w:eastAsiaTheme="minorEastAsia"/>
                <w:color w:val="000000"/>
                <w:kern w:val="0"/>
                <w:sz w:val="21"/>
                <w:szCs w:val="21"/>
                <w:lang w:val="en-US" w:eastAsia="zh-CN"/>
              </w:rPr>
              <w:t>单位</w:t>
            </w:r>
            <w:r>
              <w:rPr>
                <w:rFonts w:hint="default" w:ascii="Times New Roman" w:hAnsi="Times New Roman" w:cs="Times New Roman" w:eastAsiaTheme="minorEastAsia"/>
                <w:color w:val="000000"/>
                <w:kern w:val="0"/>
                <w:sz w:val="21"/>
                <w:szCs w:val="21"/>
                <w:lang w:eastAsia="zh-CN"/>
              </w:rPr>
              <w:t>）</w:t>
            </w:r>
            <w:r>
              <w:rPr>
                <w:rFonts w:hint="default" w:ascii="Times New Roman" w:hAnsi="Times New Roman" w:cs="Times New Roman" w:eastAsiaTheme="minorEastAsia"/>
                <w:color w:val="000000"/>
                <w:kern w:val="0"/>
                <w:sz w:val="21"/>
                <w:szCs w:val="21"/>
              </w:rPr>
              <w:t>委托项目；4.</w:t>
            </w:r>
            <w:r>
              <w:rPr>
                <w:rFonts w:hint="default" w:ascii="Times New Roman" w:hAnsi="Times New Roman" w:cs="Times New Roman" w:eastAsiaTheme="minorEastAsia"/>
                <w:color w:val="000000"/>
                <w:kern w:val="0"/>
                <w:sz w:val="21"/>
                <w:szCs w:val="21"/>
                <w:lang w:val="en-US" w:eastAsia="zh-CN"/>
              </w:rPr>
              <w:t>境外</w:t>
            </w:r>
            <w:r>
              <w:rPr>
                <w:rFonts w:hint="default" w:ascii="Times New Roman" w:hAnsi="Times New Roman" w:cs="Times New Roman" w:eastAsiaTheme="minorEastAsia"/>
                <w:color w:val="000000"/>
                <w:kern w:val="0"/>
                <w:sz w:val="21"/>
                <w:szCs w:val="21"/>
              </w:rPr>
              <w:t>项目；5.</w:t>
            </w:r>
            <w:r>
              <w:rPr>
                <w:rFonts w:hint="default" w:ascii="Times New Roman" w:hAnsi="Times New Roman" w:cs="Times New Roman" w:eastAsiaTheme="minorEastAsia"/>
                <w:color w:val="000000"/>
                <w:kern w:val="0"/>
                <w:sz w:val="21"/>
                <w:szCs w:val="21"/>
                <w:lang w:val="en-US" w:eastAsia="zh-CN"/>
              </w:rPr>
              <w:t>其他</w:t>
            </w:r>
            <w:r>
              <w:rPr>
                <w:rFonts w:hint="default" w:ascii="Times New Roman" w:hAnsi="Times New Roman" w:cs="Times New Roman" w:eastAsiaTheme="minorEastAsia"/>
                <w:color w:val="000000"/>
                <w:kern w:val="0"/>
                <w:sz w:val="21"/>
                <w:szCs w:val="21"/>
              </w:rPr>
              <w:t>项目。</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3.“项目</w:t>
            </w:r>
            <w:r>
              <w:rPr>
                <w:rFonts w:hint="default" w:ascii="Times New Roman" w:hAnsi="Times New Roman" w:cs="Times New Roman" w:eastAsiaTheme="minorEastAsia"/>
                <w:color w:val="000000"/>
                <w:kern w:val="0"/>
                <w:sz w:val="21"/>
                <w:szCs w:val="21"/>
                <w:lang w:val="en-US" w:eastAsia="zh-CN"/>
              </w:rPr>
              <w:t>开展</w:t>
            </w:r>
            <w:r>
              <w:rPr>
                <w:rFonts w:hint="default" w:ascii="Times New Roman" w:hAnsi="Times New Roman" w:cs="Times New Roman" w:eastAsiaTheme="minorEastAsia"/>
                <w:color w:val="000000"/>
                <w:kern w:val="0"/>
                <w:sz w:val="21"/>
                <w:szCs w:val="21"/>
              </w:rPr>
              <w:t>形式”按重要程度选择最主要的项目合作形式并按相应的代码填写，具体的分类与代码是：1</w:t>
            </w:r>
            <w:r>
              <w:rPr>
                <w:rFonts w:hint="default" w:ascii="Times New Roman" w:hAnsi="Times New Roman" w:cs="Times New Roman" w:eastAsiaTheme="minorEastAsia"/>
                <w:color w:val="000000"/>
                <w:kern w:val="0"/>
                <w:sz w:val="21"/>
                <w:szCs w:val="21"/>
                <w:lang w:val="en-US" w:eastAsia="zh-CN"/>
              </w:rPr>
              <w:t>0</w:t>
            </w:r>
            <w:r>
              <w:rPr>
                <w:rFonts w:hint="default" w:ascii="Times New Roman" w:hAnsi="Times New Roman" w:cs="Times New Roman" w:eastAsiaTheme="minorEastAsia"/>
                <w:color w:val="000000"/>
                <w:kern w:val="0"/>
                <w:sz w:val="21"/>
                <w:szCs w:val="21"/>
              </w:rPr>
              <w:t>.</w:t>
            </w:r>
            <w:r>
              <w:rPr>
                <w:rFonts w:hint="default" w:ascii="Times New Roman" w:hAnsi="Times New Roman" w:cs="Times New Roman" w:eastAsiaTheme="minorEastAsia"/>
                <w:color w:val="000000"/>
                <w:kern w:val="0"/>
                <w:sz w:val="21"/>
                <w:szCs w:val="21"/>
                <w:lang w:val="en-US" w:eastAsia="zh-CN"/>
              </w:rPr>
              <w:t>自主完成</w:t>
            </w:r>
            <w:r>
              <w:rPr>
                <w:rFonts w:hint="default" w:ascii="Times New Roman" w:hAnsi="Times New Roman" w:cs="Times New Roman" w:eastAsiaTheme="minorEastAsia"/>
                <w:color w:val="000000"/>
                <w:kern w:val="0"/>
                <w:sz w:val="21"/>
                <w:szCs w:val="21"/>
              </w:rPr>
              <w:t>；2</w:t>
            </w:r>
            <w:r>
              <w:rPr>
                <w:rFonts w:hint="default" w:ascii="Times New Roman" w:hAnsi="Times New Roman" w:cs="Times New Roman" w:eastAsiaTheme="minorEastAsia"/>
                <w:color w:val="000000"/>
                <w:kern w:val="0"/>
                <w:sz w:val="21"/>
                <w:szCs w:val="21"/>
                <w:lang w:val="en-US" w:eastAsia="zh-CN"/>
              </w:rPr>
              <w:t>1</w:t>
            </w:r>
            <w:r>
              <w:rPr>
                <w:rFonts w:hint="default" w:ascii="Times New Roman" w:hAnsi="Times New Roman" w:cs="Times New Roman" w:eastAsiaTheme="minorEastAsia"/>
                <w:color w:val="000000"/>
                <w:kern w:val="0"/>
                <w:sz w:val="21"/>
                <w:szCs w:val="21"/>
              </w:rPr>
              <w:t>.与境内</w:t>
            </w:r>
            <w:r>
              <w:rPr>
                <w:rFonts w:hint="default" w:ascii="Times New Roman" w:hAnsi="Times New Roman" w:cs="Times New Roman" w:eastAsiaTheme="minorEastAsia"/>
                <w:color w:val="000000"/>
                <w:kern w:val="0"/>
                <w:sz w:val="21"/>
                <w:szCs w:val="21"/>
                <w:lang w:val="en-US" w:eastAsia="zh-CN"/>
              </w:rPr>
              <w:t>研究机构</w:t>
            </w:r>
            <w:r>
              <w:rPr>
                <w:rFonts w:hint="default" w:ascii="Times New Roman" w:hAnsi="Times New Roman" w:cs="Times New Roman" w:eastAsiaTheme="minorEastAsia"/>
                <w:color w:val="000000"/>
                <w:kern w:val="0"/>
                <w:sz w:val="21"/>
                <w:szCs w:val="21"/>
              </w:rPr>
              <w:t>合作；</w:t>
            </w:r>
            <w:r>
              <w:rPr>
                <w:rFonts w:hint="default" w:ascii="Times New Roman" w:hAnsi="Times New Roman" w:cs="Times New Roman" w:eastAsiaTheme="minorEastAsia"/>
                <w:color w:val="000000"/>
                <w:kern w:val="0"/>
                <w:sz w:val="21"/>
                <w:szCs w:val="21"/>
                <w:lang w:val="en-US" w:eastAsia="zh-CN"/>
              </w:rPr>
              <w:t>22</w:t>
            </w:r>
            <w:r>
              <w:rPr>
                <w:rFonts w:hint="default" w:ascii="Times New Roman" w:hAnsi="Times New Roman" w:cs="Times New Roman" w:eastAsiaTheme="minorEastAsia"/>
                <w:color w:val="000000"/>
                <w:kern w:val="0"/>
                <w:sz w:val="21"/>
                <w:szCs w:val="21"/>
              </w:rPr>
              <w:t>.与境内</w:t>
            </w:r>
            <w:r>
              <w:rPr>
                <w:rFonts w:hint="default" w:ascii="Times New Roman" w:hAnsi="Times New Roman" w:cs="Times New Roman" w:eastAsiaTheme="minorEastAsia"/>
                <w:color w:val="000000"/>
                <w:kern w:val="0"/>
                <w:sz w:val="21"/>
                <w:szCs w:val="21"/>
                <w:lang w:val="en-US" w:eastAsia="zh-CN"/>
              </w:rPr>
              <w:t>高等学校</w:t>
            </w:r>
            <w:r>
              <w:rPr>
                <w:rFonts w:hint="default" w:ascii="Times New Roman" w:hAnsi="Times New Roman" w:cs="Times New Roman" w:eastAsiaTheme="minorEastAsia"/>
                <w:color w:val="000000"/>
                <w:kern w:val="0"/>
                <w:sz w:val="21"/>
                <w:szCs w:val="21"/>
              </w:rPr>
              <w:t>合作；</w:t>
            </w:r>
            <w:r>
              <w:rPr>
                <w:rFonts w:hint="default" w:ascii="Times New Roman" w:hAnsi="Times New Roman" w:cs="Times New Roman" w:eastAsiaTheme="minorEastAsia"/>
                <w:color w:val="000000"/>
                <w:kern w:val="0"/>
                <w:sz w:val="21"/>
                <w:szCs w:val="21"/>
                <w:lang w:val="en-US" w:eastAsia="zh-CN"/>
              </w:rPr>
              <w:t>23</w:t>
            </w:r>
            <w:r>
              <w:rPr>
                <w:rFonts w:hint="default" w:ascii="Times New Roman" w:hAnsi="Times New Roman" w:cs="Times New Roman" w:eastAsiaTheme="minorEastAsia"/>
                <w:color w:val="000000"/>
                <w:kern w:val="0"/>
                <w:sz w:val="21"/>
                <w:szCs w:val="21"/>
              </w:rPr>
              <w:t>.与境内</w:t>
            </w:r>
            <w:r>
              <w:rPr>
                <w:rFonts w:hint="default" w:ascii="Times New Roman" w:hAnsi="Times New Roman" w:cs="Times New Roman" w:eastAsiaTheme="minorEastAsia"/>
                <w:color w:val="000000"/>
                <w:kern w:val="0"/>
                <w:sz w:val="21"/>
                <w:szCs w:val="21"/>
                <w:lang w:val="en-US" w:eastAsia="zh-CN"/>
              </w:rPr>
              <w:t>其他企业或单位</w:t>
            </w:r>
            <w:r>
              <w:rPr>
                <w:rFonts w:hint="default" w:ascii="Times New Roman" w:hAnsi="Times New Roman" w:cs="Times New Roman" w:eastAsiaTheme="minorEastAsia"/>
                <w:color w:val="000000"/>
                <w:kern w:val="0"/>
                <w:sz w:val="21"/>
                <w:szCs w:val="21"/>
              </w:rPr>
              <w:t>合作；</w:t>
            </w:r>
            <w:r>
              <w:rPr>
                <w:rFonts w:hint="default" w:ascii="Times New Roman" w:hAnsi="Times New Roman" w:cs="Times New Roman" w:eastAsiaTheme="minorEastAsia"/>
                <w:color w:val="000000"/>
                <w:kern w:val="0"/>
                <w:sz w:val="21"/>
                <w:szCs w:val="21"/>
                <w:lang w:val="en-US" w:eastAsia="zh-CN"/>
              </w:rPr>
              <w:t>24</w:t>
            </w:r>
            <w:r>
              <w:rPr>
                <w:rFonts w:hint="default" w:ascii="Times New Roman" w:hAnsi="Times New Roman" w:cs="Times New Roman" w:eastAsiaTheme="minorEastAsia"/>
                <w:color w:val="000000"/>
                <w:kern w:val="0"/>
                <w:sz w:val="21"/>
                <w:szCs w:val="21"/>
              </w:rPr>
              <w:t>.与</w:t>
            </w:r>
            <w:r>
              <w:rPr>
                <w:rFonts w:hint="default" w:ascii="Times New Roman" w:hAnsi="Times New Roman" w:cs="Times New Roman" w:eastAsiaTheme="minorEastAsia"/>
                <w:color w:val="000000"/>
                <w:kern w:val="0"/>
                <w:sz w:val="21"/>
                <w:szCs w:val="21"/>
                <w:lang w:val="en-US" w:eastAsia="zh-CN"/>
              </w:rPr>
              <w:t>境外机构</w:t>
            </w:r>
            <w:r>
              <w:rPr>
                <w:rFonts w:hint="default" w:ascii="Times New Roman" w:hAnsi="Times New Roman" w:cs="Times New Roman" w:eastAsiaTheme="minorEastAsia"/>
                <w:color w:val="000000"/>
                <w:kern w:val="0"/>
                <w:sz w:val="21"/>
                <w:szCs w:val="21"/>
              </w:rPr>
              <w:t>合作；</w:t>
            </w:r>
            <w:r>
              <w:rPr>
                <w:rFonts w:hint="default" w:ascii="Times New Roman" w:hAnsi="Times New Roman" w:cs="Times New Roman" w:eastAsiaTheme="minorEastAsia"/>
                <w:color w:val="000000"/>
                <w:kern w:val="0"/>
                <w:sz w:val="21"/>
                <w:szCs w:val="21"/>
                <w:lang w:val="en-US" w:eastAsia="zh-CN"/>
              </w:rPr>
              <w:t>30</w:t>
            </w:r>
            <w:r>
              <w:rPr>
                <w:rFonts w:hint="default" w:ascii="Times New Roman" w:hAnsi="Times New Roman" w:cs="Times New Roman" w:eastAsiaTheme="minorEastAsia"/>
                <w:color w:val="000000"/>
                <w:kern w:val="0"/>
                <w:sz w:val="21"/>
                <w:szCs w:val="21"/>
              </w:rPr>
              <w:t>.</w:t>
            </w:r>
            <w:r>
              <w:rPr>
                <w:rFonts w:hint="default" w:ascii="Times New Roman" w:hAnsi="Times New Roman" w:cs="Times New Roman" w:eastAsiaTheme="minorEastAsia"/>
                <w:color w:val="000000"/>
                <w:kern w:val="0"/>
                <w:sz w:val="21"/>
                <w:szCs w:val="21"/>
                <w:lang w:val="en-US" w:eastAsia="zh-CN"/>
              </w:rPr>
              <w:t>委托其他企业或单位</w:t>
            </w:r>
            <w:r>
              <w:rPr>
                <w:rFonts w:hint="default" w:ascii="Times New Roman" w:hAnsi="Times New Roman" w:cs="Times New Roman" w:eastAsiaTheme="minorEastAsia"/>
                <w:color w:val="000000"/>
                <w:kern w:val="0"/>
                <w:sz w:val="21"/>
                <w:szCs w:val="21"/>
              </w:rPr>
              <w:t>；</w:t>
            </w:r>
            <w:r>
              <w:rPr>
                <w:rFonts w:hint="default" w:ascii="Times New Roman" w:hAnsi="Times New Roman" w:cs="Times New Roman" w:eastAsiaTheme="minorEastAsia"/>
                <w:color w:val="000000"/>
                <w:kern w:val="0"/>
                <w:sz w:val="21"/>
                <w:szCs w:val="21"/>
                <w:lang w:val="en-US" w:eastAsia="zh-CN"/>
              </w:rPr>
              <w:t>40</w:t>
            </w:r>
            <w:r>
              <w:rPr>
                <w:rFonts w:hint="default" w:ascii="Times New Roman" w:hAnsi="Times New Roman" w:cs="Times New Roman" w:eastAsiaTheme="minorEastAsia"/>
                <w:color w:val="000000"/>
                <w:kern w:val="0"/>
                <w:sz w:val="21"/>
                <w:szCs w:val="21"/>
              </w:rPr>
              <w:t>.其他</w:t>
            </w:r>
            <w:r>
              <w:rPr>
                <w:rFonts w:hint="default" w:ascii="Times New Roman" w:hAnsi="Times New Roman" w:cs="Times New Roman" w:eastAsiaTheme="minorEastAsia"/>
                <w:color w:val="000000"/>
                <w:kern w:val="0"/>
                <w:sz w:val="21"/>
                <w:szCs w:val="21"/>
                <w:lang w:val="en-US" w:eastAsia="zh-CN"/>
              </w:rPr>
              <w:t>形式</w:t>
            </w:r>
            <w:r>
              <w:rPr>
                <w:rFonts w:hint="default" w:ascii="Times New Roman" w:hAnsi="Times New Roman" w:cs="Times New Roman" w:eastAsiaTheme="minorEastAsia"/>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4.“项目技术经济目标”指项目立项时确定的技术经济目标。若一个项目有两个及以上的技术经济目标，应按重要程度选择最主要的技术经济目标填写。具体的分类与代码是：1.科学原理的探索、发现；2．技术原理的研究；3.开发全新产品；4.增加产品功能或提高性能；5.提高劳动生产率；6.减少能源消耗或提高能源使用效率；7.节约原材料；8.减少环境污染；9.其他。</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5.“起始时间”和“完成时间”为6位编码，其中前4位为年份，后2位为月份（1月至9月必须前补0）。例，项目起始时间为20</w:t>
            </w:r>
            <w:r>
              <w:rPr>
                <w:rFonts w:hint="default" w:ascii="Times New Roman" w:hAnsi="Times New Roman" w:cs="Times New Roman" w:eastAsiaTheme="minorEastAsia"/>
                <w:color w:val="000000"/>
                <w:kern w:val="0"/>
                <w:sz w:val="21"/>
                <w:szCs w:val="21"/>
                <w:lang w:val="en-US" w:eastAsia="zh-CN"/>
              </w:rPr>
              <w:t>20</w:t>
            </w:r>
            <w:r>
              <w:rPr>
                <w:rFonts w:hint="default" w:ascii="Times New Roman" w:hAnsi="Times New Roman" w:cs="Times New Roman" w:eastAsiaTheme="minorEastAsia"/>
                <w:color w:val="000000"/>
                <w:kern w:val="0"/>
                <w:sz w:val="21"/>
                <w:szCs w:val="21"/>
              </w:rPr>
              <w:t>年1月，填写编码为“20</w:t>
            </w:r>
            <w:r>
              <w:rPr>
                <w:rFonts w:hint="default" w:ascii="Times New Roman" w:hAnsi="Times New Roman" w:cs="Times New Roman" w:eastAsiaTheme="minorEastAsia"/>
                <w:color w:val="000000"/>
                <w:kern w:val="0"/>
                <w:sz w:val="21"/>
                <w:szCs w:val="21"/>
                <w:lang w:val="en-US" w:eastAsia="zh-CN"/>
              </w:rPr>
              <w:t>20</w:t>
            </w:r>
            <w:r>
              <w:rPr>
                <w:rFonts w:hint="default" w:ascii="Times New Roman" w:hAnsi="Times New Roman" w:cs="Times New Roman" w:eastAsiaTheme="minorEastAsia"/>
                <w:color w:val="000000"/>
                <w:kern w:val="0"/>
                <w:sz w:val="21"/>
                <w:szCs w:val="21"/>
              </w:rPr>
              <w:t>01”。</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spacing w:val="-10"/>
                <w:kern w:val="0"/>
                <w:sz w:val="21"/>
                <w:szCs w:val="21"/>
              </w:rPr>
            </w:pPr>
            <w:r>
              <w:rPr>
                <w:rFonts w:hint="default" w:ascii="Times New Roman" w:hAnsi="Times New Roman" w:cs="Times New Roman" w:eastAsiaTheme="minorEastAsia"/>
                <w:color w:val="000000"/>
                <w:kern w:val="0"/>
                <w:sz w:val="21"/>
                <w:szCs w:val="21"/>
              </w:rPr>
              <w:t>6.“项目经费支出”是指该项目在报告年度的经费支出；跨年项目按报告年度实际支出填写。</w:t>
            </w:r>
          </w:p>
        </w:tc>
      </w:tr>
    </w:tbl>
    <w:p>
      <w:pPr>
        <w:keepNext w:val="0"/>
        <w:keepLines w:val="0"/>
        <w:pageBreakBefore w:val="0"/>
        <w:widowControl w:val="0"/>
        <w:kinsoku/>
        <w:wordWrap/>
        <w:overflowPunct/>
        <w:topLinePunct w:val="0"/>
        <w:autoSpaceDE/>
        <w:autoSpaceDN/>
        <w:bidi w:val="0"/>
        <w:adjustRightInd/>
        <w:snapToGrid/>
        <w:spacing w:before="100"/>
        <w:jc w:val="center"/>
        <w:textAlignment w:val="auto"/>
        <w:outlineLvl w:val="3"/>
        <w:rPr>
          <w:rFonts w:hint="eastAsia" w:ascii="仿宋_GB2312" w:hAnsi="Times New Roman" w:eastAsia="仿宋_GB2312" w:cs="黑体"/>
          <w:b/>
          <w:color w:val="000000"/>
          <w:kern w:val="0"/>
          <w:sz w:val="30"/>
          <w:szCs w:val="30"/>
        </w:rPr>
      </w:pPr>
      <w:bookmarkStart w:id="5" w:name="_Toc466639364"/>
      <w:r>
        <w:rPr>
          <w:rFonts w:hint="eastAsia" w:ascii="仿宋_GB2312" w:hAnsi="Times New Roman" w:eastAsia="仿宋_GB2312" w:cs="黑体"/>
          <w:b/>
          <w:color w:val="000000"/>
          <w:kern w:val="0"/>
          <w:sz w:val="30"/>
          <w:szCs w:val="30"/>
        </w:rPr>
        <w:t>附表</w:t>
      </w:r>
      <w:r>
        <w:rPr>
          <w:rFonts w:hint="default" w:ascii="Times New Roman" w:hAnsi="Times New Roman" w:eastAsia="仿宋_GB2312" w:cs="Times New Roman"/>
          <w:b/>
          <w:color w:val="000000"/>
          <w:kern w:val="0"/>
          <w:sz w:val="30"/>
          <w:szCs w:val="30"/>
        </w:rPr>
        <w:t>6</w:t>
      </w:r>
      <w:r>
        <w:rPr>
          <w:rFonts w:hint="eastAsia" w:ascii="仿宋_GB2312" w:hAnsi="Times New Roman" w:eastAsia="仿宋_GB2312" w:cs="黑体"/>
          <w:b/>
          <w:color w:val="000000"/>
          <w:kern w:val="0"/>
          <w:sz w:val="30"/>
          <w:szCs w:val="30"/>
        </w:rPr>
        <w:t>：企业有效发明专利信息表</w:t>
      </w:r>
      <w:bookmarkEnd w:id="5"/>
    </w:p>
    <w:tbl>
      <w:tblPr>
        <w:tblStyle w:val="8"/>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927"/>
        <w:gridCol w:w="2126"/>
        <w:gridCol w:w="1843"/>
        <w:gridCol w:w="141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bookmarkStart w:id="6" w:name="OLE_LINK15"/>
            <w:bookmarkStart w:id="7" w:name="OLE_LINK16"/>
            <w:r>
              <w:rPr>
                <w:rFonts w:hint="default" w:ascii="Times New Roman" w:hAnsi="Times New Roman" w:cs="Times New Roman" w:eastAsiaTheme="minorEastAsia"/>
                <w:b/>
                <w:sz w:val="21"/>
                <w:szCs w:val="21"/>
              </w:rPr>
              <w:t>序号</w:t>
            </w:r>
          </w:p>
        </w:tc>
        <w:tc>
          <w:tcPr>
            <w:tcW w:w="1927"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专利名称</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授权国别</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专利号</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专利权人</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授权公告日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w:t>
            </w:r>
          </w:p>
        </w:tc>
        <w:tc>
          <w:tcPr>
            <w:tcW w:w="192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w:t>
            </w:r>
          </w:p>
        </w:tc>
        <w:tc>
          <w:tcPr>
            <w:tcW w:w="192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w:t>
            </w:r>
          </w:p>
        </w:tc>
        <w:tc>
          <w:tcPr>
            <w:tcW w:w="192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n</w:t>
            </w:r>
          </w:p>
        </w:tc>
        <w:tc>
          <w:tcPr>
            <w:tcW w:w="192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2" w:type="dxa"/>
            <w:gridSpan w:val="6"/>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填写说明：</w:t>
            </w:r>
          </w:p>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hint="default" w:ascii="Times New Roman" w:hAnsi="Times New Roman" w:cs="Times New Roman" w:eastAsiaTheme="minorEastAsia"/>
                <w:spacing w:val="-6"/>
                <w:kern w:val="0"/>
                <w:sz w:val="21"/>
                <w:szCs w:val="21"/>
              </w:rPr>
            </w:pPr>
            <w:r>
              <w:rPr>
                <w:rFonts w:hint="default" w:ascii="Times New Roman" w:hAnsi="Times New Roman" w:cs="Times New Roman" w:eastAsiaTheme="minorEastAsia"/>
                <w:spacing w:val="-6"/>
                <w:kern w:val="0"/>
                <w:sz w:val="21"/>
                <w:szCs w:val="21"/>
              </w:rPr>
              <w:t>1.该表只填写有效“发明专利”，已经无效的专利和报告年度之后获得授权的专利不得列入。</w:t>
            </w:r>
          </w:p>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2.所有填列专利信息请按照专利号顺序依次排列。</w:t>
            </w:r>
          </w:p>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3.该表所填写信息需与《发明专利证书》内容一致。</w:t>
            </w:r>
          </w:p>
          <w:p>
            <w:pPr>
              <w:keepNext w:val="0"/>
              <w:keepLines w:val="0"/>
              <w:pageBreakBefore w:val="0"/>
              <w:widowControl/>
              <w:kinsoku/>
              <w:wordWrap/>
              <w:overflowPunct/>
              <w:topLinePunct w:val="0"/>
              <w:autoSpaceDE/>
              <w:autoSpaceDN/>
              <w:bidi w:val="0"/>
              <w:adjustRightInd/>
              <w:snapToGrid/>
              <w:spacing w:line="310" w:lineRule="exact"/>
              <w:ind w:left="231" w:hanging="201" w:hangingChars="100"/>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4.“专利权人”应为技术中心所在企业或其下属企业</w:t>
            </w:r>
            <w:r>
              <w:rPr>
                <w:rFonts w:hint="default" w:ascii="Times New Roman" w:hAnsi="Times New Roman" w:cs="Times New Roman" w:eastAsiaTheme="minorEastAsia"/>
                <w:color w:val="000000"/>
                <w:kern w:val="0"/>
                <w:sz w:val="21"/>
                <w:szCs w:val="21"/>
              </w:rPr>
              <w:t>，参股企业不得列入，下属企业为市级企业技术中心的不列入统计</w:t>
            </w:r>
            <w:r>
              <w:rPr>
                <w:rFonts w:hint="default" w:ascii="Times New Roman" w:hAnsi="Times New Roman" w:cs="Times New Roman" w:eastAsiaTheme="minorEastAsia"/>
                <w:kern w:val="0"/>
                <w:sz w:val="21"/>
                <w:szCs w:val="21"/>
              </w:rPr>
              <w:t>。</w:t>
            </w:r>
          </w:p>
          <w:p>
            <w:pPr>
              <w:keepNext w:val="0"/>
              <w:keepLines w:val="0"/>
              <w:pageBreakBefore w:val="0"/>
              <w:widowControl/>
              <w:kinsoku/>
              <w:wordWrap/>
              <w:overflowPunct/>
              <w:topLinePunct w:val="0"/>
              <w:autoSpaceDE/>
              <w:autoSpaceDN/>
              <w:bidi w:val="0"/>
              <w:adjustRightInd/>
              <w:snapToGrid/>
              <w:spacing w:line="310" w:lineRule="exact"/>
              <w:ind w:left="231" w:hanging="201" w:hangingChars="100"/>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5.“授权公告日”为6位编码，其中前4位为年份，后2位为月份（1月至9月必须前补0）。</w:t>
            </w:r>
            <w:r>
              <w:rPr>
                <w:rFonts w:hint="default" w:ascii="Times New Roman" w:hAnsi="Times New Roman" w:cs="Times New Roman" w:eastAsiaTheme="minorEastAsia"/>
                <w:color w:val="000000"/>
                <w:kern w:val="0"/>
                <w:sz w:val="21"/>
                <w:szCs w:val="21"/>
              </w:rPr>
              <w:t>例，</w:t>
            </w:r>
            <w:r>
              <w:rPr>
                <w:rFonts w:hint="default" w:ascii="Times New Roman" w:hAnsi="Times New Roman" w:cs="Times New Roman" w:eastAsiaTheme="minorEastAsia"/>
                <w:kern w:val="0"/>
                <w:sz w:val="21"/>
                <w:szCs w:val="21"/>
              </w:rPr>
              <w:t>授权公告日</w:t>
            </w:r>
            <w:r>
              <w:rPr>
                <w:rFonts w:hint="default" w:ascii="Times New Roman" w:hAnsi="Times New Roman" w:cs="Times New Roman" w:eastAsiaTheme="minorEastAsia"/>
                <w:color w:val="000000"/>
                <w:kern w:val="0"/>
                <w:sz w:val="21"/>
                <w:szCs w:val="21"/>
              </w:rPr>
              <w:t>为20</w:t>
            </w:r>
            <w:r>
              <w:rPr>
                <w:rFonts w:hint="default" w:ascii="Times New Roman" w:hAnsi="Times New Roman" w:cs="Times New Roman" w:eastAsiaTheme="minorEastAsia"/>
                <w:color w:val="000000"/>
                <w:kern w:val="0"/>
                <w:sz w:val="21"/>
                <w:szCs w:val="21"/>
                <w:lang w:val="en-US" w:eastAsia="zh-CN"/>
              </w:rPr>
              <w:t>20</w:t>
            </w:r>
            <w:r>
              <w:rPr>
                <w:rFonts w:hint="default" w:ascii="Times New Roman" w:hAnsi="Times New Roman" w:cs="Times New Roman" w:eastAsiaTheme="minorEastAsia"/>
                <w:color w:val="000000"/>
                <w:kern w:val="0"/>
                <w:sz w:val="21"/>
                <w:szCs w:val="21"/>
              </w:rPr>
              <w:t>年1月，填写编码为“20</w:t>
            </w:r>
            <w:r>
              <w:rPr>
                <w:rFonts w:hint="default" w:ascii="Times New Roman" w:hAnsi="Times New Roman" w:cs="Times New Roman" w:eastAsiaTheme="minorEastAsia"/>
                <w:color w:val="000000"/>
                <w:kern w:val="0"/>
                <w:sz w:val="21"/>
                <w:szCs w:val="21"/>
                <w:lang w:val="en-US" w:eastAsia="zh-CN"/>
              </w:rPr>
              <w:t>20</w:t>
            </w:r>
            <w:r>
              <w:rPr>
                <w:rFonts w:hint="default" w:ascii="Times New Roman" w:hAnsi="Times New Roman" w:cs="Times New Roman" w:eastAsiaTheme="minorEastAsia"/>
                <w:color w:val="000000"/>
                <w:kern w:val="0"/>
                <w:sz w:val="21"/>
                <w:szCs w:val="21"/>
              </w:rPr>
              <w:t>01”。</w:t>
            </w:r>
          </w:p>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6.若</w:t>
            </w:r>
            <w:r>
              <w:rPr>
                <w:rFonts w:hint="default" w:ascii="Times New Roman" w:hAnsi="Times New Roman" w:cs="Times New Roman" w:eastAsiaTheme="minorEastAsia"/>
                <w:kern w:val="0"/>
                <w:sz w:val="21"/>
                <w:szCs w:val="21"/>
                <w:lang w:val="en-US" w:eastAsia="zh-CN"/>
              </w:rPr>
              <w:t>国家</w:t>
            </w:r>
            <w:r>
              <w:rPr>
                <w:rFonts w:hint="default" w:ascii="Times New Roman" w:hAnsi="Times New Roman" w:cs="Times New Roman" w:eastAsiaTheme="minorEastAsia"/>
                <w:kern w:val="0"/>
                <w:sz w:val="21"/>
                <w:szCs w:val="21"/>
              </w:rPr>
              <w:t>知识产权局网站上不可查询到的授权发明专利，需提供授权证书复印件。</w:t>
            </w:r>
          </w:p>
        </w:tc>
      </w:tr>
      <w:bookmarkEnd w:id="6"/>
      <w:bookmarkEnd w:id="7"/>
    </w:tbl>
    <w:p>
      <w:pPr>
        <w:keepNext w:val="0"/>
        <w:keepLines w:val="0"/>
        <w:pageBreakBefore w:val="0"/>
        <w:widowControl w:val="0"/>
        <w:kinsoku/>
        <w:wordWrap/>
        <w:overflowPunct/>
        <w:topLinePunct w:val="0"/>
        <w:autoSpaceDE/>
        <w:autoSpaceDN/>
        <w:bidi w:val="0"/>
        <w:adjustRightInd/>
        <w:snapToGrid/>
        <w:spacing w:before="100"/>
        <w:jc w:val="center"/>
        <w:textAlignment w:val="auto"/>
        <w:outlineLvl w:val="3"/>
        <w:rPr>
          <w:rFonts w:hint="eastAsia" w:ascii="仿宋_GB2312" w:hAnsi="Times New Roman" w:eastAsia="仿宋_GB2312" w:cs="黑体"/>
          <w:b/>
          <w:color w:val="000000"/>
          <w:kern w:val="0"/>
          <w:sz w:val="30"/>
          <w:szCs w:val="30"/>
        </w:rPr>
      </w:pPr>
      <w:bookmarkStart w:id="8" w:name="_Toc466639365"/>
      <w:r>
        <w:rPr>
          <w:rFonts w:hint="eastAsia" w:ascii="仿宋_GB2312" w:hAnsi="Times New Roman" w:eastAsia="仿宋_GB2312" w:cs="黑体"/>
          <w:b/>
          <w:color w:val="000000"/>
          <w:kern w:val="0"/>
          <w:sz w:val="30"/>
          <w:szCs w:val="30"/>
        </w:rPr>
        <w:t>附表</w:t>
      </w:r>
      <w:r>
        <w:rPr>
          <w:rFonts w:hint="default" w:ascii="Times New Roman" w:hAnsi="Times New Roman" w:eastAsia="仿宋_GB2312" w:cs="Times New Roman"/>
          <w:b/>
          <w:color w:val="000000"/>
          <w:kern w:val="0"/>
          <w:sz w:val="30"/>
          <w:szCs w:val="30"/>
        </w:rPr>
        <w:t>7</w:t>
      </w:r>
      <w:r>
        <w:rPr>
          <w:rFonts w:hint="eastAsia" w:ascii="仿宋_GB2312" w:hAnsi="Times New Roman" w:eastAsia="仿宋_GB2312" w:cs="黑体"/>
          <w:b/>
          <w:color w:val="000000"/>
          <w:kern w:val="0"/>
          <w:sz w:val="30"/>
          <w:szCs w:val="30"/>
        </w:rPr>
        <w:t>：企业全部对外转让或许可的专利数</w:t>
      </w:r>
      <w:bookmarkEnd w:id="8"/>
    </w:p>
    <w:tbl>
      <w:tblPr>
        <w:tblStyle w:val="8"/>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887"/>
        <w:gridCol w:w="1217"/>
        <w:gridCol w:w="1218"/>
        <w:gridCol w:w="1218"/>
        <w:gridCol w:w="1218"/>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序号</w:t>
            </w:r>
          </w:p>
        </w:tc>
        <w:tc>
          <w:tcPr>
            <w:tcW w:w="1887"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专利名称</w:t>
            </w:r>
          </w:p>
        </w:tc>
        <w:tc>
          <w:tcPr>
            <w:tcW w:w="1217"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专利类型</w:t>
            </w:r>
          </w:p>
        </w:tc>
        <w:tc>
          <w:tcPr>
            <w:tcW w:w="121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专利号</w:t>
            </w:r>
          </w:p>
        </w:tc>
        <w:tc>
          <w:tcPr>
            <w:tcW w:w="121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转让方</w:t>
            </w:r>
          </w:p>
        </w:tc>
        <w:tc>
          <w:tcPr>
            <w:tcW w:w="121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受让方</w:t>
            </w:r>
          </w:p>
        </w:tc>
        <w:tc>
          <w:tcPr>
            <w:tcW w:w="1852"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合同金额</w:t>
            </w:r>
          </w:p>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1887"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7"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8"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8"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8"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852"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1887"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7"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8"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8"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8"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852"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1887"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7"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8"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8"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8"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852"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n</w:t>
            </w:r>
          </w:p>
        </w:tc>
        <w:tc>
          <w:tcPr>
            <w:tcW w:w="1887"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7"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8"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8"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218"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c>
          <w:tcPr>
            <w:tcW w:w="1852" w:type="dxa"/>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1" w:type="dxa"/>
            <w:gridSpan w:val="7"/>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填写说明：</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1.“专利类型”按相应的分类填写代码，具体的分类及代码是：1.发明专利；2.实用新型专利；3.外观专利。</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2.所有填列专利信息请按照专利号顺序依次排列。</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r>
              <w:rPr>
                <w:rFonts w:hint="default" w:ascii="Times New Roman" w:hAnsi="Times New Roman" w:cs="Times New Roman" w:eastAsiaTheme="minorEastAsia"/>
                <w:kern w:val="0"/>
                <w:sz w:val="21"/>
                <w:szCs w:val="21"/>
                <w:lang w:val="en-US" w:eastAsia="zh-CN"/>
              </w:rPr>
              <w:t>此</w:t>
            </w:r>
            <w:r>
              <w:rPr>
                <w:rFonts w:hint="default" w:ascii="Times New Roman" w:hAnsi="Times New Roman" w:cs="Times New Roman" w:eastAsiaTheme="minorEastAsia"/>
                <w:kern w:val="0"/>
                <w:sz w:val="21"/>
                <w:szCs w:val="21"/>
              </w:rPr>
              <w:t>表所填写信息需与《发明专利证书》、《实用新型专利证书》和《外观设计专利证书》内容一致。</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4.合同金额指签订的技术转让合同成交金额总数。</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rPr>
              <w:t>5.需提供对外转让或许可的相关证明材料</w:t>
            </w:r>
            <w:r>
              <w:rPr>
                <w:rFonts w:hint="default" w:ascii="Times New Roman" w:hAnsi="Times New Roman" w:cs="Times New Roman" w:eastAsiaTheme="minorEastAsia"/>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6.此表填写的数量应与</w:t>
            </w:r>
            <w:r>
              <w:rPr>
                <w:rFonts w:hint="default" w:ascii="Times New Roman" w:hAnsi="Times New Roman" w:cs="Times New Roman" w:eastAsiaTheme="minorEastAsia"/>
                <w:color w:val="000000"/>
                <w:kern w:val="0"/>
                <w:sz w:val="21"/>
                <w:szCs w:val="21"/>
              </w:rPr>
              <w:t>企业向统计部门报送的“</w:t>
            </w:r>
            <w:r>
              <w:rPr>
                <w:rFonts w:hint="default" w:ascii="Times New Roman" w:hAnsi="Times New Roman" w:cs="Times New Roman" w:eastAsiaTheme="minorEastAsia"/>
                <w:color w:val="000000"/>
                <w:kern w:val="0"/>
                <w:sz w:val="21"/>
                <w:szCs w:val="21"/>
                <w:lang w:val="en-US" w:eastAsia="zh-CN"/>
              </w:rPr>
              <w:t>企业研究开发活动及相关情况</w:t>
            </w:r>
            <w:r>
              <w:rPr>
                <w:rFonts w:hint="default" w:ascii="Times New Roman" w:hAnsi="Times New Roman" w:cs="Times New Roman" w:eastAsiaTheme="minorEastAsia"/>
                <w:color w:val="000000"/>
                <w:kern w:val="0"/>
                <w:sz w:val="21"/>
                <w:szCs w:val="21"/>
              </w:rPr>
              <w:t>”（</w:t>
            </w:r>
            <w:r>
              <w:rPr>
                <w:rFonts w:hint="default" w:ascii="Times New Roman" w:hAnsi="Times New Roman" w:cs="Times New Roman" w:eastAsiaTheme="minorEastAsia"/>
                <w:color w:val="000000"/>
                <w:kern w:val="0"/>
                <w:sz w:val="21"/>
                <w:szCs w:val="21"/>
                <w:lang w:val="en-US" w:eastAsia="zh-CN"/>
              </w:rPr>
              <w:t>107-2表，国统字〔2020〕105号</w:t>
            </w:r>
            <w:r>
              <w:rPr>
                <w:rFonts w:hint="default" w:ascii="Times New Roman" w:hAnsi="Times New Roman" w:cs="Times New Roman" w:eastAsiaTheme="minorEastAsia"/>
                <w:color w:val="000000"/>
                <w:kern w:val="0"/>
                <w:sz w:val="21"/>
                <w:szCs w:val="21"/>
              </w:rPr>
              <w:t>）</w:t>
            </w:r>
            <w:r>
              <w:rPr>
                <w:rFonts w:hint="default" w:ascii="Times New Roman" w:hAnsi="Times New Roman" w:cs="Times New Roman" w:eastAsiaTheme="minorEastAsia"/>
                <w:color w:val="000000"/>
                <w:kern w:val="0"/>
                <w:sz w:val="21"/>
                <w:szCs w:val="21"/>
                <w:lang w:val="en-US" w:eastAsia="zh-CN"/>
              </w:rPr>
              <w:t>中相关数量</w:t>
            </w:r>
            <w:r>
              <w:rPr>
                <w:rFonts w:hint="default" w:ascii="Times New Roman" w:hAnsi="Times New Roman" w:cs="Times New Roman" w:eastAsiaTheme="minorEastAsia"/>
                <w:color w:val="000000"/>
                <w:kern w:val="0"/>
                <w:sz w:val="21"/>
                <w:szCs w:val="21"/>
              </w:rPr>
              <w:t>一致。</w:t>
            </w:r>
          </w:p>
        </w:tc>
      </w:tr>
    </w:tbl>
    <w:p>
      <w:pPr>
        <w:keepNext w:val="0"/>
        <w:keepLines w:val="0"/>
        <w:pageBreakBefore w:val="0"/>
        <w:widowControl w:val="0"/>
        <w:kinsoku/>
        <w:wordWrap/>
        <w:overflowPunct/>
        <w:topLinePunct w:val="0"/>
        <w:autoSpaceDE/>
        <w:autoSpaceDN/>
        <w:bidi w:val="0"/>
        <w:adjustRightInd/>
        <w:snapToGrid/>
        <w:spacing w:before="100"/>
        <w:jc w:val="center"/>
        <w:textAlignment w:val="auto"/>
        <w:outlineLvl w:val="3"/>
        <w:rPr>
          <w:rFonts w:hint="eastAsia" w:ascii="仿宋_GB2312" w:hAnsi="Times New Roman" w:eastAsia="仿宋_GB2312" w:cs="黑体"/>
          <w:b/>
          <w:color w:val="000000"/>
          <w:kern w:val="0"/>
          <w:sz w:val="30"/>
          <w:szCs w:val="30"/>
        </w:rPr>
      </w:pPr>
      <w:bookmarkStart w:id="9" w:name="_Toc466639366"/>
      <w:r>
        <w:rPr>
          <w:rFonts w:hint="eastAsia" w:ascii="仿宋_GB2312" w:hAnsi="Times New Roman" w:eastAsia="仿宋_GB2312" w:cs="黑体"/>
          <w:b/>
          <w:color w:val="000000"/>
          <w:kern w:val="0"/>
          <w:sz w:val="30"/>
          <w:szCs w:val="30"/>
        </w:rPr>
        <w:t>附表</w:t>
      </w:r>
      <w:r>
        <w:rPr>
          <w:rFonts w:hint="default" w:ascii="Times New Roman" w:hAnsi="Times New Roman" w:eastAsia="仿宋_GB2312" w:cs="Times New Roman"/>
          <w:b/>
          <w:color w:val="000000"/>
          <w:kern w:val="0"/>
          <w:sz w:val="30"/>
          <w:szCs w:val="30"/>
        </w:rPr>
        <w:t>8</w:t>
      </w:r>
      <w:r>
        <w:rPr>
          <w:rFonts w:hint="eastAsia" w:ascii="仿宋_GB2312" w:hAnsi="Times New Roman" w:eastAsia="仿宋_GB2312" w:cs="黑体"/>
          <w:b/>
          <w:color w:val="000000"/>
          <w:kern w:val="0"/>
          <w:sz w:val="30"/>
          <w:szCs w:val="30"/>
        </w:rPr>
        <w:t>：企业当年被受理的</w:t>
      </w:r>
      <w:r>
        <w:rPr>
          <w:rFonts w:hint="eastAsia" w:ascii="仿宋_GB2312" w:hAnsi="Times New Roman" w:eastAsia="仿宋_GB2312" w:cs="黑体"/>
          <w:b/>
          <w:color w:val="000000"/>
          <w:kern w:val="0"/>
          <w:sz w:val="30"/>
          <w:szCs w:val="30"/>
          <w:lang w:val="en-US" w:eastAsia="zh-CN"/>
        </w:rPr>
        <w:t>专利</w:t>
      </w:r>
      <w:r>
        <w:rPr>
          <w:rFonts w:hint="eastAsia" w:ascii="仿宋_GB2312" w:hAnsi="Times New Roman" w:eastAsia="仿宋_GB2312" w:cs="黑体"/>
          <w:b/>
          <w:color w:val="000000"/>
          <w:kern w:val="0"/>
          <w:sz w:val="30"/>
          <w:szCs w:val="30"/>
        </w:rPr>
        <w:t>申请信息表</w:t>
      </w:r>
      <w:bookmarkEnd w:id="9"/>
    </w:p>
    <w:tbl>
      <w:tblPr>
        <w:tblStyle w:val="8"/>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78"/>
        <w:gridCol w:w="1559"/>
        <w:gridCol w:w="1276"/>
        <w:gridCol w:w="1701"/>
        <w:gridCol w:w="1418"/>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序号</w:t>
            </w:r>
          </w:p>
        </w:tc>
        <w:tc>
          <w:tcPr>
            <w:tcW w:w="177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知识产权名称</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知识产权类型</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申请国别</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申请号/登记号</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申请日期</w:t>
            </w:r>
          </w:p>
        </w:tc>
        <w:tc>
          <w:tcPr>
            <w:tcW w:w="111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color w:val="000000"/>
                <w:spacing w:val="-20"/>
                <w:kern w:val="0"/>
                <w:sz w:val="21"/>
                <w:szCs w:val="21"/>
              </w:rPr>
            </w:pPr>
            <w:r>
              <w:rPr>
                <w:rFonts w:hint="default" w:ascii="Times New Roman" w:hAnsi="Times New Roman" w:cs="Times New Roman" w:eastAsiaTheme="minorEastAsia"/>
                <w:b/>
                <w:color w:val="000000"/>
                <w:spacing w:val="-20"/>
                <w:kern w:val="0"/>
                <w:sz w:val="21"/>
                <w:szCs w:val="21"/>
              </w:rPr>
              <w:t>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w:t>
            </w:r>
          </w:p>
        </w:tc>
        <w:tc>
          <w:tcPr>
            <w:tcW w:w="177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w:t>
            </w:r>
          </w:p>
        </w:tc>
        <w:tc>
          <w:tcPr>
            <w:tcW w:w="177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w:t>
            </w:r>
          </w:p>
        </w:tc>
        <w:tc>
          <w:tcPr>
            <w:tcW w:w="177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n</w:t>
            </w:r>
          </w:p>
        </w:tc>
        <w:tc>
          <w:tcPr>
            <w:tcW w:w="177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559"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701"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11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08" w:type="dxa"/>
            <w:gridSpan w:val="7"/>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填写说明：</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1.该表所填写信息应与相关知识产权证书内容一致。</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2.报告年度之外申请的不得列入。</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3.知识产权类型应按相应的分类代码填写，具体的分类及代码是：1.发明专利；2.实用新型；3外观设计；4.PCT申请；5.其他国家专利申请。</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4.“申请日期”为6位编码，其中前4位为年份，5-6位为月份（1月至9月必须前补0）。例，</w:t>
            </w:r>
            <w:r>
              <w:rPr>
                <w:rFonts w:hint="default" w:ascii="Times New Roman" w:hAnsi="Times New Roman" w:cs="Times New Roman" w:eastAsiaTheme="minorEastAsia"/>
                <w:sz w:val="21"/>
                <w:szCs w:val="21"/>
              </w:rPr>
              <w:t>申请日期</w:t>
            </w:r>
            <w:r>
              <w:rPr>
                <w:rFonts w:hint="default" w:ascii="Times New Roman" w:hAnsi="Times New Roman" w:cs="Times New Roman" w:eastAsiaTheme="minorEastAsia"/>
                <w:color w:val="000000"/>
                <w:kern w:val="0"/>
                <w:sz w:val="21"/>
                <w:szCs w:val="21"/>
              </w:rPr>
              <w:t>为20</w:t>
            </w:r>
            <w:r>
              <w:rPr>
                <w:rFonts w:hint="default" w:ascii="Times New Roman" w:hAnsi="Times New Roman" w:cs="Times New Roman" w:eastAsiaTheme="minorEastAsia"/>
                <w:color w:val="000000"/>
                <w:kern w:val="0"/>
                <w:sz w:val="21"/>
                <w:szCs w:val="21"/>
                <w:lang w:val="en-US" w:eastAsia="zh-CN"/>
              </w:rPr>
              <w:t>20</w:t>
            </w:r>
            <w:r>
              <w:rPr>
                <w:rFonts w:hint="default" w:ascii="Times New Roman" w:hAnsi="Times New Roman" w:cs="Times New Roman" w:eastAsiaTheme="minorEastAsia"/>
                <w:color w:val="000000"/>
                <w:kern w:val="0"/>
                <w:sz w:val="21"/>
                <w:szCs w:val="21"/>
              </w:rPr>
              <w:t>年1月，填写编码为“20</w:t>
            </w:r>
            <w:r>
              <w:rPr>
                <w:rFonts w:hint="default" w:ascii="Times New Roman" w:hAnsi="Times New Roman" w:cs="Times New Roman" w:eastAsiaTheme="minorEastAsia"/>
                <w:color w:val="000000"/>
                <w:kern w:val="0"/>
                <w:sz w:val="21"/>
                <w:szCs w:val="21"/>
                <w:lang w:val="en-US" w:eastAsia="zh-CN"/>
              </w:rPr>
              <w:t>20</w:t>
            </w:r>
            <w:r>
              <w:rPr>
                <w:rFonts w:hint="default" w:ascii="Times New Roman" w:hAnsi="Times New Roman" w:cs="Times New Roman" w:eastAsiaTheme="minorEastAsia"/>
                <w:color w:val="000000"/>
                <w:kern w:val="0"/>
                <w:sz w:val="21"/>
                <w:szCs w:val="21"/>
              </w:rPr>
              <w:t>01”。</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5.“</w:t>
            </w:r>
            <w:r>
              <w:rPr>
                <w:rFonts w:hint="default" w:ascii="Times New Roman" w:hAnsi="Times New Roman" w:cs="Times New Roman" w:eastAsiaTheme="minorEastAsia"/>
                <w:sz w:val="21"/>
                <w:szCs w:val="21"/>
              </w:rPr>
              <w:t>申请人</w:t>
            </w:r>
            <w:r>
              <w:rPr>
                <w:rFonts w:hint="default" w:ascii="Times New Roman" w:hAnsi="Times New Roman" w:cs="Times New Roman" w:eastAsiaTheme="minorEastAsia"/>
                <w:color w:val="000000"/>
                <w:kern w:val="0"/>
                <w:sz w:val="21"/>
                <w:szCs w:val="21"/>
              </w:rPr>
              <w:t>”</w:t>
            </w:r>
            <w:r>
              <w:rPr>
                <w:rFonts w:hint="default" w:ascii="Times New Roman" w:hAnsi="Times New Roman" w:cs="Times New Roman" w:eastAsiaTheme="minorEastAsia"/>
                <w:kern w:val="0"/>
                <w:sz w:val="21"/>
                <w:szCs w:val="21"/>
              </w:rPr>
              <w:t>应为技术中心所在企业或其下属企业</w:t>
            </w:r>
            <w:r>
              <w:rPr>
                <w:rFonts w:hint="default" w:ascii="Times New Roman" w:hAnsi="Times New Roman" w:cs="Times New Roman" w:eastAsiaTheme="minorEastAsia"/>
                <w:color w:val="000000"/>
                <w:kern w:val="0"/>
                <w:sz w:val="21"/>
                <w:szCs w:val="21"/>
              </w:rPr>
              <w:t>，参股企业不得列入，下属企业为市级企业技术中心的不列入统计</w:t>
            </w:r>
            <w:r>
              <w:rPr>
                <w:rFonts w:hint="default" w:ascii="Times New Roman" w:hAnsi="Times New Roman" w:cs="Times New Roman" w:eastAsiaTheme="minorEastAsia"/>
                <w:kern w:val="0"/>
                <w:sz w:val="21"/>
                <w:szCs w:val="21"/>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kern w:val="0"/>
                <w:sz w:val="21"/>
                <w:szCs w:val="21"/>
              </w:rPr>
              <w:t>6.若</w:t>
            </w:r>
            <w:r>
              <w:rPr>
                <w:rFonts w:hint="default" w:ascii="Times New Roman" w:hAnsi="Times New Roman" w:cs="Times New Roman" w:eastAsiaTheme="minorEastAsia"/>
                <w:kern w:val="0"/>
                <w:sz w:val="21"/>
                <w:szCs w:val="21"/>
                <w:lang w:val="en-US" w:eastAsia="zh-CN"/>
              </w:rPr>
              <w:t>国家</w:t>
            </w:r>
            <w:r>
              <w:rPr>
                <w:rFonts w:hint="default" w:ascii="Times New Roman" w:hAnsi="Times New Roman" w:cs="Times New Roman" w:eastAsiaTheme="minorEastAsia"/>
                <w:kern w:val="0"/>
                <w:sz w:val="21"/>
                <w:szCs w:val="21"/>
              </w:rPr>
              <w:t>知识产权局网站不可查询到的申请，需提供</w:t>
            </w:r>
            <w:r>
              <w:rPr>
                <w:rFonts w:hint="default" w:ascii="Times New Roman" w:hAnsi="Times New Roman" w:cs="Times New Roman" w:eastAsiaTheme="minorEastAsia"/>
                <w:kern w:val="0"/>
                <w:sz w:val="21"/>
                <w:szCs w:val="21"/>
                <w:lang w:val="en-US" w:eastAsia="zh-CN"/>
              </w:rPr>
              <w:t>专利受理通知书复印件</w:t>
            </w:r>
            <w:r>
              <w:rPr>
                <w:rFonts w:hint="default" w:ascii="Times New Roman" w:hAnsi="Times New Roman" w:cs="Times New Roman" w:eastAsiaTheme="minorEastAsia"/>
                <w:kern w:val="0"/>
                <w:sz w:val="21"/>
                <w:szCs w:val="21"/>
              </w:rPr>
              <w:t>。</w:t>
            </w:r>
          </w:p>
        </w:tc>
      </w:tr>
    </w:tbl>
    <w:p>
      <w:pPr>
        <w:keepNext w:val="0"/>
        <w:keepLines w:val="0"/>
        <w:pageBreakBefore w:val="0"/>
        <w:widowControl w:val="0"/>
        <w:kinsoku/>
        <w:wordWrap/>
        <w:overflowPunct/>
        <w:topLinePunct w:val="0"/>
        <w:autoSpaceDE/>
        <w:autoSpaceDN/>
        <w:bidi w:val="0"/>
        <w:adjustRightInd/>
        <w:snapToGrid/>
        <w:spacing w:before="100"/>
        <w:jc w:val="center"/>
        <w:textAlignment w:val="auto"/>
        <w:outlineLvl w:val="3"/>
        <w:rPr>
          <w:rFonts w:hint="eastAsia" w:ascii="仿宋_GB2312" w:hAnsi="Times New Roman" w:eastAsia="仿宋_GB2312" w:cs="黑体"/>
          <w:b/>
          <w:color w:val="000000"/>
          <w:kern w:val="0"/>
          <w:sz w:val="30"/>
          <w:szCs w:val="30"/>
        </w:rPr>
      </w:pPr>
      <w:bookmarkStart w:id="10" w:name="_Toc466639367"/>
      <w:r>
        <w:rPr>
          <w:rFonts w:hint="eastAsia" w:ascii="仿宋_GB2312" w:hAnsi="Times New Roman" w:eastAsia="仿宋_GB2312" w:cs="黑体"/>
          <w:b/>
          <w:color w:val="000000"/>
          <w:kern w:val="0"/>
          <w:sz w:val="30"/>
          <w:szCs w:val="30"/>
        </w:rPr>
        <w:t>附表</w:t>
      </w:r>
      <w:r>
        <w:rPr>
          <w:rFonts w:hint="default" w:ascii="Times New Roman" w:hAnsi="Times New Roman" w:eastAsia="仿宋_GB2312" w:cs="Times New Roman"/>
          <w:b/>
          <w:color w:val="000000"/>
          <w:kern w:val="0"/>
          <w:sz w:val="30"/>
          <w:szCs w:val="30"/>
          <w:lang w:val="en-US" w:eastAsia="zh-CN"/>
        </w:rPr>
        <w:t>9</w:t>
      </w:r>
      <w:r>
        <w:rPr>
          <w:rFonts w:hint="eastAsia" w:ascii="仿宋_GB2312" w:hAnsi="Times New Roman" w:eastAsia="仿宋_GB2312" w:cs="黑体"/>
          <w:b/>
          <w:color w:val="000000"/>
          <w:kern w:val="0"/>
          <w:sz w:val="30"/>
          <w:szCs w:val="30"/>
        </w:rPr>
        <w:t>：最近三年主持和参加制定的标准</w:t>
      </w:r>
      <w:r>
        <w:rPr>
          <w:rFonts w:hint="eastAsia" w:ascii="仿宋_GB2312" w:hAnsi="Times New Roman" w:eastAsia="仿宋_GB2312" w:cs="黑体"/>
          <w:b/>
          <w:color w:val="000000"/>
          <w:kern w:val="0"/>
          <w:sz w:val="30"/>
          <w:szCs w:val="30"/>
          <w:lang w:eastAsia="zh-CN"/>
        </w:rPr>
        <w:t>（</w:t>
      </w:r>
      <w:r>
        <w:rPr>
          <w:rFonts w:hint="eastAsia" w:ascii="仿宋_GB2312" w:hAnsi="Times New Roman" w:eastAsia="仿宋_GB2312" w:cs="黑体"/>
          <w:b/>
          <w:color w:val="000000"/>
          <w:kern w:val="0"/>
          <w:sz w:val="30"/>
          <w:szCs w:val="30"/>
          <w:lang w:val="en-US" w:eastAsia="zh-CN"/>
        </w:rPr>
        <w:t>工法</w:t>
      </w:r>
      <w:r>
        <w:rPr>
          <w:rFonts w:hint="eastAsia" w:ascii="仿宋_GB2312" w:hAnsi="Times New Roman" w:eastAsia="仿宋_GB2312" w:cs="黑体"/>
          <w:b/>
          <w:color w:val="000000"/>
          <w:kern w:val="0"/>
          <w:sz w:val="30"/>
          <w:szCs w:val="30"/>
          <w:lang w:eastAsia="zh-CN"/>
        </w:rPr>
        <w:t>）</w:t>
      </w:r>
      <w:r>
        <w:rPr>
          <w:rFonts w:hint="eastAsia" w:ascii="仿宋_GB2312" w:hAnsi="Times New Roman" w:eastAsia="仿宋_GB2312" w:cs="黑体"/>
          <w:b/>
          <w:color w:val="000000"/>
          <w:kern w:val="0"/>
          <w:sz w:val="30"/>
          <w:szCs w:val="30"/>
        </w:rPr>
        <w:t>信息表</w:t>
      </w:r>
      <w:bookmarkEnd w:id="10"/>
    </w:p>
    <w:tbl>
      <w:tblPr>
        <w:tblStyle w:val="8"/>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857"/>
        <w:gridCol w:w="1463"/>
        <w:gridCol w:w="1360"/>
        <w:gridCol w:w="14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序号</w:t>
            </w:r>
          </w:p>
        </w:tc>
        <w:tc>
          <w:tcPr>
            <w:tcW w:w="2857"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名称</w:t>
            </w:r>
          </w:p>
        </w:tc>
        <w:tc>
          <w:tcPr>
            <w:tcW w:w="146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类型</w:t>
            </w:r>
          </w:p>
        </w:tc>
        <w:tc>
          <w:tcPr>
            <w:tcW w:w="136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lang w:val="en-US" w:eastAsia="zh-CN"/>
              </w:rPr>
              <w:t>编</w:t>
            </w:r>
            <w:r>
              <w:rPr>
                <w:rFonts w:hint="default" w:ascii="Times New Roman" w:hAnsi="Times New Roman" w:cs="Times New Roman" w:eastAsiaTheme="minorEastAsia"/>
                <w:b/>
                <w:sz w:val="21"/>
                <w:szCs w:val="21"/>
              </w:rPr>
              <w:t>号</w:t>
            </w:r>
          </w:p>
        </w:tc>
        <w:tc>
          <w:tcPr>
            <w:tcW w:w="143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主持或参加</w:t>
            </w:r>
          </w:p>
        </w:tc>
        <w:tc>
          <w:tcPr>
            <w:tcW w:w="147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颁布日期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w:t>
            </w:r>
          </w:p>
        </w:tc>
        <w:tc>
          <w:tcPr>
            <w:tcW w:w="285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6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6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3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7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w:t>
            </w:r>
          </w:p>
        </w:tc>
        <w:tc>
          <w:tcPr>
            <w:tcW w:w="285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6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6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3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7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w:t>
            </w:r>
          </w:p>
        </w:tc>
        <w:tc>
          <w:tcPr>
            <w:tcW w:w="285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6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6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3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7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n</w:t>
            </w:r>
          </w:p>
        </w:tc>
        <w:tc>
          <w:tcPr>
            <w:tcW w:w="285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6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6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3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7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60" w:type="dxa"/>
            <w:gridSpan w:val="6"/>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填写说明：</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1.最近三年指报告年度、报告年度前一年度、报告年度前二年度。</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2.所填标准应为现行有效标准。</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3.类型应按相应的分类代码填写，具体的分类及代码是：1.国际；2.国家；3.行业；</w:t>
            </w:r>
            <w:r>
              <w:rPr>
                <w:rFonts w:hint="default" w:ascii="Times New Roman" w:hAnsi="Times New Roman" w:cs="Times New Roman" w:eastAsiaTheme="minorEastAsia"/>
                <w:color w:val="000000"/>
                <w:kern w:val="0"/>
                <w:sz w:val="21"/>
                <w:szCs w:val="21"/>
                <w:lang w:val="en-US" w:eastAsia="zh-CN"/>
              </w:rPr>
              <w:t>4</w:t>
            </w:r>
            <w:r>
              <w:rPr>
                <w:rFonts w:hint="default" w:ascii="Times New Roman" w:hAnsi="Times New Roman" w:cs="Times New Roman" w:eastAsiaTheme="minorEastAsia"/>
                <w:color w:val="000000"/>
                <w:kern w:val="0"/>
                <w:sz w:val="21"/>
                <w:szCs w:val="21"/>
              </w:rPr>
              <w:t>.</w:t>
            </w:r>
            <w:r>
              <w:rPr>
                <w:rFonts w:hint="default" w:ascii="Times New Roman" w:hAnsi="Times New Roman" w:cs="Times New Roman" w:eastAsiaTheme="minorEastAsia"/>
                <w:color w:val="000000"/>
                <w:kern w:val="0"/>
                <w:sz w:val="21"/>
                <w:szCs w:val="21"/>
                <w:lang w:val="en-US" w:eastAsia="zh-CN"/>
              </w:rPr>
              <w:t>国家级</w:t>
            </w:r>
            <w:r>
              <w:rPr>
                <w:rFonts w:hint="default" w:ascii="Times New Roman" w:hAnsi="Times New Roman" w:cs="Times New Roman" w:eastAsiaTheme="minorEastAsia"/>
                <w:color w:val="000000"/>
                <w:kern w:val="0"/>
                <w:sz w:val="21"/>
                <w:szCs w:val="21"/>
              </w:rPr>
              <w:t>工法。</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4.请写明有效标准的标准号，其中工法</w:t>
            </w:r>
            <w:r>
              <w:rPr>
                <w:rFonts w:hint="default" w:ascii="Times New Roman" w:hAnsi="Times New Roman" w:cs="Times New Roman" w:eastAsiaTheme="minorEastAsia"/>
                <w:color w:val="000000"/>
                <w:kern w:val="0"/>
                <w:sz w:val="21"/>
                <w:szCs w:val="21"/>
                <w:lang w:val="en-US" w:eastAsia="zh-CN"/>
              </w:rPr>
              <w:t>应为国家级</w:t>
            </w:r>
            <w:r>
              <w:rPr>
                <w:rFonts w:hint="default" w:ascii="Times New Roman" w:hAnsi="Times New Roman" w:cs="Times New Roman" w:eastAsiaTheme="minorEastAsia"/>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5.颁布日期为6位编码，其中前4位为年份，5-6位为月份（1月至9月必须前补0）。例，</w:t>
            </w:r>
            <w:r>
              <w:rPr>
                <w:rFonts w:hint="default" w:ascii="Times New Roman" w:hAnsi="Times New Roman" w:cs="Times New Roman" w:eastAsiaTheme="minorEastAsia"/>
                <w:kern w:val="0"/>
                <w:sz w:val="21"/>
                <w:szCs w:val="21"/>
              </w:rPr>
              <w:t>颁布日期</w:t>
            </w:r>
            <w:r>
              <w:rPr>
                <w:rFonts w:hint="default" w:ascii="Times New Roman" w:hAnsi="Times New Roman" w:cs="Times New Roman" w:eastAsiaTheme="minorEastAsia"/>
                <w:color w:val="000000"/>
                <w:kern w:val="0"/>
                <w:sz w:val="21"/>
                <w:szCs w:val="21"/>
              </w:rPr>
              <w:t>为20</w:t>
            </w:r>
            <w:r>
              <w:rPr>
                <w:rFonts w:hint="default" w:ascii="Times New Roman" w:hAnsi="Times New Roman" w:cs="Times New Roman" w:eastAsiaTheme="minorEastAsia"/>
                <w:color w:val="000000"/>
                <w:kern w:val="0"/>
                <w:sz w:val="21"/>
                <w:szCs w:val="21"/>
                <w:lang w:val="en-US" w:eastAsia="zh-CN"/>
              </w:rPr>
              <w:t>20</w:t>
            </w:r>
            <w:r>
              <w:rPr>
                <w:rFonts w:hint="default" w:ascii="Times New Roman" w:hAnsi="Times New Roman" w:cs="Times New Roman" w:eastAsiaTheme="minorEastAsia"/>
                <w:color w:val="000000"/>
                <w:kern w:val="0"/>
                <w:sz w:val="21"/>
                <w:szCs w:val="21"/>
              </w:rPr>
              <w:t>年1月，填写编码为“20</w:t>
            </w:r>
            <w:r>
              <w:rPr>
                <w:rFonts w:hint="default" w:ascii="Times New Roman" w:hAnsi="Times New Roman" w:cs="Times New Roman" w:eastAsiaTheme="minorEastAsia"/>
                <w:color w:val="000000"/>
                <w:kern w:val="0"/>
                <w:sz w:val="21"/>
                <w:szCs w:val="21"/>
                <w:lang w:val="en-US" w:eastAsia="zh-CN"/>
              </w:rPr>
              <w:t>20</w:t>
            </w:r>
            <w:r>
              <w:rPr>
                <w:rFonts w:hint="default" w:ascii="Times New Roman" w:hAnsi="Times New Roman" w:cs="Times New Roman" w:eastAsiaTheme="minorEastAsia"/>
                <w:color w:val="000000"/>
                <w:kern w:val="0"/>
                <w:sz w:val="21"/>
                <w:szCs w:val="21"/>
              </w:rPr>
              <w:t>01”。</w:t>
            </w:r>
          </w:p>
        </w:tc>
      </w:tr>
    </w:tbl>
    <w:p>
      <w:pPr>
        <w:keepNext w:val="0"/>
        <w:keepLines w:val="0"/>
        <w:pageBreakBefore w:val="0"/>
        <w:widowControl w:val="0"/>
        <w:kinsoku/>
        <w:wordWrap/>
        <w:overflowPunct/>
        <w:topLinePunct w:val="0"/>
        <w:autoSpaceDE/>
        <w:autoSpaceDN/>
        <w:bidi w:val="0"/>
        <w:adjustRightInd/>
        <w:snapToGrid/>
        <w:spacing w:before="100"/>
        <w:jc w:val="center"/>
        <w:textAlignment w:val="auto"/>
        <w:outlineLvl w:val="3"/>
        <w:rPr>
          <w:rFonts w:hint="eastAsia" w:ascii="仿宋_GB2312" w:hAnsi="Times New Roman" w:eastAsia="仿宋_GB2312" w:cs="黑体"/>
          <w:b/>
          <w:color w:val="000000"/>
          <w:kern w:val="0"/>
          <w:sz w:val="30"/>
          <w:szCs w:val="30"/>
        </w:rPr>
      </w:pPr>
      <w:bookmarkStart w:id="11" w:name="_Toc466639368"/>
      <w:r>
        <w:rPr>
          <w:rFonts w:hint="eastAsia" w:ascii="仿宋_GB2312" w:hAnsi="Times New Roman" w:eastAsia="仿宋_GB2312" w:cs="黑体"/>
          <w:b/>
          <w:color w:val="000000"/>
          <w:kern w:val="0"/>
          <w:sz w:val="30"/>
          <w:szCs w:val="30"/>
        </w:rPr>
        <w:t>附表</w:t>
      </w:r>
      <w:r>
        <w:rPr>
          <w:rFonts w:hint="default" w:ascii="Times New Roman" w:hAnsi="Times New Roman" w:eastAsia="仿宋_GB2312" w:cs="Times New Roman"/>
          <w:b/>
          <w:color w:val="000000"/>
          <w:kern w:val="0"/>
          <w:sz w:val="30"/>
          <w:szCs w:val="30"/>
        </w:rPr>
        <w:t>1</w:t>
      </w:r>
      <w:r>
        <w:rPr>
          <w:rFonts w:hint="default" w:ascii="Times New Roman" w:hAnsi="Times New Roman" w:eastAsia="仿宋_GB2312" w:cs="Times New Roman"/>
          <w:b/>
          <w:color w:val="000000"/>
          <w:kern w:val="0"/>
          <w:sz w:val="30"/>
          <w:szCs w:val="30"/>
          <w:lang w:val="en-US" w:eastAsia="zh-CN"/>
        </w:rPr>
        <w:t>0</w:t>
      </w:r>
      <w:r>
        <w:rPr>
          <w:rFonts w:hint="eastAsia" w:ascii="仿宋_GB2312" w:hAnsi="Times New Roman" w:eastAsia="仿宋_GB2312" w:cs="黑体"/>
          <w:b/>
          <w:color w:val="000000"/>
          <w:kern w:val="0"/>
          <w:sz w:val="30"/>
          <w:szCs w:val="30"/>
        </w:rPr>
        <w:t>：省级及以上研发平台信息表</w:t>
      </w:r>
      <w:bookmarkEnd w:id="11"/>
    </w:p>
    <w:tbl>
      <w:tblPr>
        <w:tblStyle w:val="8"/>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453"/>
        <w:gridCol w:w="940"/>
        <w:gridCol w:w="1480"/>
        <w:gridCol w:w="122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9"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序号</w:t>
            </w:r>
          </w:p>
        </w:tc>
        <w:tc>
          <w:tcPr>
            <w:tcW w:w="3453"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名称</w:t>
            </w:r>
          </w:p>
        </w:tc>
        <w:tc>
          <w:tcPr>
            <w:tcW w:w="94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级别</w:t>
            </w:r>
          </w:p>
        </w:tc>
        <w:tc>
          <w:tcPr>
            <w:tcW w:w="148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主管部门</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平台类型</w:t>
            </w:r>
          </w:p>
        </w:tc>
        <w:tc>
          <w:tcPr>
            <w:tcW w:w="174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批复文号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w:t>
            </w:r>
          </w:p>
        </w:tc>
        <w:tc>
          <w:tcPr>
            <w:tcW w:w="345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94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8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74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w:t>
            </w:r>
          </w:p>
        </w:tc>
        <w:tc>
          <w:tcPr>
            <w:tcW w:w="345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94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8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74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w:t>
            </w:r>
          </w:p>
        </w:tc>
        <w:tc>
          <w:tcPr>
            <w:tcW w:w="345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94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8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74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n</w:t>
            </w:r>
          </w:p>
        </w:tc>
        <w:tc>
          <w:tcPr>
            <w:tcW w:w="345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94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8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74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60" w:type="dxa"/>
            <w:gridSpan w:val="6"/>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填写说明：</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1.技术中心所在企业或其下属企业需为研发平台的依托法人单位</w:t>
            </w:r>
            <w:r>
              <w:rPr>
                <w:rFonts w:hint="default" w:ascii="Times New Roman" w:hAnsi="Times New Roman" w:cs="Times New Roman" w:eastAsiaTheme="minorEastAsia"/>
                <w:color w:val="000000"/>
                <w:kern w:val="0"/>
                <w:sz w:val="21"/>
                <w:szCs w:val="21"/>
                <w:lang w:val="en-US" w:eastAsia="zh-CN"/>
              </w:rPr>
              <w:t>或参与建设单位</w:t>
            </w:r>
            <w:r>
              <w:rPr>
                <w:rFonts w:hint="default" w:ascii="Times New Roman" w:hAnsi="Times New Roman" w:cs="Times New Roman" w:eastAsiaTheme="minorEastAsia"/>
                <w:color w:val="000000"/>
                <w:kern w:val="0"/>
                <w:sz w:val="21"/>
                <w:szCs w:val="21"/>
              </w:rPr>
              <w:t>，下属企业为市级企业技术中心的不列入统计。</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2.“名称”、“批复文号”应与有关政府部门批复文件一致。</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3.“级别”应按相应的分类代码填写，具体的分类及代码是：1. 国家级；2.省级。</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4.“主管部门”填写平台的国家或省级主管政府部门名称。</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rPr>
              <w:t>5.平台类型应按相应的分类代码填写，具体的分类及代码是：1.工程实验室；2.工程研究中心；3.工程技术研究中心；4.重点实验室；5.国家地方联合工程实验室；6.国家地方联合工程研究中心；7.</w:t>
            </w:r>
            <w:r>
              <w:rPr>
                <w:rFonts w:hint="default" w:ascii="Times New Roman" w:hAnsi="Times New Roman" w:cs="Times New Roman" w:eastAsiaTheme="minorEastAsia"/>
                <w:color w:val="000000"/>
                <w:kern w:val="0"/>
                <w:sz w:val="21"/>
                <w:szCs w:val="21"/>
                <w:lang w:val="en-US" w:eastAsia="zh-CN"/>
              </w:rPr>
              <w:t>制造业创新中心；8.产业创新中心；9.技术创新中心</w:t>
            </w:r>
            <w:r>
              <w:rPr>
                <w:rFonts w:hint="default" w:ascii="Times New Roman" w:hAnsi="Times New Roman" w:cs="Times New Roman" w:eastAsiaTheme="minorEastAsia"/>
                <w:color w:val="000000"/>
                <w:kern w:val="0"/>
                <w:sz w:val="21"/>
                <w:szCs w:val="21"/>
              </w:rPr>
              <w:t>。</w:t>
            </w:r>
            <w:r>
              <w:rPr>
                <w:rFonts w:hint="default" w:ascii="Times New Roman" w:hAnsi="Times New Roman" w:cs="Times New Roman" w:eastAsiaTheme="minorEastAsia"/>
                <w:color w:val="000000"/>
                <w:kern w:val="0"/>
                <w:sz w:val="21"/>
                <w:szCs w:val="21"/>
                <w:lang w:val="en-US" w:eastAsia="zh-CN"/>
              </w:rPr>
              <w:t>不属于以上类别的研发平台不得列入。</w:t>
            </w:r>
          </w:p>
        </w:tc>
      </w:tr>
    </w:tbl>
    <w:p>
      <w:pPr>
        <w:keepNext w:val="0"/>
        <w:keepLines w:val="0"/>
        <w:pageBreakBefore w:val="0"/>
        <w:widowControl w:val="0"/>
        <w:kinsoku/>
        <w:wordWrap/>
        <w:overflowPunct/>
        <w:topLinePunct w:val="0"/>
        <w:autoSpaceDE/>
        <w:autoSpaceDN/>
        <w:bidi w:val="0"/>
        <w:adjustRightInd/>
        <w:snapToGrid/>
        <w:spacing w:before="100"/>
        <w:jc w:val="center"/>
        <w:textAlignment w:val="auto"/>
        <w:outlineLvl w:val="3"/>
        <w:rPr>
          <w:rFonts w:hint="eastAsia" w:ascii="仿宋_GB2312" w:hAnsi="Times New Roman" w:eastAsia="仿宋_GB2312" w:cs="黑体"/>
          <w:b/>
          <w:color w:val="000000"/>
          <w:kern w:val="0"/>
          <w:sz w:val="30"/>
          <w:szCs w:val="30"/>
        </w:rPr>
      </w:pPr>
      <w:bookmarkStart w:id="12" w:name="_Toc466639369"/>
      <w:r>
        <w:rPr>
          <w:rFonts w:hint="eastAsia" w:ascii="仿宋_GB2312" w:hAnsi="Times New Roman" w:eastAsia="仿宋_GB2312" w:cs="黑体"/>
          <w:b/>
          <w:color w:val="000000"/>
          <w:kern w:val="0"/>
          <w:sz w:val="30"/>
          <w:szCs w:val="30"/>
        </w:rPr>
        <w:t>附表</w:t>
      </w:r>
      <w:r>
        <w:rPr>
          <w:rFonts w:hint="default" w:ascii="Times New Roman" w:hAnsi="Times New Roman" w:eastAsia="仿宋_GB2312" w:cs="Times New Roman"/>
          <w:b/>
          <w:color w:val="000000"/>
          <w:kern w:val="0"/>
          <w:sz w:val="30"/>
          <w:szCs w:val="30"/>
        </w:rPr>
        <w:t>1</w:t>
      </w:r>
      <w:r>
        <w:rPr>
          <w:rFonts w:hint="default" w:ascii="Times New Roman" w:hAnsi="Times New Roman" w:eastAsia="仿宋_GB2312" w:cs="Times New Roman"/>
          <w:b/>
          <w:color w:val="000000"/>
          <w:kern w:val="0"/>
          <w:sz w:val="30"/>
          <w:szCs w:val="30"/>
          <w:lang w:val="en-US" w:eastAsia="zh-CN"/>
        </w:rPr>
        <w:t>1</w:t>
      </w:r>
      <w:r>
        <w:rPr>
          <w:rFonts w:hint="eastAsia" w:ascii="仿宋_GB2312" w:hAnsi="Times New Roman" w:eastAsia="仿宋_GB2312" w:cs="黑体"/>
          <w:b/>
          <w:color w:val="000000"/>
          <w:kern w:val="0"/>
          <w:sz w:val="30"/>
          <w:szCs w:val="30"/>
        </w:rPr>
        <w:t>：国家（国际组织）认证实验室和检测机构信息表</w:t>
      </w:r>
      <w:bookmarkEnd w:id="12"/>
    </w:p>
    <w:tbl>
      <w:tblPr>
        <w:tblStyle w:val="8"/>
        <w:tblW w:w="9728" w:type="dxa"/>
        <w:jc w:val="center"/>
        <w:tblLayout w:type="fixed"/>
        <w:tblCellMar>
          <w:top w:w="0" w:type="dxa"/>
          <w:left w:w="108" w:type="dxa"/>
          <w:bottom w:w="0" w:type="dxa"/>
          <w:right w:w="108" w:type="dxa"/>
        </w:tblCellMar>
      </w:tblPr>
      <w:tblGrid>
        <w:gridCol w:w="1080"/>
        <w:gridCol w:w="2820"/>
        <w:gridCol w:w="1320"/>
        <w:gridCol w:w="1260"/>
        <w:gridCol w:w="1540"/>
        <w:gridCol w:w="1708"/>
      </w:tblGrid>
      <w:tr>
        <w:tblPrEx>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序号</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名称</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类型</w:t>
            </w: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发证机关</w:t>
            </w:r>
          </w:p>
        </w:tc>
        <w:tc>
          <w:tcPr>
            <w:tcW w:w="15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证书号</w:t>
            </w:r>
          </w:p>
        </w:tc>
        <w:tc>
          <w:tcPr>
            <w:tcW w:w="170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有效期</w:t>
            </w:r>
          </w:p>
        </w:tc>
      </w:tr>
      <w:tr>
        <w:tblPrEx>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5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70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w:t>
            </w:r>
          </w:p>
        </w:tc>
        <w:tc>
          <w:tcPr>
            <w:tcW w:w="28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5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70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w:t>
            </w:r>
          </w:p>
        </w:tc>
        <w:tc>
          <w:tcPr>
            <w:tcW w:w="28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2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7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n</w:t>
            </w:r>
          </w:p>
        </w:tc>
        <w:tc>
          <w:tcPr>
            <w:tcW w:w="28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2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7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0" w:hRule="atLeast"/>
          <w:jc w:val="center"/>
        </w:trPr>
        <w:tc>
          <w:tcPr>
            <w:tcW w:w="972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填写说明：</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1.本表所填信息应与认证认可证书相关信息一致。</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2.“类型”指认证认可类型，应按相应的分类代码填写，具体的分类及代码是：1.CNAS；2.CMA；3.CAL；4.其他（需具体说明）。</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3.认证机关应按相应的分类代码填写，具体的分类及代码是：1. 中国合格评定国家认可委员会（CNAS）；2. 国家认证认可监督管理委员会（CNCA）；3. 其他国家（国际组织）认证认可机构（需具体说明）。</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rPr>
              <w:t>4.有效期为6位编码，其中前4位为年份，后2位为月份（1月至9月必须前补0），填写格式为“201</w:t>
            </w:r>
            <w:r>
              <w:rPr>
                <w:rFonts w:hint="default" w:ascii="Times New Roman" w:hAnsi="Times New Roman" w:cs="Times New Roman" w:eastAsiaTheme="minorEastAsia"/>
                <w:color w:val="000000"/>
                <w:kern w:val="0"/>
                <w:sz w:val="21"/>
                <w:szCs w:val="21"/>
                <w:lang w:val="en-US" w:eastAsia="zh-CN"/>
              </w:rPr>
              <w:t>7</w:t>
            </w:r>
            <w:r>
              <w:rPr>
                <w:rFonts w:hint="default" w:ascii="Times New Roman" w:hAnsi="Times New Roman" w:cs="Times New Roman" w:eastAsiaTheme="minorEastAsia"/>
                <w:color w:val="000000"/>
                <w:kern w:val="0"/>
                <w:sz w:val="21"/>
                <w:szCs w:val="21"/>
              </w:rPr>
              <w:t>10-20</w:t>
            </w:r>
            <w:r>
              <w:rPr>
                <w:rFonts w:hint="default" w:ascii="Times New Roman" w:hAnsi="Times New Roman" w:cs="Times New Roman" w:eastAsiaTheme="minorEastAsia"/>
                <w:color w:val="000000"/>
                <w:kern w:val="0"/>
                <w:sz w:val="21"/>
                <w:szCs w:val="21"/>
                <w:lang w:val="en-US" w:eastAsia="zh-CN"/>
              </w:rPr>
              <w:t>20</w:t>
            </w:r>
            <w:r>
              <w:rPr>
                <w:rFonts w:hint="default" w:ascii="Times New Roman" w:hAnsi="Times New Roman" w:cs="Times New Roman" w:eastAsiaTheme="minorEastAsia"/>
                <w:color w:val="000000"/>
                <w:kern w:val="0"/>
                <w:sz w:val="21"/>
                <w:szCs w:val="21"/>
              </w:rPr>
              <w:t>10”</w:t>
            </w:r>
            <w:r>
              <w:rPr>
                <w:rFonts w:hint="default" w:ascii="Times New Roman" w:hAnsi="Times New Roman" w:cs="Times New Roman" w:eastAsiaTheme="minorEastAsia"/>
                <w:color w:val="000000"/>
                <w:kern w:val="0"/>
                <w:sz w:val="21"/>
                <w:szCs w:val="21"/>
                <w:lang w:eastAsia="zh-CN"/>
              </w:rPr>
              <w:t>。</w:t>
            </w:r>
          </w:p>
        </w:tc>
      </w:tr>
    </w:tbl>
    <w:p>
      <w:pPr>
        <w:keepNext w:val="0"/>
        <w:keepLines w:val="0"/>
        <w:pageBreakBefore w:val="0"/>
        <w:widowControl w:val="0"/>
        <w:kinsoku/>
        <w:wordWrap/>
        <w:overflowPunct/>
        <w:topLinePunct w:val="0"/>
        <w:autoSpaceDE/>
        <w:autoSpaceDN/>
        <w:bidi w:val="0"/>
        <w:adjustRightInd/>
        <w:snapToGrid/>
        <w:spacing w:before="100"/>
        <w:jc w:val="center"/>
        <w:textAlignment w:val="auto"/>
        <w:outlineLvl w:val="3"/>
        <w:rPr>
          <w:rFonts w:hint="eastAsia" w:ascii="仿宋_GB2312" w:hAnsi="Times New Roman" w:eastAsia="仿宋_GB2312" w:cs="黑体"/>
          <w:b/>
          <w:color w:val="000000"/>
          <w:kern w:val="0"/>
          <w:sz w:val="30"/>
          <w:szCs w:val="30"/>
        </w:rPr>
      </w:pPr>
      <w:bookmarkStart w:id="13" w:name="_Toc466639373"/>
      <w:r>
        <w:rPr>
          <w:rFonts w:hint="eastAsia" w:ascii="仿宋_GB2312" w:hAnsi="Times New Roman" w:eastAsia="仿宋_GB2312" w:cs="黑体"/>
          <w:b/>
          <w:color w:val="000000"/>
          <w:kern w:val="0"/>
          <w:sz w:val="30"/>
          <w:szCs w:val="30"/>
        </w:rPr>
        <w:t>附表</w:t>
      </w:r>
      <w:r>
        <w:rPr>
          <w:rFonts w:hint="default" w:ascii="Times New Roman" w:hAnsi="Times New Roman" w:eastAsia="仿宋_GB2312" w:cs="Times New Roman"/>
          <w:b/>
          <w:color w:val="000000"/>
          <w:kern w:val="0"/>
          <w:sz w:val="30"/>
          <w:szCs w:val="30"/>
        </w:rPr>
        <w:t>1</w:t>
      </w:r>
      <w:r>
        <w:rPr>
          <w:rFonts w:hint="default" w:ascii="Times New Roman" w:hAnsi="Times New Roman" w:eastAsia="仿宋_GB2312" w:cs="Times New Roman"/>
          <w:b/>
          <w:color w:val="000000"/>
          <w:kern w:val="0"/>
          <w:sz w:val="30"/>
          <w:szCs w:val="30"/>
          <w:lang w:val="en-US" w:eastAsia="zh-CN"/>
        </w:rPr>
        <w:t>2</w:t>
      </w:r>
      <w:r>
        <w:rPr>
          <w:rFonts w:hint="eastAsia" w:ascii="仿宋_GB2312" w:hAnsi="Times New Roman" w:eastAsia="仿宋_GB2312" w:cs="黑体"/>
          <w:b/>
          <w:color w:val="000000"/>
          <w:kern w:val="0"/>
          <w:sz w:val="30"/>
          <w:szCs w:val="30"/>
        </w:rPr>
        <w:t>：近两年获国家、省（市）部级奖励信息表</w:t>
      </w:r>
      <w:bookmarkEnd w:id="13"/>
    </w:p>
    <w:tbl>
      <w:tblPr>
        <w:tblStyle w:val="8"/>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41"/>
        <w:gridCol w:w="1417"/>
        <w:gridCol w:w="1418"/>
        <w:gridCol w:w="1276"/>
        <w:gridCol w:w="1708"/>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序号</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项目名称</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奖励类型</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奖励等级</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颁奖单位</w:t>
            </w:r>
          </w:p>
        </w:tc>
        <w:tc>
          <w:tcPr>
            <w:tcW w:w="170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证书号</w:t>
            </w:r>
          </w:p>
        </w:tc>
        <w:tc>
          <w:tcPr>
            <w:tcW w:w="1318"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获奖者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p>
        </w:tc>
        <w:tc>
          <w:tcPr>
            <w:tcW w:w="170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p>
        </w:tc>
        <w:tc>
          <w:tcPr>
            <w:tcW w:w="13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p>
        </w:tc>
        <w:tc>
          <w:tcPr>
            <w:tcW w:w="170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p>
        </w:tc>
        <w:tc>
          <w:tcPr>
            <w:tcW w:w="13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p>
        </w:tc>
        <w:tc>
          <w:tcPr>
            <w:tcW w:w="170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p>
        </w:tc>
        <w:tc>
          <w:tcPr>
            <w:tcW w:w="13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n</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p>
        </w:tc>
        <w:tc>
          <w:tcPr>
            <w:tcW w:w="170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p>
        </w:tc>
        <w:tc>
          <w:tcPr>
            <w:tcW w:w="13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938" w:type="dxa"/>
            <w:gridSpan w:val="7"/>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填写说明：</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1.本表所填信息应与获奖证书相关内容一致。</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2.获奖项目填报的时间范围为报告年度、报告年度前一年度。</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rPr>
              <w:t>3.“奖励类型”分为国务院或</w:t>
            </w:r>
            <w:r>
              <w:rPr>
                <w:rFonts w:hint="default" w:ascii="Times New Roman" w:hAnsi="Times New Roman" w:cs="Times New Roman" w:eastAsiaTheme="minorEastAsia"/>
                <w:color w:val="000000"/>
                <w:kern w:val="0"/>
                <w:sz w:val="21"/>
                <w:szCs w:val="21"/>
                <w:lang w:val="en-US" w:eastAsia="zh-CN"/>
              </w:rPr>
              <w:t>天津市</w:t>
            </w:r>
            <w:r>
              <w:rPr>
                <w:rFonts w:hint="default" w:ascii="Times New Roman" w:hAnsi="Times New Roman" w:cs="Times New Roman" w:eastAsiaTheme="minorEastAsia"/>
                <w:color w:val="000000"/>
                <w:kern w:val="0"/>
                <w:sz w:val="21"/>
                <w:szCs w:val="21"/>
              </w:rPr>
              <w:t>人民政府设立的“自然科学奖”、“技术发明奖”、“科技进步奖”、“国际科技合作奖”；以及</w:t>
            </w:r>
            <w:r>
              <w:rPr>
                <w:rFonts w:hint="default" w:ascii="Times New Roman" w:hAnsi="Times New Roman" w:cs="Times New Roman" w:eastAsiaTheme="minorEastAsia"/>
                <w:color w:val="000000"/>
                <w:kern w:val="0"/>
                <w:sz w:val="21"/>
                <w:szCs w:val="21"/>
                <w:lang w:val="en-US" w:eastAsia="zh-CN"/>
              </w:rPr>
              <w:t>天津市质量奖和中国创新方法大赛相关奖励。</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rPr>
              <w:t>4.“颁奖单位”包括：</w:t>
            </w:r>
            <w:r>
              <w:rPr>
                <w:rFonts w:hint="default" w:ascii="Times New Roman" w:hAnsi="Times New Roman" w:cs="Times New Roman" w:eastAsiaTheme="minorEastAsia"/>
                <w:color w:val="000000"/>
                <w:kern w:val="0"/>
                <w:sz w:val="21"/>
                <w:szCs w:val="21"/>
                <w:lang w:val="en-US" w:eastAsia="zh-CN"/>
              </w:rPr>
              <w:t>国务院、天津市人民政府、科技部等。</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5.“奖励等级”包括：分为特等奖、一等奖、二等奖等。</w:t>
            </w:r>
          </w:p>
          <w:p>
            <w:pPr>
              <w:keepNext w:val="0"/>
              <w:keepLines w:val="0"/>
              <w:pageBreakBefore w:val="0"/>
              <w:widowControl/>
              <w:kinsoku/>
              <w:wordWrap/>
              <w:overflowPunct/>
              <w:topLinePunct w:val="0"/>
              <w:autoSpaceDE/>
              <w:autoSpaceDN/>
              <w:bidi w:val="0"/>
              <w:adjustRightInd/>
              <w:snapToGrid/>
              <w:spacing w:line="320" w:lineRule="exact"/>
              <w:ind w:left="231" w:hanging="201" w:hangingChars="100"/>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6.获奖者需为技术中心所在企业、下属企业或企业在职职工，参股企业不得列入，下属企业为市级企业技术中心的不列入统计。</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7.获奖者为个人的，需提供个人相关信息及必要证明材料。</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8.提供获奖证书复印件。</w:t>
            </w:r>
          </w:p>
        </w:tc>
      </w:tr>
    </w:tbl>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292" w:beforeLines="50" w:after="292" w:afterLines="50" w:line="500" w:lineRule="exact"/>
        <w:ind w:firstLine="622" w:firstLineChars="200"/>
        <w:textAlignment w:val="auto"/>
        <w:outlineLvl w:val="9"/>
        <w:rPr>
          <w:rFonts w:hint="default" w:ascii="Times New Roman" w:hAnsi="Times New Roman" w:eastAsia="黑体"/>
          <w:color w:val="000000"/>
          <w:kern w:val="0"/>
          <w:sz w:val="32"/>
          <w:szCs w:val="32"/>
          <w:lang w:val="en-US" w:eastAsia="zh-CN"/>
        </w:rPr>
      </w:pPr>
      <w:r>
        <w:rPr>
          <w:rFonts w:hint="eastAsia" w:eastAsia="黑体"/>
          <w:color w:val="000000"/>
          <w:kern w:val="0"/>
          <w:sz w:val="32"/>
          <w:szCs w:val="32"/>
          <w:lang w:val="en-US" w:eastAsia="zh-CN"/>
        </w:rPr>
        <w:t>三、</w:t>
      </w:r>
      <w:r>
        <w:rPr>
          <w:rFonts w:hint="eastAsia" w:ascii="Times New Roman" w:hAnsi="Times New Roman" w:eastAsia="黑体"/>
          <w:color w:val="000000"/>
          <w:kern w:val="0"/>
          <w:sz w:val="32"/>
          <w:szCs w:val="32"/>
          <w:lang w:val="en-US" w:eastAsia="zh-CN"/>
        </w:rPr>
        <w:t>填报说明</w:t>
      </w:r>
      <w:r>
        <w:rPr>
          <w:rFonts w:hint="eastAsia" w:eastAsia="黑体"/>
          <w:color w:val="000000"/>
          <w:kern w:val="0"/>
          <w:sz w:val="32"/>
          <w:szCs w:val="32"/>
          <w:lang w:val="en-US" w:eastAsia="zh-CN"/>
        </w:rPr>
        <w:t>和</w:t>
      </w:r>
      <w:r>
        <w:rPr>
          <w:rFonts w:hint="eastAsia" w:ascii="Times New Roman" w:hAnsi="Times New Roman" w:eastAsia="黑体"/>
          <w:color w:val="000000"/>
          <w:kern w:val="0"/>
          <w:sz w:val="32"/>
          <w:szCs w:val="32"/>
          <w:lang w:val="en-US" w:eastAsia="zh-CN"/>
        </w:rPr>
        <w:t>指标解释</w:t>
      </w:r>
      <w:bookmarkEnd w:id="2"/>
    </w:p>
    <w:p>
      <w:pPr>
        <w:pStyle w:val="13"/>
        <w:keepNext w:val="0"/>
        <w:keepLines w:val="0"/>
        <w:pageBreakBefore w:val="0"/>
        <w:widowControl/>
        <w:kinsoku/>
        <w:wordWrap/>
        <w:overflowPunct/>
        <w:topLinePunct w:val="0"/>
        <w:autoSpaceDE w:val="0"/>
        <w:autoSpaceDN w:val="0"/>
        <w:bidi w:val="0"/>
        <w:adjustRightInd/>
        <w:snapToGrid/>
        <w:spacing w:before="100" w:line="520" w:lineRule="exact"/>
        <w:textAlignment w:val="auto"/>
        <w:outlineLvl w:val="9"/>
        <w:rPr>
          <w:rFonts w:hint="eastAsia" w:ascii="楷体_GB2312" w:hAnsi="楷体_GB2312" w:eastAsia="楷体_GB2312" w:cs="楷体_GB2312"/>
          <w:color w:val="000000"/>
          <w:kern w:val="0"/>
          <w:sz w:val="32"/>
          <w:szCs w:val="32"/>
          <w:lang w:val="en-US" w:eastAsia="zh-CN" w:bidi="ar-SA"/>
        </w:rPr>
      </w:pPr>
      <w:r>
        <w:rPr>
          <w:rFonts w:hint="eastAsia" w:ascii="楷体_GB2312" w:hAnsi="楷体_GB2312" w:eastAsia="楷体_GB2312" w:cs="楷体_GB2312"/>
          <w:color w:val="000000"/>
          <w:kern w:val="0"/>
          <w:sz w:val="32"/>
          <w:szCs w:val="32"/>
          <w:lang w:val="en-US" w:eastAsia="zh-CN" w:bidi="ar-SA"/>
        </w:rPr>
        <w:t>（一）填报说明</w:t>
      </w:r>
    </w:p>
    <w:p>
      <w:pPr>
        <w:pStyle w:val="13"/>
        <w:keepNext w:val="0"/>
        <w:keepLines w:val="0"/>
        <w:pageBreakBefore w:val="0"/>
        <w:kinsoku/>
        <w:wordWrap/>
        <w:overflowPunct/>
        <w:topLinePunct w:val="0"/>
        <w:bidi w:val="0"/>
        <w:adjustRightInd/>
        <w:snapToGrid/>
        <w:spacing w:line="520" w:lineRule="exact"/>
        <w:textAlignment w:val="auto"/>
        <w:rPr>
          <w:rFonts w:hint="eastAsia"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ascii="Times New Roman" w:eastAsia="仿宋_GB2312" w:cs="Times New Roman"/>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纳统行业代码：对照《国民经济行业分类与代码</w:t>
      </w:r>
      <w:r>
        <w:rPr>
          <w:rFonts w:hint="eastAsia" w:ascii="Times New Roman" w:hAnsi="Times New Roman" w:eastAsia="仿宋_GB2312" w:cs="Times New Roman"/>
          <w:color w:val="000000"/>
          <w:kern w:val="0"/>
          <w:sz w:val="32"/>
          <w:szCs w:val="32"/>
          <w:lang w:val="en-US" w:eastAsia="zh-CN" w:bidi="ar-SA"/>
        </w:rPr>
        <w:fldChar w:fldCharType="begin"/>
      </w:r>
      <w:r>
        <w:rPr>
          <w:rFonts w:hint="eastAsia" w:ascii="Times New Roman" w:hAnsi="Times New Roman" w:eastAsia="仿宋_GB2312" w:cs="Times New Roman"/>
          <w:color w:val="000000"/>
          <w:kern w:val="0"/>
          <w:sz w:val="32"/>
          <w:szCs w:val="32"/>
          <w:lang w:val="en-US" w:eastAsia="zh-CN" w:bidi="ar-SA"/>
        </w:rPr>
        <w:instrText xml:space="preserve"> HYPERLINK "https://www.baidu.com/link?url=DTI3yBYDWR6CSZYIIUiQodxvTY-ycuE3mjLb0hWfXZgDM6R0WwT3CLWPunuFkA1Cx8agIt0pwix9myjESPO8IK&amp;wd=&amp;eqid=b42e6cfc00001452000000025a6fd6ae" \t "_blank" </w:instrText>
      </w:r>
      <w:r>
        <w:rPr>
          <w:rFonts w:hint="eastAsia" w:ascii="Times New Roman" w:hAnsi="Times New Roman" w:eastAsia="仿宋_GB2312" w:cs="Times New Roman"/>
          <w:color w:val="000000"/>
          <w:kern w:val="0"/>
          <w:sz w:val="32"/>
          <w:szCs w:val="32"/>
          <w:lang w:val="en-US" w:eastAsia="zh-CN" w:bidi="ar-SA"/>
        </w:rPr>
        <w:fldChar w:fldCharType="separate"/>
      </w:r>
      <w:r>
        <w:rPr>
          <w:rFonts w:hint="eastAsia" w:ascii="Times New Roman" w:hAnsi="Times New Roman" w:eastAsia="仿宋_GB2312" w:cs="Times New Roman"/>
          <w:color w:val="000000"/>
          <w:kern w:val="0"/>
          <w:sz w:val="32"/>
          <w:szCs w:val="32"/>
          <w:lang w:val="en-US" w:eastAsia="zh-CN" w:bidi="ar-SA"/>
        </w:rPr>
        <w:t>(GB/T 4754—2017)</w:t>
      </w:r>
      <w:r>
        <w:rPr>
          <w:rFonts w:hint="eastAsia" w:ascii="Times New Roman" w:hAnsi="Times New Roman" w:eastAsia="仿宋_GB2312" w:cs="Times New Roman"/>
          <w:color w:val="000000"/>
          <w:kern w:val="0"/>
          <w:sz w:val="32"/>
          <w:szCs w:val="32"/>
          <w:lang w:val="en-US" w:eastAsia="zh-CN" w:bidi="ar-SA"/>
        </w:rPr>
        <w:fldChar w:fldCharType="end"/>
      </w:r>
      <w:r>
        <w:rPr>
          <w:rFonts w:hint="eastAsia" w:ascii="Times New Roman" w:hAnsi="Times New Roman" w:eastAsia="仿宋_GB2312" w:cs="Times New Roman"/>
          <w:color w:val="000000"/>
          <w:kern w:val="0"/>
          <w:sz w:val="32"/>
          <w:szCs w:val="32"/>
          <w:lang w:val="en-US" w:eastAsia="zh-CN" w:bidi="ar-SA"/>
        </w:rPr>
        <w:t>》，填写企业主营业务对应的统计“小类”（四位码）编号。</w:t>
      </w:r>
    </w:p>
    <w:p>
      <w:pPr>
        <w:pStyle w:val="13"/>
        <w:keepNext w:val="0"/>
        <w:keepLines w:val="0"/>
        <w:pageBreakBefore w:val="0"/>
        <w:kinsoku/>
        <w:wordWrap/>
        <w:overflowPunct/>
        <w:topLinePunct w:val="0"/>
        <w:bidi w:val="0"/>
        <w:adjustRightInd/>
        <w:snapToGrid/>
        <w:spacing w:line="520" w:lineRule="exac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w:t>
      </w:r>
      <w:r>
        <w:rPr>
          <w:rFonts w:hint="eastAsia" w:ascii="Times New Roman" w:eastAsia="仿宋_GB2312" w:cs="Times New Roman"/>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报告年度：指表中指标统计年度，时间范围从填写评价表的上一年1月1日至12月31日；所有指标的填报时间范围，如无特殊说明，均为报告年度。</w:t>
      </w:r>
    </w:p>
    <w:p>
      <w:pPr>
        <w:pStyle w:val="13"/>
        <w:keepNext w:val="0"/>
        <w:keepLines w:val="0"/>
        <w:pageBreakBefore w:val="0"/>
        <w:kinsoku/>
        <w:wordWrap/>
        <w:overflowPunct/>
        <w:topLinePunct w:val="0"/>
        <w:bidi w:val="0"/>
        <w:adjustRightInd/>
        <w:snapToGrid/>
        <w:spacing w:line="520" w:lineRule="exac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eastAsia="仿宋_GB2312" w:cs="Times New Roman"/>
          <w:color w:val="000000"/>
          <w:kern w:val="0"/>
          <w:sz w:val="32"/>
          <w:szCs w:val="32"/>
          <w:lang w:val="en-US" w:eastAsia="zh-CN" w:bidi="ar-SA"/>
        </w:rPr>
        <w:t xml:space="preserve">3. </w:t>
      </w:r>
      <w:r>
        <w:rPr>
          <w:rFonts w:hint="eastAsia" w:ascii="Times New Roman" w:hAnsi="Times New Roman" w:eastAsia="仿宋_GB2312" w:cs="Times New Roman"/>
          <w:color w:val="000000"/>
          <w:kern w:val="0"/>
          <w:sz w:val="32"/>
          <w:szCs w:val="32"/>
          <w:lang w:val="en-US" w:eastAsia="zh-CN" w:bidi="ar-SA"/>
        </w:rPr>
        <w:t>大型企业集团应将与企业主营业务相关下属企业（包括分公司、子公司和控股公司）的107-1表、107-2表、资产负债表、</w:t>
      </w:r>
      <w:r>
        <w:rPr>
          <w:rFonts w:hint="eastAsia" w:ascii="Times New Roman" w:eastAsia="仿宋_GB2312" w:cs="Times New Roman"/>
          <w:color w:val="000000"/>
          <w:kern w:val="0"/>
          <w:sz w:val="32"/>
          <w:szCs w:val="32"/>
          <w:lang w:val="en-US" w:eastAsia="zh-CN" w:bidi="ar-SA"/>
        </w:rPr>
        <w:t>利润</w:t>
      </w:r>
      <w:r>
        <w:rPr>
          <w:rFonts w:hint="eastAsia" w:ascii="Times New Roman" w:hAnsi="Times New Roman" w:eastAsia="仿宋_GB2312" w:cs="Times New Roman"/>
          <w:color w:val="000000"/>
          <w:kern w:val="0"/>
          <w:sz w:val="32"/>
          <w:szCs w:val="32"/>
          <w:lang w:val="en-US" w:eastAsia="zh-CN" w:bidi="ar-SA"/>
        </w:rPr>
        <w:t>表、现金流量表等进行合并填报，下属企业为市级企业技术中心的</w:t>
      </w:r>
      <w:r>
        <w:rPr>
          <w:rFonts w:hint="eastAsia" w:ascii="Times New Roman" w:eastAsia="仿宋_GB2312" w:cs="Times New Roman"/>
          <w:color w:val="000000"/>
          <w:kern w:val="0"/>
          <w:sz w:val="32"/>
          <w:szCs w:val="32"/>
          <w:lang w:val="en-US" w:eastAsia="zh-CN" w:bidi="ar-SA"/>
        </w:rPr>
        <w:t>单独填报，</w:t>
      </w:r>
      <w:r>
        <w:rPr>
          <w:rFonts w:hint="eastAsia" w:ascii="Times New Roman" w:hAnsi="Times New Roman" w:eastAsia="仿宋_GB2312" w:cs="Times New Roman"/>
          <w:color w:val="000000"/>
          <w:kern w:val="0"/>
          <w:sz w:val="32"/>
          <w:szCs w:val="32"/>
          <w:lang w:val="en-US" w:eastAsia="zh-CN" w:bidi="ar-SA"/>
        </w:rPr>
        <w:t>不进行合并。</w:t>
      </w:r>
    </w:p>
    <w:p>
      <w:pPr>
        <w:pStyle w:val="13"/>
        <w:keepNext w:val="0"/>
        <w:keepLines w:val="0"/>
        <w:pageBreakBefore w:val="0"/>
        <w:kinsoku/>
        <w:wordWrap/>
        <w:overflowPunct/>
        <w:topLinePunct w:val="0"/>
        <w:bidi w:val="0"/>
        <w:adjustRightInd/>
        <w:snapToGrid/>
        <w:spacing w:line="520" w:lineRule="exact"/>
        <w:textAlignment w:val="auto"/>
        <w:rPr>
          <w:rFonts w:hint="eastAsia" w:ascii="楷体_GB2312" w:hAnsi="楷体_GB2312" w:eastAsia="楷体_GB2312" w:cs="楷体_GB2312"/>
          <w:color w:val="000000"/>
          <w:kern w:val="0"/>
          <w:sz w:val="32"/>
          <w:szCs w:val="32"/>
          <w:lang w:val="en-US" w:eastAsia="zh-CN" w:bidi="ar-SA"/>
        </w:rPr>
      </w:pPr>
      <w:r>
        <w:rPr>
          <w:rFonts w:hint="eastAsia" w:ascii="楷体_GB2312" w:hAnsi="楷体_GB2312" w:eastAsia="楷体_GB2312" w:cs="楷体_GB2312"/>
          <w:color w:val="000000"/>
          <w:kern w:val="0"/>
          <w:sz w:val="32"/>
          <w:szCs w:val="32"/>
          <w:lang w:val="en-US" w:eastAsia="zh-CN" w:bidi="ar-SA"/>
        </w:rPr>
        <w:t>（二）指标解释</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仿宋_GB2312" w:hAnsi="Times New Roman" w:eastAsia="仿宋_GB2312" w:cs="宋体"/>
          <w:sz w:val="32"/>
          <w:szCs w:val="32"/>
          <w:lang w:val="en-US" w:eastAsia="zh-CN"/>
        </w:rPr>
      </w:pPr>
      <w:r>
        <w:rPr>
          <w:rFonts w:hint="default" w:ascii="Times New Roman" w:hAnsi="Times New Roman" w:eastAsia="仿宋_GB2312" w:cs="Times New Roman"/>
          <w:sz w:val="32"/>
          <w:szCs w:val="32"/>
        </w:rPr>
        <w:t>1．</w:t>
      </w:r>
      <w:r>
        <w:rPr>
          <w:rFonts w:hint="eastAsia" w:ascii="仿宋_GB2312" w:hAnsi="Times New Roman" w:eastAsia="仿宋_GB2312" w:cs="宋体"/>
          <w:sz w:val="32"/>
          <w:szCs w:val="32"/>
          <w:lang w:val="en-US" w:eastAsia="zh-CN"/>
        </w:rPr>
        <w:t>营业收入总额</w:t>
      </w:r>
      <w:r>
        <w:rPr>
          <w:rFonts w:hint="eastAsia" w:ascii="仿宋_GB2312" w:hAnsi="Times New Roman" w:eastAsia="仿宋_GB2312" w:cs="宋体"/>
          <w:sz w:val="32"/>
          <w:szCs w:val="32"/>
        </w:rPr>
        <w:t>：</w:t>
      </w:r>
      <w:r>
        <w:rPr>
          <w:rFonts w:hint="eastAsia" w:ascii="仿宋_GB2312" w:hAnsi="Times New Roman" w:eastAsia="仿宋_GB2312" w:cs="宋体"/>
          <w:sz w:val="32"/>
          <w:szCs w:val="32"/>
          <w:lang w:val="en-US" w:eastAsia="zh-CN"/>
        </w:rPr>
        <w:t>指企业从事销售商品、提供劳务和让渡资产使用权等生产经营活动形成的经济利益流入。包括“主营业务收入”和“其他业务收入”。根据会计“利润表”中“营业收入”项目的本年累计数填报。</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利润总额：指报告年度企业生产经营过程中各种收入扣除各种耗费后的盈余，反映企业在报告期内实现的盈亏总额。根据会计“利润表”中“利润总额”项目的本年累计数填报。</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企业从业人员（期末数）：指报告年度最后一日24时在本单位工作，并取得工资或其他形式劳动报酬的人员数。该指标为时点指标，不包括最后一日当天及以前已经与单位解除劳动合同关系的人员，是在岗职工、劳务派遣人员及其他从业人员之和。</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研究开发活动：研究是指为获取并理解新的科学或技术知识而进行的独创性的有计划调查。开发是指在进行商业性生产或使用前，将研究成果或其他知识应用于某项计划或设计，以生产出新的或具有实质性改进的材料、装置、产品等。</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企业拥有研究开发人员数：指报告年度内企业参加研究开发活动的人员合计。该指标应与“企业研究开发活动及相关情况”（107-2表）数据对应。</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企业拥有研究开发人员数（全职人员）：指报告年度内企业研究开发人员中实际从事研究开发活动的时间占制度工作时间90%及以上的人员，不含外聘人员。该指标应与“企业研究开发活动及相关情况”（107-2表）数据对应。</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研发经费支出总额：指报告年度内企业用于研究开发活动的费用合计，包括人员人工费用、直接投入费用、折旧费用与长期待摊费用、无形资产摊销费用、设计费用、装备调试费用与试验费用、委托外部研究开发费用及其他费用。该指标应与“企业研究开发活动及相关情况”（107-2表）数据对应。</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来自于政府部门研发经费支出总额：指报告年度内企业从政府有关部门获得的研究开发经费合计，包括科技专项费、科研基建费、政府专项基金和补贴等。该指标应与“企业研究开发活动及相关情况”（107-2表）数据对应。</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技术中心高级专家：指截至报告年度末全职在技术中心工作、获得国家、省、部等政府部门认定的有突出贡献的专家或者享受国家、省、部专项津贴，以及其他类型专家（包括国家千人计划、万人计划，天津市“131”创新型人才培养工程第一层次等），外聘及70周岁以上专家不计入。</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技术中心博士：指截至报告年度末全职在技术中心工作，具有博士学历或博士学位的研究开发人员。在站博士后可以作为博士进行统计。</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仿宋_GB2312" w:hAnsi="Times New Roman" w:eastAsia="仿宋_GB2312" w:cs="宋体"/>
          <w:sz w:val="32"/>
          <w:szCs w:val="32"/>
          <w:lang w:val="en-US"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来技术中心从事研发工作的外部专家人数：</w:t>
      </w:r>
      <w:r>
        <w:rPr>
          <w:rFonts w:hint="eastAsia" w:ascii="仿宋_GB2312" w:hAnsi="Times New Roman" w:eastAsia="仿宋_GB2312" w:cs="宋体"/>
          <w:sz w:val="32"/>
          <w:szCs w:val="32"/>
        </w:rPr>
        <w:t>指截至报告年度末来技术中心从事研究、技术开发工作的具有较高科技开发能力的海内外专家累计人月。最小统计单位为：</w:t>
      </w:r>
      <w:r>
        <w:rPr>
          <w:rFonts w:hint="eastAsia" w:ascii="Times New Roman" w:hAnsi="Times New Roman" w:eastAsia="仿宋_GB2312" w:cs="Times New Roman"/>
          <w:sz w:val="32"/>
          <w:szCs w:val="32"/>
          <w:lang w:val="en-US" w:eastAsia="zh-CN"/>
        </w:rPr>
        <w:t>0.5</w:t>
      </w:r>
      <w:r>
        <w:rPr>
          <w:rFonts w:hint="eastAsia" w:ascii="仿宋_GB2312" w:hAnsi="Times New Roman" w:eastAsia="仿宋_GB2312" w:cs="宋体"/>
          <w:sz w:val="32"/>
          <w:szCs w:val="32"/>
        </w:rPr>
        <w:t>人月。</w:t>
      </w:r>
      <w:r>
        <w:rPr>
          <w:rFonts w:hint="eastAsia" w:ascii="仿宋_GB2312" w:hAnsi="Times New Roman" w:eastAsia="仿宋_GB2312" w:cs="宋体"/>
          <w:sz w:val="32"/>
          <w:szCs w:val="32"/>
          <w:lang w:val="en-US" w:eastAsia="zh-CN"/>
        </w:rPr>
        <w:t>全年单人统计最多为</w:t>
      </w:r>
      <w:r>
        <w:rPr>
          <w:rFonts w:hint="eastAsia" w:ascii="Times New Roman" w:hAnsi="Times New Roman" w:eastAsia="仿宋_GB2312" w:cs="Times New Roman"/>
          <w:sz w:val="32"/>
          <w:szCs w:val="32"/>
          <w:lang w:val="en-US" w:eastAsia="zh-CN"/>
        </w:rPr>
        <w:t>9</w:t>
      </w:r>
      <w:r>
        <w:rPr>
          <w:rFonts w:hint="eastAsia" w:ascii="仿宋_GB2312" w:hAnsi="Times New Roman" w:eastAsia="仿宋_GB2312" w:cs="宋体"/>
          <w:sz w:val="32"/>
          <w:szCs w:val="32"/>
          <w:lang w:val="en-US" w:eastAsia="zh-CN"/>
        </w:rPr>
        <w:t>人月。</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企业全部科技项目数：</w:t>
      </w:r>
      <w:r>
        <w:rPr>
          <w:rFonts w:hint="eastAsia" w:ascii="仿宋_GB2312" w:hAnsi="Times New Roman" w:eastAsia="仿宋_GB2312" w:cs="宋体"/>
          <w:sz w:val="32"/>
          <w:szCs w:val="32"/>
        </w:rPr>
        <w:t>指企业在报告年度当年立项并开展研发（制）工作、以前年份立项仍继续进行研发（制）的研究开发项目或课题，包括当年完成和年内研发工作已告失败的项目</w:t>
      </w:r>
      <w:r>
        <w:rPr>
          <w:rFonts w:hint="eastAsia" w:ascii="仿宋_GB2312" w:hAnsi="Times New Roman" w:eastAsia="仿宋_GB2312" w:cs="宋体"/>
          <w:sz w:val="32"/>
          <w:szCs w:val="32"/>
          <w:lang w:eastAsia="zh-CN"/>
        </w:rPr>
        <w:t>。</w:t>
      </w:r>
      <w:r>
        <w:rPr>
          <w:rFonts w:hint="eastAsia" w:ascii="Times New Roman" w:hAnsi="Times New Roman" w:eastAsia="仿宋_GB2312" w:cs="Times New Roman"/>
          <w:sz w:val="32"/>
          <w:szCs w:val="32"/>
          <w:lang w:val="en-US" w:eastAsia="zh-CN"/>
        </w:rPr>
        <w:t>该指标应与“企业研究开发项目情况”（107-1表）数据对应。</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对外合作项目数：指企业与境内研究机构、高等院校、其他企业或单位，以及与境外机构合作开发项目数，不包括委托外单位研发项目。</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承担政府部门科技项目数：指企业在报告年度承担的国家发改委、工信部、科技部等国家部委批准立项并开展研发（制）工作，或承担的天津市各类科技计划项目。</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拥有或参与建设的国家、省级研发平台数：指企业作为项目法人承担或参与建设的国家或省级有关部门归口管理且已经获得批复的科技类、研究开发类平台数。只限于工程实验室、工程研究中心、工程技术研究中心、重点实验室、国家地方联合工程实验室、国家地方联合工程研究中心、制造业创新中心、产业创新中心、技术创新中心等9类平台。</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仿宋_GB2312" w:hAnsi="Times New Roman" w:eastAsia="仿宋_GB2312" w:cs="宋体"/>
          <w:sz w:val="32"/>
          <w:szCs w:val="32"/>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w:t>
      </w:r>
      <w:r>
        <w:rPr>
          <w:rFonts w:hint="eastAsia" w:ascii="仿宋_GB2312" w:hAnsi="Times New Roman" w:eastAsia="仿宋_GB2312" w:cs="宋体"/>
          <w:sz w:val="32"/>
          <w:szCs w:val="32"/>
        </w:rPr>
        <w:t>通过国家（国际组织）认证的实验室和检测机构数：指通过中华人民共和国有关国家部门、国际组织企业认证认可的、仍在有效期内的实验室、检验检测机构数。</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w:t>
      </w:r>
      <w:r>
        <w:rPr>
          <w:rFonts w:hint="eastAsia" w:ascii="仿宋_GB2312" w:hAnsi="Times New Roman" w:eastAsia="仿宋_GB2312" w:cs="宋体"/>
          <w:sz w:val="32"/>
          <w:szCs w:val="32"/>
          <w:lang w:val="en-US" w:eastAsia="zh-CN"/>
        </w:rPr>
        <w:t>技术中心拥有的研发仪器设备原值：</w:t>
      </w:r>
      <w:bookmarkStart w:id="14" w:name="OLE_LINK18"/>
      <w:bookmarkStart w:id="15" w:name="OLE_LINK17"/>
      <w:r>
        <w:rPr>
          <w:rFonts w:hint="eastAsia" w:ascii="仿宋_GB2312" w:hAnsi="Times New Roman" w:eastAsia="仿宋_GB2312" w:cs="宋体"/>
          <w:sz w:val="32"/>
          <w:szCs w:val="32"/>
        </w:rPr>
        <w:t>指报告年度末</w:t>
      </w:r>
      <w:bookmarkEnd w:id="14"/>
      <w:bookmarkEnd w:id="15"/>
      <w:r>
        <w:rPr>
          <w:rFonts w:hint="eastAsia" w:ascii="仿宋_GB2312" w:hAnsi="Times New Roman" w:eastAsia="仿宋_GB2312" w:cs="宋体"/>
          <w:sz w:val="32"/>
          <w:szCs w:val="32"/>
          <w:lang w:val="en-US" w:eastAsia="zh-CN"/>
        </w:rPr>
        <w:t>由技术中心使用并</w:t>
      </w:r>
      <w:r>
        <w:rPr>
          <w:rFonts w:hint="eastAsia" w:ascii="仿宋_GB2312" w:hAnsi="Times New Roman" w:eastAsia="仿宋_GB2312" w:cs="宋体"/>
          <w:sz w:val="32"/>
          <w:szCs w:val="32"/>
        </w:rPr>
        <w:t>用于研发的固定资产中的仪器和设备原价。其中，设备包括用于研发活动的各类机器和设备、试验测量仪器、运输工具、工装工具等。</w:t>
      </w:r>
      <w:r>
        <w:rPr>
          <w:rFonts w:hint="eastAsia" w:ascii="Times New Roman" w:hAnsi="Times New Roman" w:eastAsia="仿宋_GB2312" w:cs="Times New Roman"/>
          <w:sz w:val="32"/>
          <w:szCs w:val="32"/>
          <w:lang w:val="en-US" w:eastAsia="zh-CN"/>
        </w:rPr>
        <w:t>该指标应与“企业研究开发活动及相关情况”（107-2表）数据对应。</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仿宋_GB2312" w:hAnsi="Times New Roman" w:eastAsia="仿宋_GB2312" w:cs="宋体"/>
          <w:sz w:val="32"/>
          <w:szCs w:val="32"/>
          <w:lang w:val="en-US" w:eastAsia="zh-CN"/>
        </w:rPr>
      </w:pP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w:t>
      </w:r>
      <w:r>
        <w:rPr>
          <w:rFonts w:hint="eastAsia" w:ascii="仿宋_GB2312" w:hAnsi="Times New Roman" w:eastAsia="仿宋_GB2312" w:cs="宋体"/>
          <w:sz w:val="32"/>
          <w:szCs w:val="32"/>
          <w:lang w:val="en-US" w:eastAsia="zh-CN"/>
        </w:rPr>
        <w:t>报告年度被受理的专利申请数：指报告年度内企业向专利行政部门提出专利申请并被受的专利件数。</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．PCT</w:t>
      </w:r>
      <w:r>
        <w:rPr>
          <w:rFonts w:hint="eastAsia" w:ascii="Times New Roman" w:hAnsi="Times New Roman" w:eastAsia="仿宋_GB2312" w:cs="Times New Roman"/>
          <w:sz w:val="32"/>
          <w:szCs w:val="32"/>
          <w:lang w:val="en-US" w:eastAsia="zh-CN"/>
        </w:rPr>
        <w:t>专利：是依据《专利合作条约》提交的由</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"https://baike.baidu.com/item/%E4%B8%96%E7%95%8C%E7%9F%A5%E8%AF%86%E4%BA%A7%E6%9D%83%E7%BB%84%E7%BB%87" \t "https://baike.baidu.com/item/PCT%E4%B8%93%E5%88%A9%E7%94%B3%E8%AF%B7/_blank"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世界知识产权组织</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的国际局进行国际公开，并由国际检索单位进行国际检索</w:t>
      </w:r>
      <w:r>
        <w:rPr>
          <w:rFonts w:hint="eastAsia" w:ascii="Times New Roman" w:hAnsi="Times New Roman" w:eastAsia="仿宋_GB2312" w:cs="Times New Roman"/>
          <w:sz w:val="32"/>
          <w:szCs w:val="32"/>
          <w:lang w:val="en-US" w:eastAsia="zh-CN"/>
        </w:rPr>
        <w:t>的专利。</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拥有的有效发明专利数：指</w:t>
      </w:r>
      <w:bookmarkStart w:id="16" w:name="OLE_LINK12"/>
      <w:r>
        <w:rPr>
          <w:rFonts w:hint="eastAsia" w:ascii="Times New Roman" w:hAnsi="Times New Roman" w:eastAsia="仿宋_GB2312" w:cs="Times New Roman"/>
          <w:sz w:val="32"/>
          <w:szCs w:val="32"/>
          <w:lang w:val="en-US" w:eastAsia="zh-CN"/>
        </w:rPr>
        <w:t>报告年度末</w:t>
      </w:r>
      <w:bookmarkEnd w:id="16"/>
      <w:r>
        <w:rPr>
          <w:rFonts w:hint="eastAsia" w:ascii="Times New Roman" w:hAnsi="Times New Roman" w:eastAsia="仿宋_GB2312" w:cs="Times New Roman"/>
          <w:sz w:val="32"/>
          <w:szCs w:val="32"/>
          <w:lang w:val="en-US" w:eastAsia="zh-CN"/>
        </w:rPr>
        <w:t>企业作为专利权人拥有的、经国内外知识产权行政部门授予且在有效期内的发明专利件数。</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对外转让或许可的专利数：指报告年度末企业转让或授权许可给其他企业或机构使用的专利件数。</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最近三年主持和参加制定的国际、国家和行业标准数：指企业在报告年度、报告年度前一年、报告年度前二年主持或参加制定，目前仍有效执行的国际、国家、行业标准的数量，其中建筑行业包括国家级工法数。</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作出明显改进的服务实现的营业收入。该指标应与“企业研究开发活动及相关情况”（107-2表）数据对应。</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新产品销售利润：指报告年度内企业通过销售新产品、提供新服务等实现的销售（营业）利润。</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企业加计扣除减免税额：指报告年度企业按有关政策和税法规定税前加计扣除的研究开发活动费用所得税，按当年税务部门实际减免的税额填报。对尚未得到当年减免税额的企业，按上年实际减免税额填报。该指标应与“企业研究开发活动及相关情况”（107-2表）数据对应。</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近两年获得天津市质量奖数量：指报告年度及报告年度前一年，企业获得的天津市人民政府颁发的天津市质量奖及天津市质量奖提名奖。</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近两年获得天津市自然科学、技术发明、科技进步奖数量：指报告年度及报告年度前一年，企业获得的天津市人民政府颁发的“自然科学奖”、“技术发明奖”、“科技进步奖”。</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近两年获得中国创新方法大赛奖励数量：指报告年度及报告年度前一年，企业获得的中国科协、科技部组织开展的中国创新方法大赛奖励数量。</w:t>
      </w:r>
    </w:p>
    <w:p>
      <w:pPr>
        <w:pStyle w:val="3"/>
        <w:keepNext w:val="0"/>
        <w:keepLines w:val="0"/>
        <w:pageBreakBefore w:val="0"/>
        <w:widowControl w:val="0"/>
        <w:kinsoku/>
        <w:wordWrap/>
        <w:overflowPunct/>
        <w:topLinePunct w:val="0"/>
        <w:autoSpaceDE/>
        <w:autoSpaceDN/>
        <w:bidi w:val="0"/>
        <w:adjustRightInd/>
        <w:snapToGrid/>
        <w:spacing w:line="520" w:lineRule="exact"/>
        <w:ind w:firstLine="622"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近两年获得国家自然科学、技术发明、科技进步奖数量：指报告年度及报告年度前一年，企业获得的国务院颁发的“自然科学奖”、“技术发明奖”、“科技进步奖”。</w:t>
      </w:r>
    </w:p>
    <w:p>
      <w:pPr>
        <w:keepNext w:val="0"/>
        <w:keepLines w:val="0"/>
        <w:pageBreakBefore w:val="0"/>
        <w:kinsoku/>
        <w:wordWrap/>
        <w:overflowPunct/>
        <w:topLinePunct w:val="0"/>
        <w:bidi w:val="0"/>
        <w:adjustRightInd/>
        <w:snapToGrid/>
        <w:spacing w:line="520" w:lineRule="exact"/>
        <w:textAlignment w:val="auto"/>
        <w:rPr>
          <w:rFonts w:hint="eastAsia" w:ascii="Times New Roman" w:hAnsi="Times New Roman" w:eastAsia="仿宋_GB2312" w:cs="Times New Roman"/>
          <w:sz w:val="32"/>
          <w:szCs w:val="32"/>
          <w:lang w:val="en-US" w:eastAsia="zh-CN"/>
        </w:rPr>
      </w:pPr>
    </w:p>
    <w:sectPr>
      <w:footerReference r:id="rId3" w:type="default"/>
      <w:footerReference r:id="rId4" w:type="even"/>
      <w:pgSz w:w="11906" w:h="16838"/>
      <w:pgMar w:top="2098" w:right="1474" w:bottom="1985" w:left="1588" w:header="851" w:footer="1077" w:gutter="0"/>
      <w:pgNumType w:fmt="numberInDash" w:start="1"/>
      <w:cols w:space="425"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310" w:h="567" w:hRule="exact" w:wrap="around" w:vAnchor="page" w:hAnchor="margin" w:xAlign="outside" w:y="15140"/>
      <w:spacing w:line="280" w:lineRule="exact"/>
      <w:jc w:val="center"/>
      <w:rPr>
        <w:rStyle w:val="10"/>
        <w:rFonts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- 9 -</w:t>
    </w:r>
    <w:r>
      <w:rPr>
        <w:rStyle w:val="10"/>
        <w:rFonts w:ascii="宋体" w:hAnsi="宋体"/>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DAA8E"/>
    <w:multiLevelType w:val="singleLevel"/>
    <w:tmpl w:val="CC8DAA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074AB"/>
    <w:rsid w:val="000144F3"/>
    <w:rsid w:val="00020C56"/>
    <w:rsid w:val="00023CF7"/>
    <w:rsid w:val="00046F69"/>
    <w:rsid w:val="00047EED"/>
    <w:rsid w:val="0006656E"/>
    <w:rsid w:val="00072218"/>
    <w:rsid w:val="00083F8C"/>
    <w:rsid w:val="000A4124"/>
    <w:rsid w:val="000B6B4C"/>
    <w:rsid w:val="000D5F7A"/>
    <w:rsid w:val="00100C4E"/>
    <w:rsid w:val="001032D1"/>
    <w:rsid w:val="00107027"/>
    <w:rsid w:val="001372DF"/>
    <w:rsid w:val="0016180E"/>
    <w:rsid w:val="00163844"/>
    <w:rsid w:val="00166523"/>
    <w:rsid w:val="00194FE5"/>
    <w:rsid w:val="001A157E"/>
    <w:rsid w:val="001A2DE2"/>
    <w:rsid w:val="001C1F8E"/>
    <w:rsid w:val="001C4BA3"/>
    <w:rsid w:val="001D4F6B"/>
    <w:rsid w:val="001F2E84"/>
    <w:rsid w:val="001F4533"/>
    <w:rsid w:val="001F581A"/>
    <w:rsid w:val="00212C15"/>
    <w:rsid w:val="0021602F"/>
    <w:rsid w:val="00223CC7"/>
    <w:rsid w:val="00224AC8"/>
    <w:rsid w:val="00224C9C"/>
    <w:rsid w:val="002305B4"/>
    <w:rsid w:val="00236910"/>
    <w:rsid w:val="00240AAF"/>
    <w:rsid w:val="00265288"/>
    <w:rsid w:val="00284EA7"/>
    <w:rsid w:val="002A125B"/>
    <w:rsid w:val="002A7BE3"/>
    <w:rsid w:val="002C182A"/>
    <w:rsid w:val="002C284E"/>
    <w:rsid w:val="002C4980"/>
    <w:rsid w:val="002E404E"/>
    <w:rsid w:val="00302117"/>
    <w:rsid w:val="00307012"/>
    <w:rsid w:val="00317A00"/>
    <w:rsid w:val="00324738"/>
    <w:rsid w:val="00344FFC"/>
    <w:rsid w:val="003564B8"/>
    <w:rsid w:val="003776E1"/>
    <w:rsid w:val="0039400E"/>
    <w:rsid w:val="003A0AC9"/>
    <w:rsid w:val="003A3DA5"/>
    <w:rsid w:val="003A4D68"/>
    <w:rsid w:val="003B38AB"/>
    <w:rsid w:val="003D38DC"/>
    <w:rsid w:val="003E2E59"/>
    <w:rsid w:val="003E2F6B"/>
    <w:rsid w:val="003E737B"/>
    <w:rsid w:val="003F4947"/>
    <w:rsid w:val="00411811"/>
    <w:rsid w:val="004262DB"/>
    <w:rsid w:val="00430BE2"/>
    <w:rsid w:val="00432DCC"/>
    <w:rsid w:val="004405C3"/>
    <w:rsid w:val="00442A6F"/>
    <w:rsid w:val="00451077"/>
    <w:rsid w:val="0045180F"/>
    <w:rsid w:val="00454417"/>
    <w:rsid w:val="004655FB"/>
    <w:rsid w:val="0047071B"/>
    <w:rsid w:val="00470A0A"/>
    <w:rsid w:val="004A2739"/>
    <w:rsid w:val="004A3510"/>
    <w:rsid w:val="004B0A1A"/>
    <w:rsid w:val="004B5B63"/>
    <w:rsid w:val="004C289E"/>
    <w:rsid w:val="004C3631"/>
    <w:rsid w:val="004C6787"/>
    <w:rsid w:val="004C734D"/>
    <w:rsid w:val="004D26C0"/>
    <w:rsid w:val="004E065E"/>
    <w:rsid w:val="004F3D93"/>
    <w:rsid w:val="00506EAE"/>
    <w:rsid w:val="00524F6E"/>
    <w:rsid w:val="0055024E"/>
    <w:rsid w:val="00560A51"/>
    <w:rsid w:val="00561059"/>
    <w:rsid w:val="00563AC2"/>
    <w:rsid w:val="0057569C"/>
    <w:rsid w:val="00584234"/>
    <w:rsid w:val="005860B8"/>
    <w:rsid w:val="0059726C"/>
    <w:rsid w:val="005A1E09"/>
    <w:rsid w:val="005A332F"/>
    <w:rsid w:val="005C7B51"/>
    <w:rsid w:val="005D3AEE"/>
    <w:rsid w:val="005E6A9B"/>
    <w:rsid w:val="005F0582"/>
    <w:rsid w:val="005F0A0C"/>
    <w:rsid w:val="006048F6"/>
    <w:rsid w:val="006050FD"/>
    <w:rsid w:val="00606809"/>
    <w:rsid w:val="00607A73"/>
    <w:rsid w:val="006222EE"/>
    <w:rsid w:val="006225AD"/>
    <w:rsid w:val="00627D66"/>
    <w:rsid w:val="0064073B"/>
    <w:rsid w:val="00643A09"/>
    <w:rsid w:val="00647C1A"/>
    <w:rsid w:val="00653696"/>
    <w:rsid w:val="00656B26"/>
    <w:rsid w:val="00663A31"/>
    <w:rsid w:val="0067276C"/>
    <w:rsid w:val="00677C1D"/>
    <w:rsid w:val="00677D79"/>
    <w:rsid w:val="006871A3"/>
    <w:rsid w:val="006A05AB"/>
    <w:rsid w:val="006A2FC7"/>
    <w:rsid w:val="006B643A"/>
    <w:rsid w:val="006D0B45"/>
    <w:rsid w:val="006D39AD"/>
    <w:rsid w:val="00707A04"/>
    <w:rsid w:val="00710A82"/>
    <w:rsid w:val="00711092"/>
    <w:rsid w:val="00711FD0"/>
    <w:rsid w:val="00734B13"/>
    <w:rsid w:val="00735301"/>
    <w:rsid w:val="00736EB7"/>
    <w:rsid w:val="00754CAD"/>
    <w:rsid w:val="00756732"/>
    <w:rsid w:val="007615B2"/>
    <w:rsid w:val="007640B0"/>
    <w:rsid w:val="00780B93"/>
    <w:rsid w:val="007B2D83"/>
    <w:rsid w:val="007D54E9"/>
    <w:rsid w:val="007E0ACD"/>
    <w:rsid w:val="007E114E"/>
    <w:rsid w:val="00801FC9"/>
    <w:rsid w:val="00803B03"/>
    <w:rsid w:val="0080438F"/>
    <w:rsid w:val="0081210F"/>
    <w:rsid w:val="00830F62"/>
    <w:rsid w:val="00836ABA"/>
    <w:rsid w:val="00840C66"/>
    <w:rsid w:val="00841072"/>
    <w:rsid w:val="008512B8"/>
    <w:rsid w:val="00861F8F"/>
    <w:rsid w:val="00880AFD"/>
    <w:rsid w:val="0088379F"/>
    <w:rsid w:val="008A0C5C"/>
    <w:rsid w:val="008C1364"/>
    <w:rsid w:val="008D28D9"/>
    <w:rsid w:val="008D303B"/>
    <w:rsid w:val="00901F62"/>
    <w:rsid w:val="009210E4"/>
    <w:rsid w:val="00934CBC"/>
    <w:rsid w:val="009412CD"/>
    <w:rsid w:val="00947172"/>
    <w:rsid w:val="009634C8"/>
    <w:rsid w:val="00967475"/>
    <w:rsid w:val="00967991"/>
    <w:rsid w:val="009709D5"/>
    <w:rsid w:val="0097316F"/>
    <w:rsid w:val="0097484C"/>
    <w:rsid w:val="0098720A"/>
    <w:rsid w:val="00997ACE"/>
    <w:rsid w:val="009A2F05"/>
    <w:rsid w:val="009B117D"/>
    <w:rsid w:val="009B265E"/>
    <w:rsid w:val="009B273F"/>
    <w:rsid w:val="009B62F6"/>
    <w:rsid w:val="009C28DB"/>
    <w:rsid w:val="009C635A"/>
    <w:rsid w:val="009D3AC8"/>
    <w:rsid w:val="009E44F3"/>
    <w:rsid w:val="00A04F71"/>
    <w:rsid w:val="00A271FD"/>
    <w:rsid w:val="00A2746E"/>
    <w:rsid w:val="00A324DD"/>
    <w:rsid w:val="00A32528"/>
    <w:rsid w:val="00A441EB"/>
    <w:rsid w:val="00A51E02"/>
    <w:rsid w:val="00A52BE2"/>
    <w:rsid w:val="00A55425"/>
    <w:rsid w:val="00A640FE"/>
    <w:rsid w:val="00A95AAA"/>
    <w:rsid w:val="00AA20F0"/>
    <w:rsid w:val="00AA5A4E"/>
    <w:rsid w:val="00AC60BF"/>
    <w:rsid w:val="00AC7B35"/>
    <w:rsid w:val="00AE4E9E"/>
    <w:rsid w:val="00B04A5D"/>
    <w:rsid w:val="00B063DE"/>
    <w:rsid w:val="00B13A78"/>
    <w:rsid w:val="00B1674E"/>
    <w:rsid w:val="00B22939"/>
    <w:rsid w:val="00B23B7F"/>
    <w:rsid w:val="00B2774B"/>
    <w:rsid w:val="00B47F31"/>
    <w:rsid w:val="00B50BC0"/>
    <w:rsid w:val="00B738FB"/>
    <w:rsid w:val="00B7733D"/>
    <w:rsid w:val="00B87CD9"/>
    <w:rsid w:val="00B905BD"/>
    <w:rsid w:val="00B92693"/>
    <w:rsid w:val="00B937EF"/>
    <w:rsid w:val="00B957BC"/>
    <w:rsid w:val="00BD18D1"/>
    <w:rsid w:val="00BE1878"/>
    <w:rsid w:val="00C020B3"/>
    <w:rsid w:val="00C07644"/>
    <w:rsid w:val="00C11C8F"/>
    <w:rsid w:val="00C3642B"/>
    <w:rsid w:val="00C40D18"/>
    <w:rsid w:val="00C67352"/>
    <w:rsid w:val="00C95D69"/>
    <w:rsid w:val="00CB0CA7"/>
    <w:rsid w:val="00CB284D"/>
    <w:rsid w:val="00CC78A6"/>
    <w:rsid w:val="00CE4482"/>
    <w:rsid w:val="00CE6DAF"/>
    <w:rsid w:val="00CE70B8"/>
    <w:rsid w:val="00CE7C32"/>
    <w:rsid w:val="00CF48E0"/>
    <w:rsid w:val="00D37AEB"/>
    <w:rsid w:val="00D42A06"/>
    <w:rsid w:val="00D5337E"/>
    <w:rsid w:val="00D8047C"/>
    <w:rsid w:val="00D83EAB"/>
    <w:rsid w:val="00DB345F"/>
    <w:rsid w:val="00DB6AD6"/>
    <w:rsid w:val="00DE39EC"/>
    <w:rsid w:val="00DE75AF"/>
    <w:rsid w:val="00DF710E"/>
    <w:rsid w:val="00E05C24"/>
    <w:rsid w:val="00E15D10"/>
    <w:rsid w:val="00E22DAF"/>
    <w:rsid w:val="00E34793"/>
    <w:rsid w:val="00E53B2F"/>
    <w:rsid w:val="00E5598D"/>
    <w:rsid w:val="00E6116D"/>
    <w:rsid w:val="00E63ACA"/>
    <w:rsid w:val="00E6431C"/>
    <w:rsid w:val="00E64C16"/>
    <w:rsid w:val="00E65710"/>
    <w:rsid w:val="00E7395C"/>
    <w:rsid w:val="00E822E8"/>
    <w:rsid w:val="00E94D61"/>
    <w:rsid w:val="00EA487E"/>
    <w:rsid w:val="00EB2C93"/>
    <w:rsid w:val="00ED5645"/>
    <w:rsid w:val="00EF6FB6"/>
    <w:rsid w:val="00EF7B32"/>
    <w:rsid w:val="00F029BA"/>
    <w:rsid w:val="00F1314D"/>
    <w:rsid w:val="00F21126"/>
    <w:rsid w:val="00F46C48"/>
    <w:rsid w:val="00F479D1"/>
    <w:rsid w:val="00F50C1D"/>
    <w:rsid w:val="00F86262"/>
    <w:rsid w:val="00F86DDA"/>
    <w:rsid w:val="00F97090"/>
    <w:rsid w:val="00FF60BC"/>
    <w:rsid w:val="01197330"/>
    <w:rsid w:val="014F0CD6"/>
    <w:rsid w:val="01C553F0"/>
    <w:rsid w:val="01CB6A10"/>
    <w:rsid w:val="02274307"/>
    <w:rsid w:val="024A577C"/>
    <w:rsid w:val="037534DD"/>
    <w:rsid w:val="03E852BC"/>
    <w:rsid w:val="040B0354"/>
    <w:rsid w:val="05602FDE"/>
    <w:rsid w:val="056651FB"/>
    <w:rsid w:val="06351161"/>
    <w:rsid w:val="070B5622"/>
    <w:rsid w:val="076E2CDA"/>
    <w:rsid w:val="0785172A"/>
    <w:rsid w:val="07F62F71"/>
    <w:rsid w:val="0AEF50D3"/>
    <w:rsid w:val="0B600C7D"/>
    <w:rsid w:val="0C355C2A"/>
    <w:rsid w:val="0CE04EB6"/>
    <w:rsid w:val="0D7B4950"/>
    <w:rsid w:val="0DCB6786"/>
    <w:rsid w:val="0EA95283"/>
    <w:rsid w:val="10C87BA3"/>
    <w:rsid w:val="116B29EA"/>
    <w:rsid w:val="11D4344B"/>
    <w:rsid w:val="11E13B31"/>
    <w:rsid w:val="11F35ADC"/>
    <w:rsid w:val="120F5E38"/>
    <w:rsid w:val="123C2A33"/>
    <w:rsid w:val="123D104D"/>
    <w:rsid w:val="12506C13"/>
    <w:rsid w:val="12902082"/>
    <w:rsid w:val="12963572"/>
    <w:rsid w:val="12B8364D"/>
    <w:rsid w:val="12D87A12"/>
    <w:rsid w:val="138544B4"/>
    <w:rsid w:val="13997D45"/>
    <w:rsid w:val="13C87794"/>
    <w:rsid w:val="149A165B"/>
    <w:rsid w:val="152A5360"/>
    <w:rsid w:val="15D511FF"/>
    <w:rsid w:val="15D60FDA"/>
    <w:rsid w:val="161733F7"/>
    <w:rsid w:val="165738F3"/>
    <w:rsid w:val="16644344"/>
    <w:rsid w:val="16FB5155"/>
    <w:rsid w:val="18BB501C"/>
    <w:rsid w:val="1951242F"/>
    <w:rsid w:val="19C97E72"/>
    <w:rsid w:val="1A3A2D74"/>
    <w:rsid w:val="1A874194"/>
    <w:rsid w:val="1B0103D9"/>
    <w:rsid w:val="1CA52B69"/>
    <w:rsid w:val="1CD03DD2"/>
    <w:rsid w:val="1E4317D6"/>
    <w:rsid w:val="1EAD7581"/>
    <w:rsid w:val="1EDF2627"/>
    <w:rsid w:val="1EFE4BCE"/>
    <w:rsid w:val="1F454064"/>
    <w:rsid w:val="1FA05D85"/>
    <w:rsid w:val="1FAF70F5"/>
    <w:rsid w:val="1FCC21D2"/>
    <w:rsid w:val="21C17ADE"/>
    <w:rsid w:val="22430D8E"/>
    <w:rsid w:val="225F75C1"/>
    <w:rsid w:val="22F77647"/>
    <w:rsid w:val="23740870"/>
    <w:rsid w:val="23810D6A"/>
    <w:rsid w:val="23FF60CA"/>
    <w:rsid w:val="242C7C72"/>
    <w:rsid w:val="24816807"/>
    <w:rsid w:val="24A92839"/>
    <w:rsid w:val="25303EB0"/>
    <w:rsid w:val="260A20F5"/>
    <w:rsid w:val="268061F2"/>
    <w:rsid w:val="26911925"/>
    <w:rsid w:val="2698207A"/>
    <w:rsid w:val="2769484F"/>
    <w:rsid w:val="27877771"/>
    <w:rsid w:val="28211BF9"/>
    <w:rsid w:val="28AE6F3F"/>
    <w:rsid w:val="29400808"/>
    <w:rsid w:val="2B98748A"/>
    <w:rsid w:val="2BBF2147"/>
    <w:rsid w:val="2CC94D3C"/>
    <w:rsid w:val="2CE45EB0"/>
    <w:rsid w:val="2D6D4D77"/>
    <w:rsid w:val="2D74018F"/>
    <w:rsid w:val="2D9279DD"/>
    <w:rsid w:val="2DD52C48"/>
    <w:rsid w:val="2E594B20"/>
    <w:rsid w:val="2FAE7D60"/>
    <w:rsid w:val="2FD417D0"/>
    <w:rsid w:val="301741D9"/>
    <w:rsid w:val="30B25AEA"/>
    <w:rsid w:val="314A7220"/>
    <w:rsid w:val="315A72BC"/>
    <w:rsid w:val="31952388"/>
    <w:rsid w:val="32A136DF"/>
    <w:rsid w:val="344615DF"/>
    <w:rsid w:val="34595127"/>
    <w:rsid w:val="345B50D4"/>
    <w:rsid w:val="34F51032"/>
    <w:rsid w:val="34FF5086"/>
    <w:rsid w:val="35323D36"/>
    <w:rsid w:val="35DE2F97"/>
    <w:rsid w:val="367E0807"/>
    <w:rsid w:val="37E34B64"/>
    <w:rsid w:val="383B0A4C"/>
    <w:rsid w:val="38C35B47"/>
    <w:rsid w:val="393518B6"/>
    <w:rsid w:val="395F46B2"/>
    <w:rsid w:val="39CE4DE4"/>
    <w:rsid w:val="3A222814"/>
    <w:rsid w:val="3A2E2F67"/>
    <w:rsid w:val="3A772A60"/>
    <w:rsid w:val="3B1C3999"/>
    <w:rsid w:val="3B7416B2"/>
    <w:rsid w:val="3BAD4069"/>
    <w:rsid w:val="3BE45F2B"/>
    <w:rsid w:val="3CB64E2F"/>
    <w:rsid w:val="3E050D70"/>
    <w:rsid w:val="3E6F5874"/>
    <w:rsid w:val="3FF461C0"/>
    <w:rsid w:val="404D7FBF"/>
    <w:rsid w:val="40567CFF"/>
    <w:rsid w:val="40A2439C"/>
    <w:rsid w:val="41392337"/>
    <w:rsid w:val="416F2BEA"/>
    <w:rsid w:val="41B844AA"/>
    <w:rsid w:val="42920B23"/>
    <w:rsid w:val="42F74C15"/>
    <w:rsid w:val="431D1C44"/>
    <w:rsid w:val="433744A2"/>
    <w:rsid w:val="43D7385A"/>
    <w:rsid w:val="43F26416"/>
    <w:rsid w:val="44E62D10"/>
    <w:rsid w:val="45336A66"/>
    <w:rsid w:val="45A27C4E"/>
    <w:rsid w:val="468F743C"/>
    <w:rsid w:val="47054341"/>
    <w:rsid w:val="47812442"/>
    <w:rsid w:val="478B4AE2"/>
    <w:rsid w:val="47D41DA3"/>
    <w:rsid w:val="486322B5"/>
    <w:rsid w:val="48D1072F"/>
    <w:rsid w:val="49277D9E"/>
    <w:rsid w:val="4AC64E88"/>
    <w:rsid w:val="4B0E1E9A"/>
    <w:rsid w:val="4B657C9B"/>
    <w:rsid w:val="4B8F466E"/>
    <w:rsid w:val="4C887F91"/>
    <w:rsid w:val="4D2D7A4E"/>
    <w:rsid w:val="4D394372"/>
    <w:rsid w:val="4DBA5D79"/>
    <w:rsid w:val="4E185297"/>
    <w:rsid w:val="4F7153DB"/>
    <w:rsid w:val="503F41B6"/>
    <w:rsid w:val="50DE577C"/>
    <w:rsid w:val="50E75FF4"/>
    <w:rsid w:val="527B6BEA"/>
    <w:rsid w:val="53A45546"/>
    <w:rsid w:val="53D235C0"/>
    <w:rsid w:val="53DF4DCD"/>
    <w:rsid w:val="545B1E4D"/>
    <w:rsid w:val="55B77DCF"/>
    <w:rsid w:val="563D7E2D"/>
    <w:rsid w:val="5667345D"/>
    <w:rsid w:val="57014CC2"/>
    <w:rsid w:val="57233B02"/>
    <w:rsid w:val="576009F0"/>
    <w:rsid w:val="57C320C9"/>
    <w:rsid w:val="57F405F2"/>
    <w:rsid w:val="58100895"/>
    <w:rsid w:val="59264606"/>
    <w:rsid w:val="595F6C38"/>
    <w:rsid w:val="59942409"/>
    <w:rsid w:val="59B1206C"/>
    <w:rsid w:val="59D73B3C"/>
    <w:rsid w:val="5AFF05B4"/>
    <w:rsid w:val="5B6F5400"/>
    <w:rsid w:val="5BB13771"/>
    <w:rsid w:val="5BF06493"/>
    <w:rsid w:val="5C011538"/>
    <w:rsid w:val="5C2322C1"/>
    <w:rsid w:val="5CC364C3"/>
    <w:rsid w:val="5D1642D0"/>
    <w:rsid w:val="5E340457"/>
    <w:rsid w:val="60A93F2B"/>
    <w:rsid w:val="61805607"/>
    <w:rsid w:val="637724E6"/>
    <w:rsid w:val="638C6211"/>
    <w:rsid w:val="646C073E"/>
    <w:rsid w:val="64AA298A"/>
    <w:rsid w:val="65280182"/>
    <w:rsid w:val="652A3D99"/>
    <w:rsid w:val="655F3445"/>
    <w:rsid w:val="65794B86"/>
    <w:rsid w:val="65991FBF"/>
    <w:rsid w:val="66237D2C"/>
    <w:rsid w:val="66254750"/>
    <w:rsid w:val="66A10B5D"/>
    <w:rsid w:val="67184A4C"/>
    <w:rsid w:val="67553C25"/>
    <w:rsid w:val="675968B9"/>
    <w:rsid w:val="67A936FE"/>
    <w:rsid w:val="68614956"/>
    <w:rsid w:val="687C611B"/>
    <w:rsid w:val="69152B13"/>
    <w:rsid w:val="69B67747"/>
    <w:rsid w:val="6AC235BE"/>
    <w:rsid w:val="6AF160ED"/>
    <w:rsid w:val="6BAF3E82"/>
    <w:rsid w:val="6CF554C7"/>
    <w:rsid w:val="6EC6086E"/>
    <w:rsid w:val="6ECF6669"/>
    <w:rsid w:val="6EF57768"/>
    <w:rsid w:val="6F6F31F9"/>
    <w:rsid w:val="6FDC3949"/>
    <w:rsid w:val="70B72894"/>
    <w:rsid w:val="71936973"/>
    <w:rsid w:val="71BF7FEC"/>
    <w:rsid w:val="71D36344"/>
    <w:rsid w:val="71F935AF"/>
    <w:rsid w:val="73CA2DE2"/>
    <w:rsid w:val="73FC4724"/>
    <w:rsid w:val="74617090"/>
    <w:rsid w:val="74D4669F"/>
    <w:rsid w:val="75301915"/>
    <w:rsid w:val="76EE0737"/>
    <w:rsid w:val="776F56E7"/>
    <w:rsid w:val="77883D90"/>
    <w:rsid w:val="78354C4B"/>
    <w:rsid w:val="783E3A5B"/>
    <w:rsid w:val="79230140"/>
    <w:rsid w:val="797639DE"/>
    <w:rsid w:val="7A105280"/>
    <w:rsid w:val="7A280E14"/>
    <w:rsid w:val="7B3B0B71"/>
    <w:rsid w:val="7B696896"/>
    <w:rsid w:val="7BB71050"/>
    <w:rsid w:val="7BDD4E28"/>
    <w:rsid w:val="7BFE4E64"/>
    <w:rsid w:val="7C3E2BE1"/>
    <w:rsid w:val="7D0E153B"/>
    <w:rsid w:val="7D1404C7"/>
    <w:rsid w:val="7D4949A1"/>
    <w:rsid w:val="7DB76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ascii="仿宋_GB2312" w:hAnsi="华文中宋" w:eastAsia="仿宋_GB2312"/>
      <w:sz w:val="24"/>
      <w:szCs w:val="24"/>
    </w:rPr>
  </w:style>
  <w:style w:type="paragraph" w:styleId="3">
    <w:name w:val="caption"/>
    <w:basedOn w:val="1"/>
    <w:next w:val="1"/>
    <w:qFormat/>
    <w:uiPriority w:val="0"/>
    <w:rPr>
      <w:rFonts w:ascii="Cambria" w:hAnsi="Cambria" w:eastAsia="黑体" w:cs="Cambria"/>
      <w:sz w:val="20"/>
    </w:rPr>
  </w:style>
  <w:style w:type="paragraph" w:styleId="4">
    <w:name w:val="Date"/>
    <w:basedOn w:val="1"/>
    <w:next w:val="1"/>
    <w:qFormat/>
    <w:uiPriority w:val="0"/>
    <w:pPr>
      <w:ind w:left="100" w:leftChars="2500"/>
    </w:pPr>
    <w:rPr>
      <w:rFonts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styleId="11">
    <w:name w:val="List Paragraph"/>
    <w:basedOn w:val="1"/>
    <w:qFormat/>
    <w:uiPriority w:val="34"/>
    <w:pPr>
      <w:ind w:firstLine="420" w:firstLineChars="200"/>
    </w:pPr>
  </w:style>
  <w:style w:type="paragraph" w:customStyle="1" w:styleId="12">
    <w:name w:val="正文-工信委"/>
    <w:basedOn w:val="1"/>
    <w:qFormat/>
    <w:uiPriority w:val="0"/>
    <w:pPr>
      <w:spacing w:line="560" w:lineRule="exact"/>
      <w:ind w:firstLine="200" w:firstLineChars="200"/>
    </w:pPr>
    <w:rPr>
      <w:rFonts w:eastAsia="仿宋_GB2312"/>
      <w:kern w:val="0"/>
      <w:sz w:val="32"/>
      <w:szCs w:val="32"/>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gyan\Application%20Data\Microsoft\Templates\&#24179;&#32423;&#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平级发文.dot</Template>
  <Company>tjec</Company>
  <Pages>10</Pages>
  <Words>662</Words>
  <Characters>3777</Characters>
  <Lines>31</Lines>
  <Paragraphs>8</Paragraphs>
  <TotalTime>2</TotalTime>
  <ScaleCrop>false</ScaleCrop>
  <LinksUpToDate>false</LinksUpToDate>
  <CharactersWithSpaces>4431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2018-03-20T07:34:00Z</dcterms:created>
  <dc:creator>办公室</dc:creator>
  <cp:lastModifiedBy>Admin</cp:lastModifiedBy>
  <cp:lastPrinted>2021-05-21T06:25:00Z</cp:lastPrinted>
  <dcterms:modified xsi:type="dcterms:W3CDTF">2021-05-21T07:35:09Z</dcterms:modified>
  <dc:title>津经[2003]号</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58D037A367C74D189C30B6E26A178C93</vt:lpwstr>
  </property>
</Properties>
</file>