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bookmarkStart w:id="0" w:name="_GoBack"/>
      <w:bookmarkEnd w:id="0"/>
    </w:p>
    <w:p>
      <w:pPr>
        <w:snapToGrid w:val="0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</w:p>
    <w:p>
      <w:pPr>
        <w:snapToGrid w:val="0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</w:p>
    <w:p>
      <w:pPr>
        <w:snapToGrid w:val="0"/>
        <w:jc w:val="center"/>
        <w:rPr>
          <w:rFonts w:hint="eastAsia" w:ascii="黑体" w:hAnsi="黑体" w:eastAsia="黑体" w:cs="Times New Roman"/>
          <w:color w:val="auto"/>
          <w:kern w:val="2"/>
          <w:sz w:val="48"/>
          <w:szCs w:val="20"/>
        </w:rPr>
      </w:pPr>
      <w:r>
        <w:rPr>
          <w:rFonts w:ascii="黑体" w:hAnsi="黑体" w:eastAsia="黑体" w:cs="Times New Roman"/>
          <w:color w:val="auto"/>
          <w:kern w:val="2"/>
          <w:sz w:val="48"/>
          <w:szCs w:val="20"/>
        </w:rPr>
        <w:t>2020</w:t>
      </w:r>
      <w:r>
        <w:rPr>
          <w:rFonts w:hint="eastAsia" w:ascii="黑体" w:hAnsi="黑体" w:eastAsia="黑体" w:cs="Times New Roman"/>
          <w:color w:val="auto"/>
          <w:kern w:val="2"/>
          <w:sz w:val="48"/>
          <w:szCs w:val="20"/>
        </w:rPr>
        <w:t>年度河北省引进国外智力项目</w:t>
      </w:r>
    </w:p>
    <w:p>
      <w:pPr>
        <w:snapToGrid w:val="0"/>
        <w:jc w:val="center"/>
        <w:rPr>
          <w:rFonts w:hint="eastAsia" w:ascii="黑体" w:hAnsi="黑体" w:eastAsia="黑体" w:cs="Times New Roman"/>
          <w:color w:val="auto"/>
          <w:kern w:val="2"/>
          <w:sz w:val="48"/>
          <w:szCs w:val="20"/>
        </w:rPr>
      </w:pPr>
      <w:r>
        <w:rPr>
          <w:rFonts w:hint="eastAsia" w:ascii="黑体" w:hAnsi="黑体" w:eastAsia="黑体" w:cs="Times New Roman"/>
          <w:color w:val="auto"/>
          <w:kern w:val="2"/>
          <w:sz w:val="48"/>
          <w:szCs w:val="20"/>
        </w:rPr>
        <w:t>申报书</w:t>
      </w:r>
    </w:p>
    <w:p>
      <w:pPr>
        <w:snapToGrid w:val="0"/>
        <w:ind w:firstLine="573"/>
        <w:jc w:val="center"/>
        <w:rPr>
          <w:rFonts w:hint="eastAsia" w:ascii="黑体" w:hAnsi="黑体" w:eastAsia="黑体" w:cs="Times New Roman"/>
          <w:color w:val="auto"/>
          <w:kern w:val="2"/>
          <w:sz w:val="48"/>
          <w:szCs w:val="20"/>
        </w:rPr>
      </w:pPr>
    </w:p>
    <w:p>
      <w:pPr>
        <w:snapToGrid w:val="0"/>
        <w:ind w:firstLine="573"/>
        <w:jc w:val="center"/>
        <w:rPr>
          <w:rFonts w:hint="eastAsia" w:ascii="黑体" w:hAnsi="黑体" w:eastAsia="黑体" w:cs="Times New Roman"/>
          <w:color w:val="auto"/>
          <w:kern w:val="2"/>
          <w:sz w:val="48"/>
          <w:szCs w:val="20"/>
        </w:rPr>
      </w:pPr>
    </w:p>
    <w:p>
      <w:pPr>
        <w:snapToGrid w:val="0"/>
        <w:ind w:firstLine="573"/>
        <w:jc w:val="center"/>
        <w:rPr>
          <w:rFonts w:hint="eastAsia" w:ascii="黑体" w:hAnsi="黑体" w:eastAsia="黑体" w:cs="Times New Roman"/>
          <w:color w:val="auto"/>
          <w:kern w:val="2"/>
          <w:sz w:val="48"/>
          <w:szCs w:val="20"/>
        </w:rPr>
      </w:pPr>
    </w:p>
    <w:p>
      <w:pPr>
        <w:snapToGrid w:val="0"/>
        <w:ind w:firstLine="573"/>
        <w:jc w:val="center"/>
        <w:rPr>
          <w:rFonts w:hint="eastAsia" w:ascii="黑体" w:hAnsi="黑体" w:eastAsia="黑体" w:cs="Times New Roman"/>
          <w:color w:val="auto"/>
          <w:kern w:val="2"/>
          <w:sz w:val="48"/>
          <w:szCs w:val="20"/>
        </w:rPr>
      </w:pPr>
    </w:p>
    <w:p>
      <w:pPr>
        <w:snapToGrid w:val="0"/>
        <w:ind w:firstLine="573"/>
        <w:jc w:val="center"/>
        <w:rPr>
          <w:rFonts w:hint="eastAsia" w:ascii="黑体" w:hAnsi="黑体" w:eastAsia="黑体" w:cs="Times New Roman"/>
          <w:color w:val="auto"/>
          <w:kern w:val="2"/>
          <w:sz w:val="48"/>
          <w:szCs w:val="20"/>
        </w:rPr>
      </w:pPr>
    </w:p>
    <w:p>
      <w:pPr>
        <w:snapToGrid w:val="0"/>
        <w:ind w:firstLine="573"/>
        <w:jc w:val="center"/>
        <w:rPr>
          <w:rFonts w:hint="eastAsia" w:ascii="黑体" w:hAnsi="黑体" w:eastAsia="黑体" w:cs="Times New Roman"/>
          <w:color w:val="auto"/>
          <w:kern w:val="2"/>
          <w:sz w:val="48"/>
          <w:szCs w:val="20"/>
        </w:rPr>
      </w:pPr>
    </w:p>
    <w:p>
      <w:pPr>
        <w:ind w:firstLine="1260" w:firstLineChars="420"/>
        <w:rPr>
          <w:rFonts w:hint="eastAsia" w:ascii="Times New Roman" w:hAnsi="Times New Roman" w:cs="Times New Roman"/>
          <w:color w:val="auto"/>
          <w:kern w:val="2"/>
          <w:sz w:val="30"/>
          <w:szCs w:val="30"/>
          <w:u w:val="single"/>
        </w:rPr>
      </w:pPr>
      <w:r>
        <w:rPr>
          <w:rFonts w:hint="eastAsia" w:ascii="Times New Roman" w:hAnsi="Times New Roman" w:cs="Times New Roman"/>
          <w:color w:val="auto"/>
          <w:kern w:val="2"/>
          <w:sz w:val="30"/>
          <w:szCs w:val="30"/>
        </w:rPr>
        <w:t>项目名称</w:t>
      </w:r>
      <w:r>
        <w:rPr>
          <w:rFonts w:hint="eastAsia" w:ascii="Times New Roman" w:hAnsi="Times New Roman" w:cs="Times New Roman"/>
          <w:color w:val="auto"/>
          <w:kern w:val="2"/>
          <w:sz w:val="30"/>
          <w:szCs w:val="30"/>
          <w:u w:val="single"/>
        </w:rPr>
        <w:t xml:space="preserve">                                   </w:t>
      </w:r>
    </w:p>
    <w:p>
      <w:pPr>
        <w:ind w:firstLine="1260" w:firstLineChars="420"/>
        <w:rPr>
          <w:rFonts w:hint="eastAsia" w:ascii="Times New Roman" w:hAnsi="Times New Roman" w:cs="Times New Roman"/>
          <w:color w:val="auto"/>
          <w:kern w:val="2"/>
          <w:sz w:val="30"/>
          <w:szCs w:val="30"/>
          <w:u w:val="single"/>
        </w:rPr>
      </w:pPr>
    </w:p>
    <w:p>
      <w:pPr>
        <w:ind w:firstLine="1260" w:firstLineChars="420"/>
        <w:rPr>
          <w:rFonts w:hint="eastAsia" w:ascii="Times New Roman" w:hAnsi="Times New Roman" w:cs="Times New Roman"/>
          <w:color w:val="auto"/>
          <w:kern w:val="2"/>
          <w:sz w:val="30"/>
          <w:szCs w:val="30"/>
        </w:rPr>
      </w:pPr>
    </w:p>
    <w:p>
      <w:pPr>
        <w:ind w:firstLine="1260" w:firstLineChars="420"/>
        <w:rPr>
          <w:rFonts w:hint="eastAsia" w:ascii="Times New Roman" w:hAnsi="Times New Roman" w:cs="Times New Roman"/>
          <w:color w:val="auto"/>
          <w:kern w:val="2"/>
          <w:sz w:val="30"/>
          <w:szCs w:val="30"/>
          <w:u w:val="single"/>
        </w:rPr>
      </w:pPr>
      <w:r>
        <w:rPr>
          <w:rFonts w:hint="eastAsia" w:ascii="Times New Roman" w:hAnsi="Times New Roman" w:cs="Times New Roman"/>
          <w:color w:val="auto"/>
          <w:kern w:val="2"/>
          <w:sz w:val="30"/>
          <w:szCs w:val="30"/>
        </w:rPr>
        <w:t>项目单位</w:t>
      </w:r>
      <w:r>
        <w:rPr>
          <w:rFonts w:hint="eastAsia" w:ascii="Times New Roman" w:hAnsi="Times New Roman" w:cs="Times New Roman"/>
          <w:color w:val="auto"/>
          <w:kern w:val="2"/>
          <w:sz w:val="30"/>
          <w:szCs w:val="30"/>
          <w:u w:val="single"/>
        </w:rPr>
        <w:t xml:space="preserve">                                   </w:t>
      </w:r>
    </w:p>
    <w:p>
      <w:pPr>
        <w:ind w:firstLine="1260" w:firstLineChars="420"/>
        <w:rPr>
          <w:rFonts w:hint="eastAsia" w:ascii="Times New Roman" w:hAnsi="Times New Roman" w:cs="Times New Roman"/>
          <w:color w:val="auto"/>
          <w:kern w:val="2"/>
          <w:sz w:val="30"/>
          <w:szCs w:val="30"/>
          <w:u w:val="single"/>
        </w:rPr>
      </w:pPr>
    </w:p>
    <w:p>
      <w:pPr>
        <w:ind w:firstLine="570"/>
        <w:jc w:val="center"/>
        <w:rPr>
          <w:rFonts w:hint="eastAsia" w:ascii="Times New Roman" w:hAnsi="Times New Roman" w:cs="Times New Roman"/>
          <w:color w:val="auto"/>
          <w:kern w:val="2"/>
          <w:szCs w:val="20"/>
        </w:rPr>
      </w:pPr>
    </w:p>
    <w:p>
      <w:pPr>
        <w:ind w:firstLine="570"/>
        <w:jc w:val="center"/>
        <w:rPr>
          <w:rFonts w:hint="eastAsia" w:ascii="Times New Roman" w:hAnsi="Times New Roman" w:cs="Times New Roman"/>
          <w:color w:val="auto"/>
          <w:kern w:val="2"/>
          <w:szCs w:val="20"/>
        </w:rPr>
      </w:pPr>
    </w:p>
    <w:p>
      <w:pPr>
        <w:ind w:firstLine="570"/>
        <w:jc w:val="center"/>
        <w:rPr>
          <w:rFonts w:hint="eastAsia" w:ascii="Times New Roman" w:hAnsi="Times New Roman" w:cs="Times New Roman"/>
          <w:color w:val="auto"/>
          <w:kern w:val="2"/>
          <w:szCs w:val="20"/>
        </w:rPr>
      </w:pPr>
    </w:p>
    <w:p>
      <w:pPr>
        <w:ind w:firstLine="570"/>
        <w:jc w:val="center"/>
        <w:rPr>
          <w:rFonts w:hint="eastAsia" w:ascii="Times New Roman" w:hAnsi="Times New Roman" w:cs="Times New Roman"/>
          <w:color w:val="auto"/>
          <w:kern w:val="2"/>
          <w:szCs w:val="20"/>
        </w:rPr>
      </w:pPr>
    </w:p>
    <w:p>
      <w:pPr>
        <w:ind w:firstLine="570"/>
        <w:jc w:val="center"/>
        <w:rPr>
          <w:rFonts w:hint="eastAsia" w:ascii="Times New Roman" w:hAnsi="Times New Roman" w:cs="Times New Roman"/>
          <w:color w:val="auto"/>
          <w:kern w:val="2"/>
          <w:szCs w:val="20"/>
        </w:rPr>
      </w:pPr>
    </w:p>
    <w:p>
      <w:pPr>
        <w:ind w:firstLine="570"/>
        <w:jc w:val="center"/>
        <w:rPr>
          <w:rFonts w:hint="eastAsia" w:ascii="Times New Roman" w:hAnsi="Times New Roman" w:cs="Times New Roman"/>
          <w:color w:val="auto"/>
          <w:kern w:val="2"/>
          <w:szCs w:val="20"/>
        </w:rPr>
      </w:pPr>
    </w:p>
    <w:p>
      <w:pPr>
        <w:ind w:firstLine="570"/>
        <w:jc w:val="center"/>
        <w:rPr>
          <w:rFonts w:hint="eastAsia" w:ascii="Times New Roman" w:hAnsi="Times New Roman" w:cs="Times New Roman"/>
          <w:color w:val="auto"/>
          <w:kern w:val="2"/>
          <w:szCs w:val="20"/>
        </w:rPr>
      </w:pPr>
    </w:p>
    <w:p>
      <w:pPr>
        <w:ind w:firstLine="570"/>
        <w:jc w:val="center"/>
        <w:rPr>
          <w:rFonts w:hint="eastAsia" w:ascii="Times New Roman" w:hAnsi="Times New Roman" w:cs="Times New Roman"/>
          <w:color w:val="auto"/>
          <w:kern w:val="2"/>
          <w:szCs w:val="20"/>
        </w:rPr>
      </w:pPr>
    </w:p>
    <w:p>
      <w:pPr>
        <w:ind w:firstLine="570"/>
        <w:jc w:val="center"/>
        <w:rPr>
          <w:rFonts w:hint="eastAsia" w:ascii="Times New Roman" w:hAnsi="Times New Roman" w:cs="Times New Roman"/>
          <w:color w:val="auto"/>
          <w:kern w:val="2"/>
          <w:szCs w:val="20"/>
        </w:rPr>
      </w:pPr>
    </w:p>
    <w:p>
      <w:pPr>
        <w:ind w:firstLine="570"/>
        <w:jc w:val="center"/>
        <w:rPr>
          <w:rFonts w:hint="eastAsia" w:ascii="Times New Roman" w:hAnsi="Times New Roman" w:cs="Times New Roman"/>
          <w:color w:val="auto"/>
          <w:kern w:val="2"/>
          <w:szCs w:val="20"/>
        </w:rPr>
      </w:pPr>
    </w:p>
    <w:p>
      <w:pPr>
        <w:ind w:firstLine="570"/>
        <w:jc w:val="center"/>
        <w:rPr>
          <w:rFonts w:hint="eastAsia" w:ascii="Times New Roman" w:hAnsi="Times New Roman" w:cs="Times New Roman"/>
          <w:color w:val="auto"/>
          <w:kern w:val="2"/>
          <w:szCs w:val="20"/>
        </w:rPr>
      </w:pPr>
    </w:p>
    <w:p>
      <w:pPr>
        <w:ind w:firstLine="570"/>
        <w:jc w:val="center"/>
        <w:rPr>
          <w:rFonts w:hint="eastAsia" w:ascii="Times New Roman" w:hAnsi="Times New Roman" w:cs="Times New Roman"/>
          <w:color w:val="auto"/>
          <w:kern w:val="2"/>
          <w:szCs w:val="20"/>
        </w:rPr>
      </w:pPr>
    </w:p>
    <w:p>
      <w:pPr>
        <w:ind w:firstLine="570"/>
        <w:jc w:val="center"/>
        <w:rPr>
          <w:rFonts w:hint="eastAsia" w:ascii="楷体_GB2312" w:hAnsi="Times New Roman" w:eastAsia="楷体_GB2312" w:cs="Times New Roman"/>
          <w:color w:val="auto"/>
          <w:kern w:val="2"/>
          <w:sz w:val="30"/>
          <w:szCs w:val="30"/>
        </w:rPr>
      </w:pPr>
      <w:r>
        <w:rPr>
          <w:rFonts w:hint="eastAsia" w:ascii="楷体_GB2312" w:hAnsi="Times New Roman" w:eastAsia="楷体_GB2312" w:cs="Times New Roman"/>
          <w:color w:val="auto"/>
          <w:kern w:val="2"/>
          <w:sz w:val="30"/>
          <w:szCs w:val="30"/>
        </w:rPr>
        <w:t>年  月  日  填报</w:t>
      </w:r>
    </w:p>
    <w:p>
      <w:pPr>
        <w:ind w:firstLine="570"/>
        <w:jc w:val="center"/>
        <w:rPr>
          <w:rFonts w:hint="eastAsia" w:ascii="楷体_GB2312" w:hAnsi="Times New Roman" w:eastAsia="楷体_GB2312" w:cs="Times New Roman"/>
          <w:color w:val="auto"/>
          <w:kern w:val="2"/>
          <w:sz w:val="30"/>
          <w:szCs w:val="30"/>
        </w:rPr>
      </w:pPr>
      <w:r>
        <w:rPr>
          <w:rFonts w:hint="eastAsia" w:ascii="楷体_GB2312" w:hAnsi="Times New Roman" w:eastAsia="楷体_GB2312" w:cs="Times New Roman"/>
          <w:color w:val="auto"/>
          <w:kern w:val="2"/>
          <w:sz w:val="30"/>
          <w:szCs w:val="30"/>
        </w:rPr>
        <w:br w:type="page"/>
      </w:r>
    </w:p>
    <w:tbl>
      <w:tblPr>
        <w:tblStyle w:val="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04"/>
        <w:gridCol w:w="473"/>
        <w:gridCol w:w="615"/>
        <w:gridCol w:w="757"/>
        <w:gridCol w:w="148"/>
        <w:gridCol w:w="505"/>
        <w:gridCol w:w="177"/>
        <w:gridCol w:w="300"/>
        <w:gridCol w:w="736"/>
        <w:gridCol w:w="300"/>
        <w:gridCol w:w="42"/>
        <w:gridCol w:w="13"/>
        <w:gridCol w:w="1241"/>
        <w:gridCol w:w="495"/>
        <w:gridCol w:w="241"/>
        <w:gridCol w:w="355"/>
        <w:gridCol w:w="104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9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项目名称</w:t>
            </w:r>
          </w:p>
        </w:tc>
        <w:tc>
          <w:tcPr>
            <w:tcW w:w="5329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行业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项目实施单位情况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单位名称</w:t>
            </w:r>
          </w:p>
        </w:tc>
        <w:tc>
          <w:tcPr>
            <w:tcW w:w="5329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单位性质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通讯地址</w:t>
            </w:r>
          </w:p>
        </w:tc>
        <w:tc>
          <w:tcPr>
            <w:tcW w:w="5329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邮政编码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员工人数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技术人员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人  数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7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固定资产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（万元）</w:t>
            </w:r>
          </w:p>
        </w:tc>
        <w:tc>
          <w:tcPr>
            <w:tcW w:w="2144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8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项目负责人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职  务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职  称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7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电子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邮件</w:t>
            </w:r>
          </w:p>
        </w:tc>
        <w:tc>
          <w:tcPr>
            <w:tcW w:w="2144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电话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传  真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7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手机</w:t>
            </w:r>
          </w:p>
        </w:tc>
        <w:tc>
          <w:tcPr>
            <w:tcW w:w="2144" w:type="dxa"/>
            <w:gridSpan w:val="4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82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项目联系人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职  务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职  称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7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联系电话</w:t>
            </w:r>
          </w:p>
        </w:tc>
        <w:tc>
          <w:tcPr>
            <w:tcW w:w="2144" w:type="dxa"/>
            <w:gridSpan w:val="4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5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项目总投入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（万元）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拟聘请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专家人次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天数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749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项目起止年月</w:t>
            </w:r>
          </w:p>
        </w:tc>
        <w:tc>
          <w:tcPr>
            <w:tcW w:w="2144" w:type="dxa"/>
            <w:gridSpan w:val="4"/>
            <w:vAlign w:val="center"/>
          </w:tcPr>
          <w:p>
            <w:pPr>
              <w:spacing w:line="240" w:lineRule="exact"/>
              <w:ind w:right="420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5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合作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单位</w:t>
            </w:r>
          </w:p>
        </w:tc>
        <w:tc>
          <w:tcPr>
            <w:tcW w:w="7473" w:type="dxa"/>
            <w:gridSpan w:val="16"/>
            <w:vAlign w:val="top"/>
          </w:tcPr>
          <w:p>
            <w:pPr>
              <w:spacing w:line="240" w:lineRule="exact"/>
              <w:rPr>
                <w:rFonts w:hint="eastAsia" w:ascii="仿宋" w:hAnsi="仿宋" w:eastAsia="仿宋"/>
                <w:color w:val="auto"/>
                <w:kern w:val="2"/>
                <w:szCs w:val="20"/>
              </w:rPr>
            </w:pPr>
          </w:p>
          <w:p>
            <w:pPr>
              <w:spacing w:line="240" w:lineRule="exact"/>
              <w:ind w:right="480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0" w:hRule="atLeast"/>
          <w:jc w:val="center"/>
        </w:trPr>
        <w:tc>
          <w:tcPr>
            <w:tcW w:w="9071" w:type="dxa"/>
            <w:gridSpan w:val="19"/>
            <w:vAlign w:val="top"/>
          </w:tcPr>
          <w:p>
            <w:pPr>
              <w:rPr>
                <w:rFonts w:hint="eastAsia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项目实施背景、概况及必要性：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2" w:hRule="atLeast"/>
          <w:jc w:val="center"/>
        </w:trPr>
        <w:tc>
          <w:tcPr>
            <w:tcW w:w="9071" w:type="dxa"/>
            <w:gridSpan w:val="19"/>
            <w:vAlign w:val="top"/>
          </w:tcPr>
          <w:p>
            <w:pPr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项目目标：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7" w:hRule="atLeast"/>
          <w:jc w:val="center"/>
        </w:trPr>
        <w:tc>
          <w:tcPr>
            <w:tcW w:w="9071" w:type="dxa"/>
            <w:gridSpan w:val="19"/>
            <w:vAlign w:val="top"/>
          </w:tcPr>
          <w:p>
            <w:pP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项目内容、价值、区域和规模：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7" w:hRule="atLeast"/>
          <w:jc w:val="center"/>
        </w:trPr>
        <w:tc>
          <w:tcPr>
            <w:tcW w:w="9071" w:type="dxa"/>
            <w:gridSpan w:val="19"/>
            <w:vAlign w:val="top"/>
          </w:tcPr>
          <w:p>
            <w:pP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项目绩效：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71" w:type="dxa"/>
            <w:gridSpan w:val="19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申请引智专项经费和配套资金情况（万元）：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引智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专项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经费</w:t>
            </w:r>
          </w:p>
        </w:tc>
        <w:tc>
          <w:tcPr>
            <w:tcW w:w="2675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省科技厅</w:t>
            </w:r>
          </w:p>
        </w:tc>
        <w:tc>
          <w:tcPr>
            <w:tcW w:w="133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配套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资金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情况</w:t>
            </w:r>
          </w:p>
        </w:tc>
        <w:tc>
          <w:tcPr>
            <w:tcW w:w="2032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地方政府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675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3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032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0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申请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本年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度经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费资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助情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况</w:t>
            </w:r>
          </w:p>
        </w:tc>
        <w:tc>
          <w:tcPr>
            <w:tcW w:w="7946" w:type="dxa"/>
            <w:gridSpan w:val="17"/>
            <w:vAlign w:val="center"/>
          </w:tcPr>
          <w:p>
            <w:pPr>
              <w:tabs>
                <w:tab w:val="left" w:pos="1358"/>
              </w:tabs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外国专家经费（万元）合计：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Times New Roman" w:cs="Times New Roman"/>
                <w:color w:val="auto"/>
                <w:kern w:val="2"/>
                <w:sz w:val="21"/>
                <w:szCs w:val="21"/>
              </w:rPr>
              <w:t>专家</w:t>
            </w:r>
          </w:p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Times New Roman" w:cs="Times New Roman"/>
                <w:color w:val="auto"/>
                <w:kern w:val="2"/>
                <w:sz w:val="21"/>
                <w:szCs w:val="21"/>
              </w:rPr>
              <w:t>旅费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Times New Roman" w:cs="Times New Roman"/>
                <w:color w:val="auto"/>
                <w:kern w:val="2"/>
                <w:sz w:val="21"/>
                <w:szCs w:val="21"/>
              </w:rPr>
              <w:t>住宿费</w:t>
            </w:r>
          </w:p>
        </w:tc>
        <w:tc>
          <w:tcPr>
            <w:tcW w:w="1596" w:type="dxa"/>
            <w:gridSpan w:val="4"/>
            <w:vAlign w:val="center"/>
          </w:tcPr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Times New Roman" w:cs="Times New Roman"/>
                <w:color w:val="auto"/>
                <w:kern w:val="2"/>
                <w:sz w:val="21"/>
                <w:szCs w:val="21"/>
              </w:rPr>
              <w:t>专家</w:t>
            </w:r>
          </w:p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Times New Roman" w:cs="Times New Roman"/>
                <w:color w:val="auto"/>
                <w:kern w:val="2"/>
                <w:sz w:val="21"/>
                <w:szCs w:val="21"/>
              </w:rPr>
              <w:t>咨询费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7946" w:type="dxa"/>
            <w:gridSpan w:val="17"/>
            <w:vAlign w:val="center"/>
          </w:tcPr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项目科研经费（万元）合计：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技术培训费</w:t>
            </w:r>
          </w:p>
        </w:tc>
        <w:tc>
          <w:tcPr>
            <w:tcW w:w="2073" w:type="dxa"/>
            <w:gridSpan w:val="7"/>
            <w:vAlign w:val="center"/>
          </w:tcPr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Times New Roman" w:cs="Times New Roman"/>
                <w:color w:val="auto"/>
                <w:kern w:val="2"/>
                <w:sz w:val="21"/>
                <w:szCs w:val="21"/>
              </w:rPr>
              <w:t>测试实验加工费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Times New Roman" w:cs="Times New Roman"/>
                <w:color w:val="auto"/>
                <w:kern w:val="2"/>
                <w:sz w:val="21"/>
                <w:szCs w:val="21"/>
              </w:rPr>
              <w:t>仪器费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Times New Roman" w:cs="Times New Roman"/>
                <w:color w:val="auto"/>
                <w:kern w:val="2"/>
                <w:sz w:val="21"/>
                <w:szCs w:val="21"/>
              </w:rPr>
              <w:t>材料费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73" w:type="dxa"/>
            <w:gridSpan w:val="7"/>
            <w:vAlign w:val="center"/>
          </w:tcPr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03" w:type="dxa"/>
            <w:gridSpan w:val="3"/>
            <w:vAlign w:val="center"/>
          </w:tcPr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Times New Roman" w:cs="Times New Roman"/>
                <w:color w:val="auto"/>
                <w:kern w:val="2"/>
                <w:sz w:val="21"/>
                <w:szCs w:val="21"/>
              </w:rPr>
              <w:t>新技术/新品种引进和推广经费</w:t>
            </w:r>
          </w:p>
        </w:tc>
        <w:tc>
          <w:tcPr>
            <w:tcW w:w="2073" w:type="dxa"/>
            <w:gridSpan w:val="7"/>
            <w:vAlign w:val="center"/>
          </w:tcPr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出版/文献/信息/知识</w:t>
            </w:r>
          </w:p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产权费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tabs>
                <w:tab w:val="left" w:pos="1358"/>
              </w:tabs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10"/>
                <w:kern w:val="2"/>
                <w:sz w:val="21"/>
                <w:szCs w:val="21"/>
              </w:rPr>
              <w:t>项目管理费用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10"/>
                <w:kern w:val="2"/>
                <w:sz w:val="21"/>
                <w:szCs w:val="21"/>
              </w:rPr>
              <w:t>引智工作站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10"/>
                <w:kern w:val="2"/>
                <w:sz w:val="21"/>
                <w:szCs w:val="21"/>
              </w:rPr>
              <w:t>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073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0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1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间接费用</w:t>
            </w:r>
          </w:p>
        </w:tc>
        <w:tc>
          <w:tcPr>
            <w:tcW w:w="5953" w:type="dxa"/>
            <w:gridSpan w:val="1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意见</w:t>
            </w:r>
          </w:p>
        </w:tc>
        <w:tc>
          <w:tcPr>
            <w:tcW w:w="7946" w:type="dxa"/>
            <w:gridSpan w:val="17"/>
            <w:vAlign w:val="bottom"/>
          </w:tcPr>
          <w:p>
            <w:pPr>
              <w:jc w:val="righ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  <w:p>
            <w:pPr>
              <w:jc w:val="righ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  <w:p>
            <w:pPr>
              <w:jc w:val="righ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  <w:p>
            <w:pPr>
              <w:wordWrap w:val="0"/>
              <w:ind w:firstLine="420" w:firstLineChars="200"/>
              <w:jc w:val="righ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负责人（签字）：                 </w:t>
            </w:r>
          </w:p>
          <w:p>
            <w:pPr>
              <w:ind w:firstLine="420" w:firstLineChars="200"/>
              <w:jc w:val="righ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wordWrap w:val="0"/>
              <w:ind w:firstLine="420" w:firstLineChars="200"/>
              <w:jc w:val="righ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(公章)             </w:t>
            </w:r>
          </w:p>
          <w:p>
            <w:pPr>
              <w:ind w:firstLine="420" w:firstLineChars="200"/>
              <w:jc w:val="righ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 xml:space="preserve">年      月     日          </w:t>
            </w:r>
          </w:p>
          <w:p>
            <w:pPr>
              <w:jc w:val="righ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主管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部门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  <w:t>意见</w:t>
            </w:r>
          </w:p>
        </w:tc>
        <w:tc>
          <w:tcPr>
            <w:tcW w:w="7946" w:type="dxa"/>
            <w:gridSpan w:val="17"/>
            <w:vAlign w:val="bottom"/>
          </w:tcPr>
          <w:p>
            <w:pPr>
              <w:wordWrap w:val="0"/>
              <w:ind w:firstLine="420" w:firstLineChars="200"/>
              <w:jc w:val="righ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负责人（签字）：                 </w:t>
            </w:r>
          </w:p>
          <w:p>
            <w:pPr>
              <w:ind w:firstLine="420" w:firstLineChars="200"/>
              <w:jc w:val="righ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ind w:firstLine="420" w:firstLineChars="200"/>
              <w:jc w:val="righ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wordWrap w:val="0"/>
              <w:ind w:firstLine="420" w:firstLineChars="200"/>
              <w:jc w:val="righ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(公章)             </w:t>
            </w:r>
          </w:p>
          <w:p>
            <w:pPr>
              <w:ind w:firstLine="420" w:firstLineChars="200"/>
              <w:jc w:val="righ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wordWrap w:val="0"/>
              <w:ind w:firstLine="420" w:firstLineChars="200"/>
              <w:jc w:val="righ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年      月     日          </w:t>
            </w:r>
          </w:p>
          <w:p>
            <w:pPr>
              <w:ind w:firstLine="420" w:firstLineChars="200"/>
              <w:jc w:val="righ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Times New Roman" w:eastAsia="黑体" w:cs="Times New Roman"/>
          <w:color w:val="auto"/>
          <w:kern w:val="2"/>
          <w:sz w:val="36"/>
          <w:szCs w:val="36"/>
        </w:rPr>
      </w:pPr>
      <w:r>
        <w:rPr>
          <w:rFonts w:hint="eastAsia" w:ascii="黑体" w:hAnsi="Times New Roman" w:eastAsia="黑体" w:cs="Times New Roman"/>
          <w:color w:val="auto"/>
          <w:kern w:val="2"/>
          <w:sz w:val="36"/>
          <w:szCs w:val="36"/>
        </w:rPr>
        <w:br w:type="page"/>
      </w:r>
      <w:r>
        <w:rPr>
          <w:rFonts w:hint="eastAsia" w:ascii="黑体" w:hAnsi="Times New Roman" w:eastAsia="黑体" w:cs="Times New Roman"/>
          <w:color w:val="auto"/>
          <w:kern w:val="2"/>
          <w:sz w:val="36"/>
          <w:szCs w:val="36"/>
        </w:rPr>
        <w:t>拟聘请专家情况表</w:t>
      </w:r>
    </w:p>
    <w:tbl>
      <w:tblPr>
        <w:tblStyle w:val="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501"/>
        <w:gridCol w:w="259"/>
        <w:gridCol w:w="774"/>
        <w:gridCol w:w="1181"/>
        <w:gridCol w:w="550"/>
        <w:gridCol w:w="813"/>
        <w:gridCol w:w="525"/>
        <w:gridCol w:w="71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专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家</w:t>
            </w:r>
          </w:p>
          <w:p>
            <w:pPr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姓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名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7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出  生</w:t>
            </w:r>
          </w:p>
          <w:p>
            <w:pPr>
              <w:spacing w:line="280" w:lineRule="exact"/>
              <w:ind w:firstLine="67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日  期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性</w:t>
            </w:r>
          </w:p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别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67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国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别</w:t>
            </w:r>
          </w:p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地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区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职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务</w:t>
            </w:r>
          </w:p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职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称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专业</w:t>
            </w:r>
          </w:p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学位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国外工</w:t>
            </w:r>
          </w:p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作单位</w:t>
            </w:r>
          </w:p>
        </w:tc>
        <w:tc>
          <w:tcPr>
            <w:tcW w:w="4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推荐</w:t>
            </w:r>
          </w:p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单位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通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信</w:t>
            </w:r>
          </w:p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地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址</w:t>
            </w:r>
          </w:p>
        </w:tc>
        <w:tc>
          <w:tcPr>
            <w:tcW w:w="6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7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电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话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7"/>
              <w:jc w:val="left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传真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电子</w:t>
            </w:r>
          </w:p>
          <w:p>
            <w:pPr>
              <w:spacing w:line="280" w:lineRule="exact"/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邮件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7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工作简</w:t>
            </w:r>
          </w:p>
          <w:p>
            <w:pPr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历（含</w:t>
            </w:r>
          </w:p>
          <w:p>
            <w:pPr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学历），</w:t>
            </w:r>
          </w:p>
          <w:p>
            <w:pPr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主要成</w:t>
            </w:r>
          </w:p>
          <w:p>
            <w:pPr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就及本</w:t>
            </w:r>
          </w:p>
          <w:p>
            <w:pPr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人专长</w:t>
            </w:r>
          </w:p>
        </w:tc>
        <w:tc>
          <w:tcPr>
            <w:tcW w:w="80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此前</w:t>
            </w:r>
          </w:p>
          <w:p>
            <w:pPr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在华</w:t>
            </w:r>
          </w:p>
          <w:p>
            <w:pPr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工作</w:t>
            </w:r>
          </w:p>
          <w:p>
            <w:pPr>
              <w:ind w:firstLine="67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情况</w:t>
            </w:r>
          </w:p>
        </w:tc>
        <w:tc>
          <w:tcPr>
            <w:tcW w:w="80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tabs>
          <w:tab w:val="left" w:pos="1470"/>
        </w:tabs>
        <w:jc w:val="center"/>
        <w:rPr>
          <w:rFonts w:hAnsi="Times New Roman" w:cs="Times New Roman"/>
          <w:color w:val="auto"/>
          <w:kern w:val="2"/>
          <w:sz w:val="40"/>
          <w:szCs w:val="20"/>
        </w:rPr>
      </w:pPr>
      <w:r>
        <w:rPr>
          <w:rFonts w:hint="eastAsia" w:hAnsi="Times New Roman" w:cs="Times New Roman"/>
          <w:color w:val="auto"/>
          <w:kern w:val="2"/>
          <w:sz w:val="40"/>
          <w:szCs w:val="20"/>
        </w:rPr>
        <w:br w:type="page"/>
      </w:r>
    </w:p>
    <w:p>
      <w:pPr>
        <w:tabs>
          <w:tab w:val="left" w:pos="1470"/>
        </w:tabs>
        <w:jc w:val="center"/>
        <w:rPr>
          <w:rFonts w:hAnsi="Times New Roman" w:cs="Times New Roman"/>
          <w:color w:val="auto"/>
          <w:kern w:val="2"/>
          <w:sz w:val="40"/>
          <w:szCs w:val="20"/>
        </w:rPr>
      </w:pPr>
    </w:p>
    <w:p>
      <w:pPr>
        <w:tabs>
          <w:tab w:val="left" w:pos="1470"/>
        </w:tabs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</w:rPr>
      </w:pPr>
      <w:r>
        <w:rPr>
          <w:rFonts w:hint="eastAsia" w:hAnsi="Times New Roman" w:cs="Times New Roman"/>
          <w:b/>
          <w:bCs/>
          <w:color w:val="auto"/>
          <w:kern w:val="2"/>
          <w:sz w:val="44"/>
          <w:szCs w:val="44"/>
        </w:rPr>
        <w:t>填 报 说 明</w:t>
      </w:r>
    </w:p>
    <w:p>
      <w:pPr>
        <w:tabs>
          <w:tab w:val="left" w:pos="0"/>
          <w:tab w:val="left" w:pos="105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</w:p>
    <w:p>
      <w:pPr>
        <w:tabs>
          <w:tab w:val="left" w:pos="0"/>
          <w:tab w:val="left" w:pos="1050"/>
        </w:tabs>
        <w:spacing w:line="580" w:lineRule="exact"/>
        <w:ind w:firstLine="640" w:firstLineChars="200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一、项目名称——应确切反映项目工作内容,最多不超过20个汉字(包括标点符号)。</w:t>
      </w:r>
    </w:p>
    <w:p>
      <w:pPr>
        <w:tabs>
          <w:tab w:val="left" w:pos="0"/>
          <w:tab w:val="left" w:pos="1050"/>
        </w:tabs>
        <w:spacing w:line="580" w:lineRule="exact"/>
        <w:ind w:firstLine="640" w:firstLineChars="200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二、行业——是指引进国外技术、管理人才项目所属行业,如农业、工业或服务业。农业领域应填写具体专业：种植业、渔业、畜牧兽医、林业、农业综合。</w:t>
      </w:r>
    </w:p>
    <w:p>
      <w:pPr>
        <w:tabs>
          <w:tab w:val="left" w:pos="0"/>
          <w:tab w:val="left" w:pos="1050"/>
        </w:tabs>
        <w:spacing w:line="580" w:lineRule="exact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 xml:space="preserve">    三、项目总投入——是指项目工程概念的总投入。</w:t>
      </w:r>
    </w:p>
    <w:p>
      <w:pPr>
        <w:tabs>
          <w:tab w:val="left" w:pos="0"/>
          <w:tab w:val="left" w:pos="1050"/>
        </w:tabs>
        <w:spacing w:line="580" w:lineRule="exact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 xml:space="preserve">    四、项目起止年月——是指项目工程从开始到完成的时间。</w:t>
      </w:r>
    </w:p>
    <w:p>
      <w:pPr>
        <w:tabs>
          <w:tab w:val="left" w:pos="0"/>
          <w:tab w:val="left" w:pos="1050"/>
        </w:tabs>
        <w:spacing w:line="580" w:lineRule="exact"/>
        <w:ind w:firstLine="640" w:firstLineChars="200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（一）项目实施背景、概况及必要性——简要介绍项目的总体情况,包括目的、意义、主要工作内容、进度安排、国内外现状分析(要进行定性,定量的比较)、存在的差距等。</w:t>
      </w:r>
    </w:p>
    <w:p>
      <w:pPr>
        <w:tabs>
          <w:tab w:val="left" w:pos="0"/>
          <w:tab w:val="left" w:pos="1050"/>
        </w:tabs>
        <w:spacing w:line="580" w:lineRule="exact"/>
        <w:ind w:firstLine="640" w:firstLineChars="200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（二）向省科技厅（省外专局）申报的项目，经市科技局（外专局）、雄安新区改发局、省直主管部门审核后，报省科技厅（省外专局）审批。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07509"/>
    <w:rsid w:val="23507509"/>
    <w:rsid w:val="6E5E79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2020-03-05T10:58:00Z</dcterms:created>
  <dc:creator>#Gideon</dc:creator>
  <cp:lastModifiedBy>tjy</cp:lastModifiedBy>
  <dcterms:modified xsi:type="dcterms:W3CDTF">2020-03-12T06:34:30Z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